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40E44" w14:textId="2B060277" w:rsidR="001A2C72" w:rsidRPr="00F84C0F" w:rsidRDefault="001A2C72" w:rsidP="00F84C0F">
      <w:pPr>
        <w:jc w:val="center"/>
        <w:rPr>
          <w:rFonts w:asciiTheme="majorHAnsi" w:hAnsiTheme="majorHAnsi" w:cstheme="majorHAnsi"/>
          <w:sz w:val="32"/>
          <w:szCs w:val="32"/>
        </w:rPr>
      </w:pPr>
      <w:r w:rsidRPr="00F84C0F">
        <w:rPr>
          <w:rFonts w:asciiTheme="majorHAnsi" w:hAnsiTheme="majorHAnsi" w:cstheme="majorHAnsi"/>
          <w:sz w:val="32"/>
          <w:szCs w:val="32"/>
        </w:rPr>
        <w:t>Document de support de la présentation :</w:t>
      </w:r>
    </w:p>
    <w:p w14:paraId="4AD41C0C" w14:textId="77777777" w:rsidR="001A2C72" w:rsidRPr="00F84C0F" w:rsidRDefault="001A2C72" w:rsidP="00F84C0F">
      <w:pPr>
        <w:jc w:val="center"/>
        <w:rPr>
          <w:rFonts w:asciiTheme="majorHAnsi" w:hAnsiTheme="majorHAnsi" w:cstheme="majorHAnsi"/>
          <w:sz w:val="32"/>
          <w:szCs w:val="32"/>
        </w:rPr>
      </w:pPr>
    </w:p>
    <w:p w14:paraId="589CE792" w14:textId="3ACF7399" w:rsidR="001A2C72" w:rsidRPr="00F84C0F" w:rsidRDefault="00F77B28" w:rsidP="00F84C0F">
      <w:pPr>
        <w:jc w:val="center"/>
        <w:rPr>
          <w:rFonts w:asciiTheme="majorHAnsi" w:hAnsiTheme="majorHAnsi" w:cstheme="majorHAnsi"/>
          <w:b/>
          <w:bCs/>
          <w:sz w:val="32"/>
          <w:szCs w:val="32"/>
        </w:rPr>
      </w:pPr>
      <w:r w:rsidRPr="00F84C0F">
        <w:rPr>
          <w:rFonts w:asciiTheme="majorHAnsi" w:eastAsiaTheme="majorEastAsia" w:hAnsiTheme="majorHAnsi" w:cstheme="majorHAnsi"/>
          <w:b/>
          <w:bCs/>
          <w:sz w:val="32"/>
          <w:szCs w:val="32"/>
        </w:rPr>
        <w:t>La norme CAN/CSA S6:19, chapitre 17 et application à un platelage en aluminium pour les ponts</w:t>
      </w:r>
    </w:p>
    <w:p w14:paraId="166CAA27" w14:textId="56CD0B91" w:rsidR="001A2C72" w:rsidRPr="00F84C0F" w:rsidRDefault="001A2C72" w:rsidP="00F84C0F">
      <w:pPr>
        <w:jc w:val="center"/>
        <w:rPr>
          <w:rFonts w:asciiTheme="majorHAnsi" w:hAnsiTheme="majorHAnsi" w:cstheme="majorHAnsi"/>
          <w:sz w:val="32"/>
          <w:szCs w:val="32"/>
        </w:rPr>
      </w:pPr>
      <w:proofErr w:type="spellStart"/>
      <w:r w:rsidRPr="00F84C0F">
        <w:rPr>
          <w:rFonts w:asciiTheme="majorHAnsi" w:hAnsiTheme="majorHAnsi" w:cstheme="majorHAnsi"/>
          <w:sz w:val="32"/>
          <w:szCs w:val="32"/>
        </w:rPr>
        <w:t>AluQuébec</w:t>
      </w:r>
      <w:proofErr w:type="spellEnd"/>
    </w:p>
    <w:p w14:paraId="5D267B4D" w14:textId="77777777" w:rsidR="001A2C72" w:rsidRPr="00F84C0F" w:rsidRDefault="001A2C72" w:rsidP="00F84C0F">
      <w:pPr>
        <w:jc w:val="both"/>
        <w:rPr>
          <w:rFonts w:asciiTheme="majorHAnsi" w:hAnsiTheme="majorHAnsi" w:cstheme="majorHAnsi"/>
          <w:sz w:val="32"/>
          <w:szCs w:val="32"/>
        </w:rPr>
      </w:pPr>
    </w:p>
    <w:p w14:paraId="28551C8E" w14:textId="77777777" w:rsidR="001A2C72" w:rsidRPr="00F84C0F" w:rsidRDefault="001A2C72" w:rsidP="00F84C0F">
      <w:pPr>
        <w:jc w:val="both"/>
        <w:rPr>
          <w:rFonts w:asciiTheme="majorHAnsi" w:hAnsiTheme="majorHAnsi" w:cstheme="majorHAnsi"/>
          <w:sz w:val="32"/>
          <w:szCs w:val="32"/>
        </w:rPr>
      </w:pPr>
    </w:p>
    <w:p w14:paraId="6435366C" w14:textId="77777777" w:rsidR="001A2C72" w:rsidRPr="00F84C0F" w:rsidRDefault="001A2C72" w:rsidP="00F84C0F">
      <w:pPr>
        <w:jc w:val="both"/>
        <w:rPr>
          <w:rFonts w:asciiTheme="majorHAnsi" w:hAnsiTheme="majorHAnsi" w:cstheme="majorHAnsi"/>
          <w:sz w:val="32"/>
          <w:szCs w:val="32"/>
        </w:rPr>
      </w:pPr>
    </w:p>
    <w:p w14:paraId="6875A7F8" w14:textId="77777777" w:rsidR="001A2C72" w:rsidRPr="00F84C0F" w:rsidRDefault="001A2C72" w:rsidP="00F84C0F">
      <w:pPr>
        <w:jc w:val="both"/>
        <w:rPr>
          <w:rFonts w:asciiTheme="majorHAnsi" w:hAnsiTheme="majorHAnsi" w:cstheme="majorHAnsi"/>
          <w:sz w:val="32"/>
          <w:szCs w:val="32"/>
        </w:rPr>
      </w:pPr>
    </w:p>
    <w:p w14:paraId="04B9D407" w14:textId="77777777" w:rsidR="001A2C72" w:rsidRPr="00F84C0F" w:rsidRDefault="001A2C72" w:rsidP="00F84C0F">
      <w:pPr>
        <w:jc w:val="both"/>
        <w:rPr>
          <w:rFonts w:asciiTheme="majorHAnsi" w:hAnsiTheme="majorHAnsi" w:cstheme="majorHAnsi"/>
          <w:sz w:val="32"/>
          <w:szCs w:val="32"/>
        </w:rPr>
      </w:pPr>
    </w:p>
    <w:p w14:paraId="6807B87A" w14:textId="77777777" w:rsidR="001A2C72" w:rsidRPr="00F84C0F" w:rsidRDefault="001A2C72" w:rsidP="00F84C0F">
      <w:pPr>
        <w:jc w:val="both"/>
        <w:rPr>
          <w:rFonts w:asciiTheme="majorHAnsi" w:hAnsiTheme="majorHAnsi" w:cstheme="majorHAnsi"/>
          <w:sz w:val="32"/>
          <w:szCs w:val="32"/>
        </w:rPr>
      </w:pPr>
    </w:p>
    <w:p w14:paraId="0B3D1968" w14:textId="77777777" w:rsidR="001A2C72" w:rsidRPr="00F84C0F" w:rsidRDefault="001A2C72" w:rsidP="00F84C0F">
      <w:pPr>
        <w:jc w:val="both"/>
        <w:rPr>
          <w:rFonts w:asciiTheme="majorHAnsi" w:hAnsiTheme="majorHAnsi" w:cstheme="majorHAnsi"/>
          <w:sz w:val="32"/>
          <w:szCs w:val="32"/>
        </w:rPr>
      </w:pPr>
    </w:p>
    <w:p w14:paraId="420472A3" w14:textId="77777777" w:rsidR="001A2C72" w:rsidRPr="00F84C0F" w:rsidRDefault="001A2C72" w:rsidP="00F84C0F">
      <w:pPr>
        <w:jc w:val="both"/>
        <w:rPr>
          <w:rFonts w:asciiTheme="majorHAnsi" w:hAnsiTheme="majorHAnsi" w:cstheme="majorHAnsi"/>
          <w:sz w:val="32"/>
          <w:szCs w:val="32"/>
        </w:rPr>
      </w:pPr>
    </w:p>
    <w:p w14:paraId="3FAEB879" w14:textId="77777777" w:rsidR="001A2C72" w:rsidRPr="00F84C0F" w:rsidRDefault="001A2C72" w:rsidP="00F84C0F">
      <w:pPr>
        <w:jc w:val="both"/>
        <w:rPr>
          <w:rFonts w:asciiTheme="majorHAnsi" w:hAnsiTheme="majorHAnsi" w:cstheme="majorHAnsi"/>
          <w:sz w:val="32"/>
          <w:szCs w:val="32"/>
        </w:rPr>
      </w:pPr>
    </w:p>
    <w:p w14:paraId="2CE7CAF5" w14:textId="77777777" w:rsidR="001A2C72" w:rsidRPr="00F84C0F" w:rsidRDefault="001A2C72" w:rsidP="00F84C0F">
      <w:pPr>
        <w:jc w:val="both"/>
        <w:rPr>
          <w:rFonts w:asciiTheme="majorHAnsi" w:hAnsiTheme="majorHAnsi" w:cstheme="majorHAnsi"/>
          <w:sz w:val="32"/>
          <w:szCs w:val="32"/>
        </w:rPr>
      </w:pPr>
    </w:p>
    <w:p w14:paraId="68FF52F2" w14:textId="7B5E2B10" w:rsidR="008E1126" w:rsidRPr="00F84C0F" w:rsidRDefault="008E1126" w:rsidP="00F84C0F">
      <w:pPr>
        <w:jc w:val="both"/>
        <w:rPr>
          <w:rFonts w:asciiTheme="majorHAnsi" w:hAnsiTheme="majorHAnsi" w:cstheme="majorHAnsi"/>
          <w:sz w:val="32"/>
          <w:szCs w:val="32"/>
        </w:rPr>
      </w:pPr>
      <w:r w:rsidRPr="00F84C0F">
        <w:rPr>
          <w:rFonts w:asciiTheme="majorHAnsi" w:hAnsiTheme="majorHAnsi" w:cstheme="majorHAnsi"/>
          <w:sz w:val="32"/>
          <w:szCs w:val="32"/>
        </w:rPr>
        <w:br w:type="page"/>
      </w:r>
    </w:p>
    <w:sdt>
      <w:sdtPr>
        <w:rPr>
          <w:rFonts w:ascii="Times New Roman" w:eastAsia="Times New Roman" w:hAnsi="Times New Roman" w:cstheme="majorHAnsi"/>
          <w:color w:val="auto"/>
          <w:sz w:val="24"/>
          <w:szCs w:val="24"/>
          <w:lang w:val="fr-FR"/>
        </w:rPr>
        <w:id w:val="1072860068"/>
        <w:docPartObj>
          <w:docPartGallery w:val="Table of Contents"/>
          <w:docPartUnique/>
        </w:docPartObj>
      </w:sdtPr>
      <w:sdtEndPr>
        <w:rPr>
          <w:b/>
          <w:bCs/>
        </w:rPr>
      </w:sdtEndPr>
      <w:sdtContent>
        <w:p w14:paraId="25FDB56A" w14:textId="1A8383B0" w:rsidR="00F84C0F" w:rsidRPr="00F84C0F" w:rsidRDefault="00F84C0F" w:rsidP="00F84C0F">
          <w:pPr>
            <w:pStyle w:val="En-ttedetabledesmatires"/>
            <w:jc w:val="center"/>
            <w:rPr>
              <w:rFonts w:cstheme="majorHAnsi"/>
            </w:rPr>
          </w:pPr>
          <w:r w:rsidRPr="00F84C0F">
            <w:rPr>
              <w:rFonts w:cstheme="majorHAnsi"/>
              <w:lang w:val="fr-FR"/>
            </w:rPr>
            <w:t>Table des matières</w:t>
          </w:r>
        </w:p>
        <w:p w14:paraId="544E0D71" w14:textId="659447BF" w:rsidR="00F84C0F" w:rsidRPr="00F84C0F" w:rsidRDefault="00F84C0F" w:rsidP="00F84C0F">
          <w:pPr>
            <w:pStyle w:val="TM1"/>
            <w:tabs>
              <w:tab w:val="right" w:leader="dot" w:pos="8630"/>
            </w:tabs>
            <w:jc w:val="both"/>
            <w:rPr>
              <w:rFonts w:asciiTheme="majorHAnsi" w:hAnsiTheme="majorHAnsi" w:cstheme="majorHAnsi"/>
              <w:noProof/>
            </w:rPr>
          </w:pPr>
          <w:r w:rsidRPr="00F84C0F">
            <w:rPr>
              <w:rFonts w:asciiTheme="majorHAnsi" w:hAnsiTheme="majorHAnsi" w:cstheme="majorHAnsi"/>
            </w:rPr>
            <w:fldChar w:fldCharType="begin"/>
          </w:r>
          <w:r w:rsidRPr="00F84C0F">
            <w:rPr>
              <w:rFonts w:asciiTheme="majorHAnsi" w:hAnsiTheme="majorHAnsi" w:cstheme="majorHAnsi"/>
            </w:rPr>
            <w:instrText xml:space="preserve"> TOC \o "1-3" \h \z \u </w:instrText>
          </w:r>
          <w:r w:rsidRPr="00F84C0F">
            <w:rPr>
              <w:rFonts w:asciiTheme="majorHAnsi" w:hAnsiTheme="majorHAnsi" w:cstheme="majorHAnsi"/>
            </w:rPr>
            <w:fldChar w:fldCharType="separate"/>
          </w:r>
          <w:hyperlink w:anchor="_Toc132648647" w:history="1">
            <w:r w:rsidRPr="00F84C0F">
              <w:rPr>
                <w:rStyle w:val="Lienhypertexte"/>
                <w:rFonts w:asciiTheme="majorHAnsi" w:hAnsiTheme="majorHAnsi" w:cstheme="majorHAnsi"/>
                <w:noProof/>
              </w:rPr>
              <w:t>Diapositive 8</w:t>
            </w:r>
            <w:r w:rsidRPr="00F84C0F">
              <w:rPr>
                <w:rFonts w:asciiTheme="majorHAnsi" w:hAnsiTheme="majorHAnsi" w:cstheme="majorHAnsi"/>
                <w:noProof/>
                <w:webHidden/>
              </w:rPr>
              <w:tab/>
            </w:r>
            <w:r w:rsidRPr="00F84C0F">
              <w:rPr>
                <w:rFonts w:asciiTheme="majorHAnsi" w:hAnsiTheme="majorHAnsi" w:cstheme="majorHAnsi"/>
                <w:noProof/>
                <w:webHidden/>
              </w:rPr>
              <w:fldChar w:fldCharType="begin"/>
            </w:r>
            <w:r w:rsidRPr="00F84C0F">
              <w:rPr>
                <w:rFonts w:asciiTheme="majorHAnsi" w:hAnsiTheme="majorHAnsi" w:cstheme="majorHAnsi"/>
                <w:noProof/>
                <w:webHidden/>
              </w:rPr>
              <w:instrText xml:space="preserve"> PAGEREF _Toc132648647 \h </w:instrText>
            </w:r>
            <w:r w:rsidRPr="00F84C0F">
              <w:rPr>
                <w:rFonts w:asciiTheme="majorHAnsi" w:hAnsiTheme="majorHAnsi" w:cstheme="majorHAnsi"/>
                <w:noProof/>
                <w:webHidden/>
              </w:rPr>
            </w:r>
            <w:r w:rsidRPr="00F84C0F">
              <w:rPr>
                <w:rFonts w:asciiTheme="majorHAnsi" w:hAnsiTheme="majorHAnsi" w:cstheme="majorHAnsi"/>
                <w:noProof/>
                <w:webHidden/>
              </w:rPr>
              <w:fldChar w:fldCharType="separate"/>
            </w:r>
            <w:r w:rsidRPr="00F84C0F">
              <w:rPr>
                <w:rFonts w:asciiTheme="majorHAnsi" w:hAnsiTheme="majorHAnsi" w:cstheme="majorHAnsi"/>
                <w:noProof/>
                <w:webHidden/>
              </w:rPr>
              <w:t>3</w:t>
            </w:r>
            <w:r w:rsidRPr="00F84C0F">
              <w:rPr>
                <w:rFonts w:asciiTheme="majorHAnsi" w:hAnsiTheme="majorHAnsi" w:cstheme="majorHAnsi"/>
                <w:noProof/>
                <w:webHidden/>
              </w:rPr>
              <w:fldChar w:fldCharType="end"/>
            </w:r>
          </w:hyperlink>
        </w:p>
        <w:p w14:paraId="516686D6" w14:textId="1EBE4199" w:rsidR="00F84C0F" w:rsidRPr="00F84C0F" w:rsidRDefault="00386B71" w:rsidP="00F84C0F">
          <w:pPr>
            <w:pStyle w:val="TM1"/>
            <w:tabs>
              <w:tab w:val="right" w:leader="dot" w:pos="8630"/>
            </w:tabs>
            <w:jc w:val="both"/>
            <w:rPr>
              <w:rFonts w:asciiTheme="majorHAnsi" w:hAnsiTheme="majorHAnsi" w:cstheme="majorHAnsi"/>
              <w:noProof/>
            </w:rPr>
          </w:pPr>
          <w:hyperlink w:anchor="_Toc132648648" w:history="1">
            <w:r w:rsidR="00F84C0F" w:rsidRPr="00F84C0F">
              <w:rPr>
                <w:rStyle w:val="Lienhypertexte"/>
                <w:rFonts w:asciiTheme="majorHAnsi" w:hAnsiTheme="majorHAnsi" w:cstheme="majorHAnsi"/>
                <w:noProof/>
                <w:lang w:val="en-US"/>
              </w:rPr>
              <w:t>Diapositive 9</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_Toc132648648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3</w:t>
            </w:r>
            <w:r w:rsidR="00F84C0F" w:rsidRPr="00F84C0F">
              <w:rPr>
                <w:rFonts w:asciiTheme="majorHAnsi" w:hAnsiTheme="majorHAnsi" w:cstheme="majorHAnsi"/>
                <w:noProof/>
                <w:webHidden/>
              </w:rPr>
              <w:fldChar w:fldCharType="end"/>
            </w:r>
          </w:hyperlink>
        </w:p>
        <w:p w14:paraId="654F90F6" w14:textId="17FA0EE7" w:rsidR="00F84C0F" w:rsidRPr="00F84C0F" w:rsidRDefault="00386B71" w:rsidP="00F84C0F">
          <w:pPr>
            <w:pStyle w:val="TM1"/>
            <w:tabs>
              <w:tab w:val="right" w:leader="dot" w:pos="8630"/>
            </w:tabs>
            <w:jc w:val="both"/>
            <w:rPr>
              <w:rFonts w:asciiTheme="majorHAnsi" w:hAnsiTheme="majorHAnsi" w:cstheme="majorHAnsi"/>
              <w:noProof/>
            </w:rPr>
          </w:pPr>
          <w:hyperlink w:anchor="_Toc132648649" w:history="1">
            <w:r w:rsidR="00F84C0F" w:rsidRPr="00F84C0F">
              <w:rPr>
                <w:rStyle w:val="Lienhypertexte"/>
                <w:rFonts w:asciiTheme="majorHAnsi" w:hAnsiTheme="majorHAnsi" w:cstheme="majorHAnsi"/>
                <w:noProof/>
                <w:lang w:val="en-US"/>
              </w:rPr>
              <w:t>Diapositive 10</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_Toc132648649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3</w:t>
            </w:r>
            <w:r w:rsidR="00F84C0F" w:rsidRPr="00F84C0F">
              <w:rPr>
                <w:rFonts w:asciiTheme="majorHAnsi" w:hAnsiTheme="majorHAnsi" w:cstheme="majorHAnsi"/>
                <w:noProof/>
                <w:webHidden/>
              </w:rPr>
              <w:fldChar w:fldCharType="end"/>
            </w:r>
          </w:hyperlink>
        </w:p>
        <w:p w14:paraId="387929AD" w14:textId="2A00CD3A" w:rsidR="00F84C0F" w:rsidRPr="00F84C0F" w:rsidRDefault="00386B71" w:rsidP="00F84C0F">
          <w:pPr>
            <w:pStyle w:val="TM1"/>
            <w:tabs>
              <w:tab w:val="right" w:leader="dot" w:pos="8630"/>
            </w:tabs>
            <w:jc w:val="both"/>
            <w:rPr>
              <w:rFonts w:asciiTheme="majorHAnsi" w:hAnsiTheme="majorHAnsi" w:cstheme="majorHAnsi"/>
              <w:noProof/>
            </w:rPr>
          </w:pPr>
          <w:hyperlink w:anchor="_Toc132648650" w:history="1">
            <w:r w:rsidR="00F84C0F" w:rsidRPr="00F84C0F">
              <w:rPr>
                <w:rStyle w:val="Lienhypertexte"/>
                <w:rFonts w:asciiTheme="majorHAnsi" w:hAnsiTheme="majorHAnsi" w:cstheme="majorHAnsi"/>
                <w:noProof/>
              </w:rPr>
              <w:t>Diapositive 11</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_Toc132648650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3</w:t>
            </w:r>
            <w:r w:rsidR="00F84C0F" w:rsidRPr="00F84C0F">
              <w:rPr>
                <w:rFonts w:asciiTheme="majorHAnsi" w:hAnsiTheme="majorHAnsi" w:cstheme="majorHAnsi"/>
                <w:noProof/>
                <w:webHidden/>
              </w:rPr>
              <w:fldChar w:fldCharType="end"/>
            </w:r>
          </w:hyperlink>
        </w:p>
        <w:p w14:paraId="1B409270" w14:textId="0BED9454" w:rsidR="00F84C0F" w:rsidRPr="00F84C0F" w:rsidRDefault="00386B71" w:rsidP="00F84C0F">
          <w:pPr>
            <w:pStyle w:val="TM1"/>
            <w:tabs>
              <w:tab w:val="right" w:leader="dot" w:pos="8630"/>
            </w:tabs>
            <w:jc w:val="both"/>
            <w:rPr>
              <w:rFonts w:asciiTheme="majorHAnsi" w:hAnsiTheme="majorHAnsi" w:cstheme="majorHAnsi"/>
              <w:noProof/>
            </w:rPr>
          </w:pPr>
          <w:hyperlink w:anchor="_Toc132648651" w:history="1">
            <w:r w:rsidR="00F84C0F" w:rsidRPr="00F84C0F">
              <w:rPr>
                <w:rStyle w:val="Lienhypertexte"/>
                <w:rFonts w:asciiTheme="majorHAnsi" w:hAnsiTheme="majorHAnsi" w:cstheme="majorHAnsi"/>
                <w:noProof/>
              </w:rPr>
              <w:t>Diapositive 12</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_Toc132648651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4</w:t>
            </w:r>
            <w:r w:rsidR="00F84C0F" w:rsidRPr="00F84C0F">
              <w:rPr>
                <w:rFonts w:asciiTheme="majorHAnsi" w:hAnsiTheme="majorHAnsi" w:cstheme="majorHAnsi"/>
                <w:noProof/>
                <w:webHidden/>
              </w:rPr>
              <w:fldChar w:fldCharType="end"/>
            </w:r>
          </w:hyperlink>
        </w:p>
        <w:p w14:paraId="173E9C32" w14:textId="2581DF87" w:rsidR="00F84C0F" w:rsidRPr="00F84C0F" w:rsidRDefault="00386B71" w:rsidP="00F84C0F">
          <w:pPr>
            <w:pStyle w:val="TM1"/>
            <w:tabs>
              <w:tab w:val="right" w:leader="dot" w:pos="8630"/>
            </w:tabs>
            <w:jc w:val="both"/>
            <w:rPr>
              <w:rFonts w:asciiTheme="majorHAnsi" w:hAnsiTheme="majorHAnsi" w:cstheme="majorHAnsi"/>
              <w:noProof/>
            </w:rPr>
          </w:pPr>
          <w:hyperlink w:anchor="_Toc132648652" w:history="1">
            <w:r w:rsidR="00F84C0F" w:rsidRPr="00F84C0F">
              <w:rPr>
                <w:rStyle w:val="Lienhypertexte"/>
                <w:rFonts w:asciiTheme="majorHAnsi" w:hAnsiTheme="majorHAnsi" w:cstheme="majorHAnsi"/>
                <w:noProof/>
              </w:rPr>
              <w:t>Diapositive 13</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_Toc132648652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4</w:t>
            </w:r>
            <w:r w:rsidR="00F84C0F" w:rsidRPr="00F84C0F">
              <w:rPr>
                <w:rFonts w:asciiTheme="majorHAnsi" w:hAnsiTheme="majorHAnsi" w:cstheme="majorHAnsi"/>
                <w:noProof/>
                <w:webHidden/>
              </w:rPr>
              <w:fldChar w:fldCharType="end"/>
            </w:r>
          </w:hyperlink>
        </w:p>
        <w:p w14:paraId="57FAE4E8" w14:textId="795805E8" w:rsidR="00F84C0F" w:rsidRPr="00F84C0F" w:rsidRDefault="00386B71" w:rsidP="00F84C0F">
          <w:pPr>
            <w:pStyle w:val="TM1"/>
            <w:tabs>
              <w:tab w:val="right" w:leader="dot" w:pos="8630"/>
            </w:tabs>
            <w:jc w:val="both"/>
            <w:rPr>
              <w:rFonts w:asciiTheme="majorHAnsi" w:hAnsiTheme="majorHAnsi" w:cstheme="majorHAnsi"/>
              <w:noProof/>
            </w:rPr>
          </w:pPr>
          <w:hyperlink w:anchor="_Toc132648653" w:history="1">
            <w:r w:rsidR="00F84C0F" w:rsidRPr="00F84C0F">
              <w:rPr>
                <w:rStyle w:val="Lienhypertexte"/>
                <w:rFonts w:asciiTheme="majorHAnsi" w:hAnsiTheme="majorHAnsi" w:cstheme="majorHAnsi"/>
                <w:noProof/>
              </w:rPr>
              <w:t>Diapositive 14</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_Toc132648653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5</w:t>
            </w:r>
            <w:r w:rsidR="00F84C0F" w:rsidRPr="00F84C0F">
              <w:rPr>
                <w:rFonts w:asciiTheme="majorHAnsi" w:hAnsiTheme="majorHAnsi" w:cstheme="majorHAnsi"/>
                <w:noProof/>
                <w:webHidden/>
              </w:rPr>
              <w:fldChar w:fldCharType="end"/>
            </w:r>
          </w:hyperlink>
        </w:p>
        <w:p w14:paraId="4F2C81B4" w14:textId="5573578D" w:rsidR="00F84C0F" w:rsidRPr="00F84C0F" w:rsidRDefault="00386B71" w:rsidP="00F84C0F">
          <w:pPr>
            <w:pStyle w:val="TM1"/>
            <w:tabs>
              <w:tab w:val="right" w:leader="dot" w:pos="8630"/>
            </w:tabs>
            <w:jc w:val="both"/>
            <w:rPr>
              <w:rFonts w:asciiTheme="majorHAnsi" w:hAnsiTheme="majorHAnsi" w:cstheme="majorHAnsi"/>
              <w:noProof/>
            </w:rPr>
          </w:pPr>
          <w:hyperlink w:anchor="_Toc132648654" w:history="1">
            <w:r w:rsidR="00F84C0F" w:rsidRPr="00F84C0F">
              <w:rPr>
                <w:rStyle w:val="Lienhypertexte"/>
                <w:rFonts w:asciiTheme="majorHAnsi" w:hAnsiTheme="majorHAnsi" w:cstheme="majorHAnsi"/>
                <w:noProof/>
              </w:rPr>
              <w:t>Diapositive 15</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_Toc132648654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5</w:t>
            </w:r>
            <w:r w:rsidR="00F84C0F" w:rsidRPr="00F84C0F">
              <w:rPr>
                <w:rFonts w:asciiTheme="majorHAnsi" w:hAnsiTheme="majorHAnsi" w:cstheme="majorHAnsi"/>
                <w:noProof/>
                <w:webHidden/>
              </w:rPr>
              <w:fldChar w:fldCharType="end"/>
            </w:r>
          </w:hyperlink>
        </w:p>
        <w:p w14:paraId="7978C608" w14:textId="7E559287" w:rsidR="00F84C0F" w:rsidRPr="00F84C0F" w:rsidRDefault="00386B71" w:rsidP="00F84C0F">
          <w:pPr>
            <w:pStyle w:val="TM1"/>
            <w:tabs>
              <w:tab w:val="right" w:leader="dot" w:pos="8630"/>
            </w:tabs>
            <w:jc w:val="both"/>
            <w:rPr>
              <w:rFonts w:asciiTheme="majorHAnsi" w:hAnsiTheme="majorHAnsi" w:cstheme="majorHAnsi"/>
              <w:noProof/>
            </w:rPr>
          </w:pPr>
          <w:hyperlink w:anchor="_Toc132648655" w:history="1">
            <w:r w:rsidR="00F84C0F" w:rsidRPr="00F84C0F">
              <w:rPr>
                <w:rStyle w:val="Lienhypertexte"/>
                <w:rFonts w:asciiTheme="majorHAnsi" w:hAnsiTheme="majorHAnsi" w:cstheme="majorHAnsi"/>
                <w:noProof/>
              </w:rPr>
              <w:t>Diapositive 16</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_Toc132648655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6</w:t>
            </w:r>
            <w:r w:rsidR="00F84C0F" w:rsidRPr="00F84C0F">
              <w:rPr>
                <w:rFonts w:asciiTheme="majorHAnsi" w:hAnsiTheme="majorHAnsi" w:cstheme="majorHAnsi"/>
                <w:noProof/>
                <w:webHidden/>
              </w:rPr>
              <w:fldChar w:fldCharType="end"/>
            </w:r>
          </w:hyperlink>
        </w:p>
        <w:p w14:paraId="29521379" w14:textId="0C620536" w:rsidR="00F84C0F" w:rsidRPr="00F84C0F" w:rsidRDefault="00386B71" w:rsidP="00F84C0F">
          <w:pPr>
            <w:pStyle w:val="TM1"/>
            <w:tabs>
              <w:tab w:val="right" w:leader="dot" w:pos="8630"/>
            </w:tabs>
            <w:jc w:val="both"/>
            <w:rPr>
              <w:rFonts w:asciiTheme="majorHAnsi" w:hAnsiTheme="majorHAnsi" w:cstheme="majorHAnsi"/>
              <w:noProof/>
            </w:rPr>
          </w:pPr>
          <w:hyperlink w:anchor="_Toc132648656" w:history="1">
            <w:r w:rsidR="00F84C0F" w:rsidRPr="00F84C0F">
              <w:rPr>
                <w:rStyle w:val="Lienhypertexte"/>
                <w:rFonts w:asciiTheme="majorHAnsi" w:hAnsiTheme="majorHAnsi" w:cstheme="majorHAnsi"/>
                <w:noProof/>
              </w:rPr>
              <w:t>Diapositive 17</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_Toc132648656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6</w:t>
            </w:r>
            <w:r w:rsidR="00F84C0F" w:rsidRPr="00F84C0F">
              <w:rPr>
                <w:rFonts w:asciiTheme="majorHAnsi" w:hAnsiTheme="majorHAnsi" w:cstheme="majorHAnsi"/>
                <w:noProof/>
                <w:webHidden/>
              </w:rPr>
              <w:fldChar w:fldCharType="end"/>
            </w:r>
          </w:hyperlink>
        </w:p>
        <w:p w14:paraId="4CC1D875" w14:textId="49A53DE8" w:rsidR="00F84C0F" w:rsidRPr="00F84C0F" w:rsidRDefault="00386B71" w:rsidP="00F84C0F">
          <w:pPr>
            <w:pStyle w:val="TM1"/>
            <w:tabs>
              <w:tab w:val="right" w:leader="dot" w:pos="8630"/>
            </w:tabs>
            <w:jc w:val="both"/>
            <w:rPr>
              <w:rFonts w:asciiTheme="majorHAnsi" w:hAnsiTheme="majorHAnsi" w:cstheme="majorHAnsi"/>
              <w:noProof/>
            </w:rPr>
          </w:pPr>
          <w:hyperlink w:anchor="_Toc132648657" w:history="1">
            <w:r w:rsidR="00F84C0F" w:rsidRPr="00F84C0F">
              <w:rPr>
                <w:rStyle w:val="Lienhypertexte"/>
                <w:rFonts w:asciiTheme="majorHAnsi" w:hAnsiTheme="majorHAnsi" w:cstheme="majorHAnsi"/>
                <w:noProof/>
              </w:rPr>
              <w:t>Diapositive 18</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_Toc132648657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6</w:t>
            </w:r>
            <w:r w:rsidR="00F84C0F" w:rsidRPr="00F84C0F">
              <w:rPr>
                <w:rFonts w:asciiTheme="majorHAnsi" w:hAnsiTheme="majorHAnsi" w:cstheme="majorHAnsi"/>
                <w:noProof/>
                <w:webHidden/>
              </w:rPr>
              <w:fldChar w:fldCharType="end"/>
            </w:r>
          </w:hyperlink>
        </w:p>
        <w:p w14:paraId="4399CFA1" w14:textId="31C9EAD2" w:rsidR="00F84C0F" w:rsidRPr="00F84C0F" w:rsidRDefault="00386B71" w:rsidP="00F84C0F">
          <w:pPr>
            <w:pStyle w:val="TM1"/>
            <w:tabs>
              <w:tab w:val="right" w:leader="dot" w:pos="8630"/>
            </w:tabs>
            <w:jc w:val="both"/>
            <w:rPr>
              <w:rFonts w:asciiTheme="majorHAnsi" w:hAnsiTheme="majorHAnsi" w:cstheme="majorHAnsi"/>
              <w:noProof/>
            </w:rPr>
          </w:pPr>
          <w:hyperlink w:anchor="_Toc132648658" w:history="1">
            <w:r w:rsidR="00F84C0F" w:rsidRPr="00F84C0F">
              <w:rPr>
                <w:rStyle w:val="Lienhypertexte"/>
                <w:rFonts w:asciiTheme="majorHAnsi" w:hAnsiTheme="majorHAnsi" w:cstheme="majorHAnsi"/>
                <w:noProof/>
              </w:rPr>
              <w:t>Diapositive 19</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_Toc132648658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7</w:t>
            </w:r>
            <w:r w:rsidR="00F84C0F" w:rsidRPr="00F84C0F">
              <w:rPr>
                <w:rFonts w:asciiTheme="majorHAnsi" w:hAnsiTheme="majorHAnsi" w:cstheme="majorHAnsi"/>
                <w:noProof/>
                <w:webHidden/>
              </w:rPr>
              <w:fldChar w:fldCharType="end"/>
            </w:r>
          </w:hyperlink>
        </w:p>
        <w:p w14:paraId="7EBF2621" w14:textId="326BCAFE" w:rsidR="00F84C0F" w:rsidRPr="00F84C0F" w:rsidRDefault="00386B71" w:rsidP="00F84C0F">
          <w:pPr>
            <w:pStyle w:val="TM1"/>
            <w:tabs>
              <w:tab w:val="right" w:leader="dot" w:pos="8630"/>
            </w:tabs>
            <w:jc w:val="both"/>
            <w:rPr>
              <w:rFonts w:asciiTheme="majorHAnsi" w:hAnsiTheme="majorHAnsi" w:cstheme="majorHAnsi"/>
              <w:noProof/>
            </w:rPr>
          </w:pPr>
          <w:hyperlink w:anchor="_Toc132648659" w:history="1">
            <w:r w:rsidR="00F84C0F" w:rsidRPr="00F84C0F">
              <w:rPr>
                <w:rStyle w:val="Lienhypertexte"/>
                <w:rFonts w:asciiTheme="majorHAnsi" w:hAnsiTheme="majorHAnsi" w:cstheme="majorHAnsi"/>
                <w:noProof/>
              </w:rPr>
              <w:t>Diapositive 20</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_Toc132648659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7</w:t>
            </w:r>
            <w:r w:rsidR="00F84C0F" w:rsidRPr="00F84C0F">
              <w:rPr>
                <w:rFonts w:asciiTheme="majorHAnsi" w:hAnsiTheme="majorHAnsi" w:cstheme="majorHAnsi"/>
                <w:noProof/>
                <w:webHidden/>
              </w:rPr>
              <w:fldChar w:fldCharType="end"/>
            </w:r>
          </w:hyperlink>
        </w:p>
        <w:p w14:paraId="0626CD9B" w14:textId="6E940200" w:rsidR="00F84C0F" w:rsidRPr="00F84C0F" w:rsidRDefault="00386B71" w:rsidP="00F84C0F">
          <w:pPr>
            <w:pStyle w:val="TM1"/>
            <w:tabs>
              <w:tab w:val="right" w:leader="dot" w:pos="8630"/>
            </w:tabs>
            <w:jc w:val="both"/>
            <w:rPr>
              <w:rFonts w:asciiTheme="majorHAnsi" w:hAnsiTheme="majorHAnsi" w:cstheme="majorHAnsi"/>
              <w:noProof/>
            </w:rPr>
          </w:pPr>
          <w:hyperlink w:anchor="_Toc132648660" w:history="1">
            <w:r w:rsidR="00F84C0F" w:rsidRPr="00F84C0F">
              <w:rPr>
                <w:rStyle w:val="Lienhypertexte"/>
                <w:rFonts w:asciiTheme="majorHAnsi" w:hAnsiTheme="majorHAnsi" w:cstheme="majorHAnsi"/>
                <w:noProof/>
              </w:rPr>
              <w:t>Diapositive 21</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_Toc132648660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7</w:t>
            </w:r>
            <w:r w:rsidR="00F84C0F" w:rsidRPr="00F84C0F">
              <w:rPr>
                <w:rFonts w:asciiTheme="majorHAnsi" w:hAnsiTheme="majorHAnsi" w:cstheme="majorHAnsi"/>
                <w:noProof/>
                <w:webHidden/>
              </w:rPr>
              <w:fldChar w:fldCharType="end"/>
            </w:r>
          </w:hyperlink>
        </w:p>
        <w:p w14:paraId="19AA727A" w14:textId="68B4C83F" w:rsidR="00F84C0F" w:rsidRPr="00F84C0F" w:rsidRDefault="00386B71" w:rsidP="00F84C0F">
          <w:pPr>
            <w:pStyle w:val="TM1"/>
            <w:tabs>
              <w:tab w:val="right" w:leader="dot" w:pos="8630"/>
            </w:tabs>
            <w:jc w:val="both"/>
            <w:rPr>
              <w:rFonts w:asciiTheme="majorHAnsi" w:hAnsiTheme="majorHAnsi" w:cstheme="majorHAnsi"/>
              <w:noProof/>
            </w:rPr>
          </w:pPr>
          <w:hyperlink w:anchor="_Toc132648661" w:history="1">
            <w:r w:rsidR="00F84C0F" w:rsidRPr="00F84C0F">
              <w:rPr>
                <w:rStyle w:val="Lienhypertexte"/>
                <w:rFonts w:asciiTheme="majorHAnsi" w:hAnsiTheme="majorHAnsi" w:cstheme="majorHAnsi"/>
                <w:noProof/>
              </w:rPr>
              <w:t>Diapositive 22</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_Toc132648661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8</w:t>
            </w:r>
            <w:r w:rsidR="00F84C0F" w:rsidRPr="00F84C0F">
              <w:rPr>
                <w:rFonts w:asciiTheme="majorHAnsi" w:hAnsiTheme="majorHAnsi" w:cstheme="majorHAnsi"/>
                <w:noProof/>
                <w:webHidden/>
              </w:rPr>
              <w:fldChar w:fldCharType="end"/>
            </w:r>
          </w:hyperlink>
        </w:p>
        <w:p w14:paraId="3AF66A84" w14:textId="0B1A2AE6" w:rsidR="00F84C0F" w:rsidRPr="00F84C0F" w:rsidRDefault="00386B71" w:rsidP="00F84C0F">
          <w:pPr>
            <w:pStyle w:val="TM1"/>
            <w:tabs>
              <w:tab w:val="right" w:leader="dot" w:pos="8630"/>
            </w:tabs>
            <w:jc w:val="both"/>
            <w:rPr>
              <w:rFonts w:asciiTheme="majorHAnsi" w:hAnsiTheme="majorHAnsi" w:cstheme="majorHAnsi"/>
              <w:noProof/>
            </w:rPr>
          </w:pPr>
          <w:hyperlink w:anchor="_Toc132648662" w:history="1">
            <w:r w:rsidR="00F84C0F" w:rsidRPr="00F84C0F">
              <w:rPr>
                <w:rStyle w:val="Lienhypertexte"/>
                <w:rFonts w:asciiTheme="majorHAnsi" w:hAnsiTheme="majorHAnsi" w:cstheme="majorHAnsi"/>
                <w:noProof/>
              </w:rPr>
              <w:t>Diapositive 23</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_Toc132648662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8</w:t>
            </w:r>
            <w:r w:rsidR="00F84C0F" w:rsidRPr="00F84C0F">
              <w:rPr>
                <w:rFonts w:asciiTheme="majorHAnsi" w:hAnsiTheme="majorHAnsi" w:cstheme="majorHAnsi"/>
                <w:noProof/>
                <w:webHidden/>
              </w:rPr>
              <w:fldChar w:fldCharType="end"/>
            </w:r>
          </w:hyperlink>
        </w:p>
        <w:p w14:paraId="1A612CA3" w14:textId="62C430BE" w:rsidR="00F84C0F" w:rsidRPr="00F84C0F" w:rsidRDefault="00386B71" w:rsidP="00F84C0F">
          <w:pPr>
            <w:pStyle w:val="TM1"/>
            <w:tabs>
              <w:tab w:val="right" w:leader="dot" w:pos="8630"/>
            </w:tabs>
            <w:jc w:val="both"/>
            <w:rPr>
              <w:rFonts w:asciiTheme="majorHAnsi" w:hAnsiTheme="majorHAnsi" w:cstheme="majorHAnsi"/>
              <w:noProof/>
            </w:rPr>
          </w:pPr>
          <w:hyperlink w:anchor="_Toc132648663" w:history="1">
            <w:r w:rsidR="00F84C0F" w:rsidRPr="00F84C0F">
              <w:rPr>
                <w:rStyle w:val="Lienhypertexte"/>
                <w:rFonts w:asciiTheme="majorHAnsi" w:hAnsiTheme="majorHAnsi" w:cstheme="majorHAnsi"/>
                <w:noProof/>
              </w:rPr>
              <w:t>Diapositive 24</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_Toc132648663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8</w:t>
            </w:r>
            <w:r w:rsidR="00F84C0F" w:rsidRPr="00F84C0F">
              <w:rPr>
                <w:rFonts w:asciiTheme="majorHAnsi" w:hAnsiTheme="majorHAnsi" w:cstheme="majorHAnsi"/>
                <w:noProof/>
                <w:webHidden/>
              </w:rPr>
              <w:fldChar w:fldCharType="end"/>
            </w:r>
          </w:hyperlink>
        </w:p>
        <w:p w14:paraId="1CFA2529" w14:textId="77E4F2A5" w:rsidR="00F84C0F" w:rsidRPr="00F84C0F" w:rsidRDefault="00386B71" w:rsidP="00F84C0F">
          <w:pPr>
            <w:pStyle w:val="TM1"/>
            <w:tabs>
              <w:tab w:val="right" w:leader="dot" w:pos="8630"/>
            </w:tabs>
            <w:jc w:val="both"/>
            <w:rPr>
              <w:rFonts w:asciiTheme="majorHAnsi" w:hAnsiTheme="majorHAnsi" w:cstheme="majorHAnsi"/>
              <w:noProof/>
            </w:rPr>
          </w:pPr>
          <w:hyperlink w:anchor="_Toc132648664" w:history="1">
            <w:r w:rsidR="00F84C0F" w:rsidRPr="00F84C0F">
              <w:rPr>
                <w:rStyle w:val="Lienhypertexte"/>
                <w:rFonts w:asciiTheme="majorHAnsi" w:hAnsiTheme="majorHAnsi" w:cstheme="majorHAnsi"/>
                <w:noProof/>
              </w:rPr>
              <w:t>Diapositive 25</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_Toc132648664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8</w:t>
            </w:r>
            <w:r w:rsidR="00F84C0F" w:rsidRPr="00F84C0F">
              <w:rPr>
                <w:rFonts w:asciiTheme="majorHAnsi" w:hAnsiTheme="majorHAnsi" w:cstheme="majorHAnsi"/>
                <w:noProof/>
                <w:webHidden/>
              </w:rPr>
              <w:fldChar w:fldCharType="end"/>
            </w:r>
          </w:hyperlink>
        </w:p>
        <w:p w14:paraId="4370555C" w14:textId="17EF2118" w:rsidR="00F84C0F" w:rsidRPr="00F84C0F" w:rsidRDefault="00386B71" w:rsidP="00F84C0F">
          <w:pPr>
            <w:pStyle w:val="TM1"/>
            <w:tabs>
              <w:tab w:val="right" w:leader="dot" w:pos="8630"/>
            </w:tabs>
            <w:jc w:val="both"/>
            <w:rPr>
              <w:rFonts w:asciiTheme="majorHAnsi" w:hAnsiTheme="majorHAnsi" w:cstheme="majorHAnsi"/>
              <w:noProof/>
            </w:rPr>
          </w:pPr>
          <w:hyperlink w:anchor="_Toc132648665" w:history="1">
            <w:r w:rsidR="00F84C0F" w:rsidRPr="00F84C0F">
              <w:rPr>
                <w:rStyle w:val="Lienhypertexte"/>
                <w:rFonts w:asciiTheme="majorHAnsi" w:hAnsiTheme="majorHAnsi" w:cstheme="majorHAnsi"/>
                <w:noProof/>
              </w:rPr>
              <w:t>Diapositive 26</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_Toc132648665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9</w:t>
            </w:r>
            <w:r w:rsidR="00F84C0F" w:rsidRPr="00F84C0F">
              <w:rPr>
                <w:rFonts w:asciiTheme="majorHAnsi" w:hAnsiTheme="majorHAnsi" w:cstheme="majorHAnsi"/>
                <w:noProof/>
                <w:webHidden/>
              </w:rPr>
              <w:fldChar w:fldCharType="end"/>
            </w:r>
          </w:hyperlink>
        </w:p>
        <w:p w14:paraId="47877E7E" w14:textId="49282E85" w:rsidR="00F84C0F" w:rsidRPr="00F84C0F" w:rsidRDefault="00386B71" w:rsidP="00F84C0F">
          <w:pPr>
            <w:pStyle w:val="TM1"/>
            <w:tabs>
              <w:tab w:val="right" w:leader="dot" w:pos="8630"/>
            </w:tabs>
            <w:jc w:val="both"/>
            <w:rPr>
              <w:rFonts w:asciiTheme="majorHAnsi" w:hAnsiTheme="majorHAnsi" w:cstheme="majorHAnsi"/>
              <w:noProof/>
            </w:rPr>
          </w:pPr>
          <w:hyperlink w:anchor="_Toc132648666" w:history="1">
            <w:r w:rsidR="00F84C0F" w:rsidRPr="00F84C0F">
              <w:rPr>
                <w:rStyle w:val="Lienhypertexte"/>
                <w:rFonts w:asciiTheme="majorHAnsi" w:hAnsiTheme="majorHAnsi" w:cstheme="majorHAnsi"/>
                <w:noProof/>
              </w:rPr>
              <w:t>Diapositive 27</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_Toc132648666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9</w:t>
            </w:r>
            <w:r w:rsidR="00F84C0F" w:rsidRPr="00F84C0F">
              <w:rPr>
                <w:rFonts w:asciiTheme="majorHAnsi" w:hAnsiTheme="majorHAnsi" w:cstheme="majorHAnsi"/>
                <w:noProof/>
                <w:webHidden/>
              </w:rPr>
              <w:fldChar w:fldCharType="end"/>
            </w:r>
          </w:hyperlink>
        </w:p>
        <w:p w14:paraId="340C79F9" w14:textId="055EC22B" w:rsidR="00F84C0F" w:rsidRPr="00F84C0F" w:rsidRDefault="00386B71" w:rsidP="00F84C0F">
          <w:pPr>
            <w:pStyle w:val="TM1"/>
            <w:tabs>
              <w:tab w:val="right" w:leader="dot" w:pos="8630"/>
            </w:tabs>
            <w:jc w:val="both"/>
            <w:rPr>
              <w:rFonts w:asciiTheme="majorHAnsi" w:hAnsiTheme="majorHAnsi" w:cstheme="majorHAnsi"/>
              <w:noProof/>
            </w:rPr>
          </w:pPr>
          <w:hyperlink w:anchor="_Toc132648667" w:history="1">
            <w:r w:rsidR="00F84C0F" w:rsidRPr="00F84C0F">
              <w:rPr>
                <w:rStyle w:val="Lienhypertexte"/>
                <w:rFonts w:asciiTheme="majorHAnsi" w:hAnsiTheme="majorHAnsi" w:cstheme="majorHAnsi"/>
                <w:noProof/>
              </w:rPr>
              <w:t>Diapositive 28</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_Toc132648667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9</w:t>
            </w:r>
            <w:r w:rsidR="00F84C0F" w:rsidRPr="00F84C0F">
              <w:rPr>
                <w:rFonts w:asciiTheme="majorHAnsi" w:hAnsiTheme="majorHAnsi" w:cstheme="majorHAnsi"/>
                <w:noProof/>
                <w:webHidden/>
              </w:rPr>
              <w:fldChar w:fldCharType="end"/>
            </w:r>
          </w:hyperlink>
        </w:p>
        <w:p w14:paraId="5DB002E6" w14:textId="57642D29" w:rsidR="00F84C0F" w:rsidRPr="00F84C0F" w:rsidRDefault="00386B71" w:rsidP="00F84C0F">
          <w:pPr>
            <w:pStyle w:val="TM1"/>
            <w:tabs>
              <w:tab w:val="right" w:leader="dot" w:pos="8630"/>
            </w:tabs>
            <w:jc w:val="both"/>
            <w:rPr>
              <w:rFonts w:asciiTheme="majorHAnsi" w:hAnsiTheme="majorHAnsi" w:cstheme="majorHAnsi"/>
              <w:noProof/>
            </w:rPr>
          </w:pPr>
          <w:hyperlink w:anchor="_Toc132648668" w:history="1">
            <w:r w:rsidR="00F84C0F" w:rsidRPr="00F84C0F">
              <w:rPr>
                <w:rStyle w:val="Lienhypertexte"/>
                <w:rFonts w:asciiTheme="majorHAnsi" w:hAnsiTheme="majorHAnsi" w:cstheme="majorHAnsi"/>
                <w:noProof/>
              </w:rPr>
              <w:t>Diapositive 29</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_Toc132648668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10</w:t>
            </w:r>
            <w:r w:rsidR="00F84C0F" w:rsidRPr="00F84C0F">
              <w:rPr>
                <w:rFonts w:asciiTheme="majorHAnsi" w:hAnsiTheme="majorHAnsi" w:cstheme="majorHAnsi"/>
                <w:noProof/>
                <w:webHidden/>
              </w:rPr>
              <w:fldChar w:fldCharType="end"/>
            </w:r>
          </w:hyperlink>
        </w:p>
        <w:p w14:paraId="446C094C" w14:textId="64E89CEA" w:rsidR="00F84C0F" w:rsidRPr="00F84C0F" w:rsidRDefault="00386B71" w:rsidP="00F84C0F">
          <w:pPr>
            <w:pStyle w:val="TM1"/>
            <w:tabs>
              <w:tab w:val="right" w:leader="dot" w:pos="8630"/>
            </w:tabs>
            <w:jc w:val="both"/>
            <w:rPr>
              <w:rFonts w:asciiTheme="majorHAnsi" w:hAnsiTheme="majorHAnsi" w:cstheme="majorHAnsi"/>
              <w:noProof/>
            </w:rPr>
          </w:pPr>
          <w:hyperlink w:anchor="_Toc132648669" w:history="1">
            <w:r w:rsidR="00F84C0F" w:rsidRPr="00F84C0F">
              <w:rPr>
                <w:rStyle w:val="Lienhypertexte"/>
                <w:rFonts w:asciiTheme="majorHAnsi" w:hAnsiTheme="majorHAnsi" w:cstheme="majorHAnsi"/>
                <w:noProof/>
              </w:rPr>
              <w:t>Diapositive 30</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_Toc132648669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10</w:t>
            </w:r>
            <w:r w:rsidR="00F84C0F" w:rsidRPr="00F84C0F">
              <w:rPr>
                <w:rFonts w:asciiTheme="majorHAnsi" w:hAnsiTheme="majorHAnsi" w:cstheme="majorHAnsi"/>
                <w:noProof/>
                <w:webHidden/>
              </w:rPr>
              <w:fldChar w:fldCharType="end"/>
            </w:r>
          </w:hyperlink>
        </w:p>
        <w:p w14:paraId="7FAD76FB" w14:textId="263638C7" w:rsidR="00F84C0F" w:rsidRPr="00F84C0F" w:rsidRDefault="00386B71" w:rsidP="00F84C0F">
          <w:pPr>
            <w:pStyle w:val="TM1"/>
            <w:tabs>
              <w:tab w:val="right" w:leader="dot" w:pos="8630"/>
            </w:tabs>
            <w:jc w:val="both"/>
            <w:rPr>
              <w:rFonts w:asciiTheme="majorHAnsi" w:hAnsiTheme="majorHAnsi" w:cstheme="majorHAnsi"/>
              <w:noProof/>
            </w:rPr>
          </w:pPr>
          <w:hyperlink w:anchor="_Toc132648670" w:history="1">
            <w:r w:rsidR="00F84C0F" w:rsidRPr="00F84C0F">
              <w:rPr>
                <w:rStyle w:val="Lienhypertexte"/>
                <w:rFonts w:asciiTheme="majorHAnsi" w:hAnsiTheme="majorHAnsi" w:cstheme="majorHAnsi"/>
                <w:noProof/>
              </w:rPr>
              <w:t>Diapositive 31</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_Toc132648670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10</w:t>
            </w:r>
            <w:r w:rsidR="00F84C0F" w:rsidRPr="00F84C0F">
              <w:rPr>
                <w:rFonts w:asciiTheme="majorHAnsi" w:hAnsiTheme="majorHAnsi" w:cstheme="majorHAnsi"/>
                <w:noProof/>
                <w:webHidden/>
              </w:rPr>
              <w:fldChar w:fldCharType="end"/>
            </w:r>
          </w:hyperlink>
        </w:p>
        <w:p w14:paraId="3CBA7B3D" w14:textId="45F602DF" w:rsidR="00F84C0F" w:rsidRPr="00F84C0F" w:rsidRDefault="00386B71" w:rsidP="00F84C0F">
          <w:pPr>
            <w:pStyle w:val="TM1"/>
            <w:tabs>
              <w:tab w:val="right" w:leader="dot" w:pos="8630"/>
            </w:tabs>
            <w:jc w:val="both"/>
            <w:rPr>
              <w:rFonts w:asciiTheme="majorHAnsi" w:hAnsiTheme="majorHAnsi" w:cstheme="majorHAnsi"/>
              <w:noProof/>
            </w:rPr>
          </w:pPr>
          <w:hyperlink w:anchor="_Toc132648671" w:history="1">
            <w:r w:rsidR="00F84C0F" w:rsidRPr="00F84C0F">
              <w:rPr>
                <w:rStyle w:val="Lienhypertexte"/>
                <w:rFonts w:asciiTheme="majorHAnsi" w:hAnsiTheme="majorHAnsi" w:cstheme="majorHAnsi"/>
                <w:noProof/>
              </w:rPr>
              <w:t>Diapositive 32</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_Toc132648671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10</w:t>
            </w:r>
            <w:r w:rsidR="00F84C0F" w:rsidRPr="00F84C0F">
              <w:rPr>
                <w:rFonts w:asciiTheme="majorHAnsi" w:hAnsiTheme="majorHAnsi" w:cstheme="majorHAnsi"/>
                <w:noProof/>
                <w:webHidden/>
              </w:rPr>
              <w:fldChar w:fldCharType="end"/>
            </w:r>
          </w:hyperlink>
        </w:p>
        <w:p w14:paraId="591696F8" w14:textId="41795E35" w:rsidR="00F84C0F" w:rsidRPr="00F84C0F" w:rsidRDefault="00386B71" w:rsidP="00F84C0F">
          <w:pPr>
            <w:pStyle w:val="TM1"/>
            <w:tabs>
              <w:tab w:val="right" w:leader="dot" w:pos="8630"/>
            </w:tabs>
            <w:jc w:val="both"/>
            <w:rPr>
              <w:rFonts w:asciiTheme="majorHAnsi" w:hAnsiTheme="majorHAnsi" w:cstheme="majorHAnsi"/>
              <w:noProof/>
            </w:rPr>
          </w:pPr>
          <w:hyperlink w:anchor="_Toc132648672" w:history="1">
            <w:r w:rsidR="00F84C0F" w:rsidRPr="00F84C0F">
              <w:rPr>
                <w:rStyle w:val="Lienhypertexte"/>
                <w:rFonts w:asciiTheme="majorHAnsi" w:hAnsiTheme="majorHAnsi" w:cstheme="majorHAnsi"/>
                <w:noProof/>
              </w:rPr>
              <w:t>Diapositive 33</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_Toc132648672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11</w:t>
            </w:r>
            <w:r w:rsidR="00F84C0F" w:rsidRPr="00F84C0F">
              <w:rPr>
                <w:rFonts w:asciiTheme="majorHAnsi" w:hAnsiTheme="majorHAnsi" w:cstheme="majorHAnsi"/>
                <w:noProof/>
                <w:webHidden/>
              </w:rPr>
              <w:fldChar w:fldCharType="end"/>
            </w:r>
          </w:hyperlink>
        </w:p>
        <w:p w14:paraId="52AA90B1" w14:textId="53424856" w:rsidR="00F84C0F" w:rsidRPr="00F84C0F" w:rsidRDefault="00386B71" w:rsidP="00F84C0F">
          <w:pPr>
            <w:pStyle w:val="TM1"/>
            <w:tabs>
              <w:tab w:val="right" w:leader="dot" w:pos="8630"/>
            </w:tabs>
            <w:jc w:val="both"/>
            <w:rPr>
              <w:rFonts w:asciiTheme="majorHAnsi" w:hAnsiTheme="majorHAnsi" w:cstheme="majorHAnsi"/>
              <w:noProof/>
            </w:rPr>
          </w:pPr>
          <w:hyperlink w:anchor="_Toc132648673" w:history="1">
            <w:r w:rsidR="00F84C0F" w:rsidRPr="00F84C0F">
              <w:rPr>
                <w:rStyle w:val="Lienhypertexte"/>
                <w:rFonts w:asciiTheme="majorHAnsi" w:hAnsiTheme="majorHAnsi" w:cstheme="majorHAnsi"/>
                <w:noProof/>
              </w:rPr>
              <w:t>Diapositive 34</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_Toc132648673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11</w:t>
            </w:r>
            <w:r w:rsidR="00F84C0F" w:rsidRPr="00F84C0F">
              <w:rPr>
                <w:rFonts w:asciiTheme="majorHAnsi" w:hAnsiTheme="majorHAnsi" w:cstheme="majorHAnsi"/>
                <w:noProof/>
                <w:webHidden/>
              </w:rPr>
              <w:fldChar w:fldCharType="end"/>
            </w:r>
          </w:hyperlink>
        </w:p>
        <w:p w14:paraId="747DC604" w14:textId="3270F8F2" w:rsidR="00F84C0F" w:rsidRPr="00F84C0F" w:rsidRDefault="00386B71" w:rsidP="00F84C0F">
          <w:pPr>
            <w:pStyle w:val="TM1"/>
            <w:tabs>
              <w:tab w:val="right" w:leader="dot" w:pos="8630"/>
            </w:tabs>
            <w:jc w:val="both"/>
            <w:rPr>
              <w:rFonts w:asciiTheme="majorHAnsi" w:hAnsiTheme="majorHAnsi" w:cstheme="majorHAnsi"/>
              <w:noProof/>
            </w:rPr>
          </w:pPr>
          <w:hyperlink w:anchor="_Toc132648674" w:history="1">
            <w:r w:rsidR="00F84C0F" w:rsidRPr="00F84C0F">
              <w:rPr>
                <w:rStyle w:val="Lienhypertexte"/>
                <w:rFonts w:asciiTheme="majorHAnsi" w:hAnsiTheme="majorHAnsi" w:cstheme="majorHAnsi"/>
                <w:noProof/>
              </w:rPr>
              <w:t>Diapositive 35</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_Toc132648674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11</w:t>
            </w:r>
            <w:r w:rsidR="00F84C0F" w:rsidRPr="00F84C0F">
              <w:rPr>
                <w:rFonts w:asciiTheme="majorHAnsi" w:hAnsiTheme="majorHAnsi" w:cstheme="majorHAnsi"/>
                <w:noProof/>
                <w:webHidden/>
              </w:rPr>
              <w:fldChar w:fldCharType="end"/>
            </w:r>
          </w:hyperlink>
        </w:p>
        <w:p w14:paraId="182280FD" w14:textId="4ED5254A" w:rsidR="00F84C0F" w:rsidRPr="00F84C0F" w:rsidRDefault="00386B71" w:rsidP="00F84C0F">
          <w:pPr>
            <w:pStyle w:val="TM1"/>
            <w:tabs>
              <w:tab w:val="right" w:leader="dot" w:pos="8630"/>
            </w:tabs>
            <w:jc w:val="both"/>
            <w:rPr>
              <w:rFonts w:asciiTheme="majorHAnsi" w:hAnsiTheme="majorHAnsi" w:cstheme="majorHAnsi"/>
              <w:noProof/>
            </w:rPr>
          </w:pPr>
          <w:hyperlink w:anchor="_Toc132648675" w:history="1">
            <w:r w:rsidR="00F84C0F" w:rsidRPr="00F84C0F">
              <w:rPr>
                <w:rStyle w:val="Lienhypertexte"/>
                <w:rFonts w:asciiTheme="majorHAnsi" w:hAnsiTheme="majorHAnsi" w:cstheme="majorHAnsi"/>
                <w:noProof/>
              </w:rPr>
              <w:t>Diapositive 36</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_Toc132648675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11</w:t>
            </w:r>
            <w:r w:rsidR="00F84C0F" w:rsidRPr="00F84C0F">
              <w:rPr>
                <w:rFonts w:asciiTheme="majorHAnsi" w:hAnsiTheme="majorHAnsi" w:cstheme="majorHAnsi"/>
                <w:noProof/>
                <w:webHidden/>
              </w:rPr>
              <w:fldChar w:fldCharType="end"/>
            </w:r>
          </w:hyperlink>
        </w:p>
        <w:p w14:paraId="7EBB355C" w14:textId="6A0E6E0B" w:rsidR="00F84C0F" w:rsidRPr="00F84C0F" w:rsidRDefault="00386B71" w:rsidP="00F84C0F">
          <w:pPr>
            <w:pStyle w:val="TM1"/>
            <w:tabs>
              <w:tab w:val="right" w:leader="dot" w:pos="8630"/>
            </w:tabs>
            <w:jc w:val="both"/>
            <w:rPr>
              <w:rFonts w:asciiTheme="majorHAnsi" w:hAnsiTheme="majorHAnsi" w:cstheme="majorHAnsi"/>
              <w:noProof/>
            </w:rPr>
          </w:pPr>
          <w:hyperlink w:anchor="_Toc132648676" w:history="1">
            <w:r w:rsidR="00F84C0F" w:rsidRPr="00F84C0F">
              <w:rPr>
                <w:rStyle w:val="Lienhypertexte"/>
                <w:rFonts w:asciiTheme="majorHAnsi" w:hAnsiTheme="majorHAnsi" w:cstheme="majorHAnsi"/>
                <w:noProof/>
              </w:rPr>
              <w:t>Diapositive 37</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_Toc132648676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11</w:t>
            </w:r>
            <w:r w:rsidR="00F84C0F" w:rsidRPr="00F84C0F">
              <w:rPr>
                <w:rFonts w:asciiTheme="majorHAnsi" w:hAnsiTheme="majorHAnsi" w:cstheme="majorHAnsi"/>
                <w:noProof/>
                <w:webHidden/>
              </w:rPr>
              <w:fldChar w:fldCharType="end"/>
            </w:r>
          </w:hyperlink>
        </w:p>
        <w:p w14:paraId="6EFB0740" w14:textId="1DF34428" w:rsidR="00F84C0F" w:rsidRPr="00F84C0F" w:rsidRDefault="00386B71" w:rsidP="00F84C0F">
          <w:pPr>
            <w:pStyle w:val="TM1"/>
            <w:tabs>
              <w:tab w:val="right" w:leader="dot" w:pos="8630"/>
            </w:tabs>
            <w:jc w:val="both"/>
            <w:rPr>
              <w:rFonts w:asciiTheme="majorHAnsi" w:hAnsiTheme="majorHAnsi" w:cstheme="majorHAnsi"/>
              <w:noProof/>
            </w:rPr>
          </w:pPr>
          <w:hyperlink w:anchor="_Toc132648677" w:history="1">
            <w:r w:rsidR="00F84C0F" w:rsidRPr="00F84C0F">
              <w:rPr>
                <w:rStyle w:val="Lienhypertexte"/>
                <w:rFonts w:asciiTheme="majorHAnsi" w:hAnsiTheme="majorHAnsi" w:cstheme="majorHAnsi"/>
                <w:noProof/>
              </w:rPr>
              <w:t>Diapositive 38</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_Toc132648677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11</w:t>
            </w:r>
            <w:r w:rsidR="00F84C0F" w:rsidRPr="00F84C0F">
              <w:rPr>
                <w:rFonts w:asciiTheme="majorHAnsi" w:hAnsiTheme="majorHAnsi" w:cstheme="majorHAnsi"/>
                <w:noProof/>
                <w:webHidden/>
              </w:rPr>
              <w:fldChar w:fldCharType="end"/>
            </w:r>
          </w:hyperlink>
        </w:p>
        <w:p w14:paraId="2F5213C5" w14:textId="7477005B" w:rsidR="00F84C0F" w:rsidRPr="00F84C0F" w:rsidRDefault="00386B71" w:rsidP="00F84C0F">
          <w:pPr>
            <w:pStyle w:val="TM1"/>
            <w:tabs>
              <w:tab w:val="right" w:leader="dot" w:pos="8630"/>
            </w:tabs>
            <w:jc w:val="both"/>
            <w:rPr>
              <w:rFonts w:asciiTheme="majorHAnsi" w:hAnsiTheme="majorHAnsi" w:cstheme="majorHAnsi"/>
              <w:noProof/>
            </w:rPr>
          </w:pPr>
          <w:hyperlink w:anchor="_Toc132648678" w:history="1">
            <w:r w:rsidR="00F84C0F" w:rsidRPr="00F84C0F">
              <w:rPr>
                <w:rStyle w:val="Lienhypertexte"/>
                <w:rFonts w:asciiTheme="majorHAnsi" w:hAnsiTheme="majorHAnsi" w:cstheme="majorHAnsi"/>
                <w:noProof/>
              </w:rPr>
              <w:t>Diapositive 39</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_Toc132648678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11</w:t>
            </w:r>
            <w:r w:rsidR="00F84C0F" w:rsidRPr="00F84C0F">
              <w:rPr>
                <w:rFonts w:asciiTheme="majorHAnsi" w:hAnsiTheme="majorHAnsi" w:cstheme="majorHAnsi"/>
                <w:noProof/>
                <w:webHidden/>
              </w:rPr>
              <w:fldChar w:fldCharType="end"/>
            </w:r>
          </w:hyperlink>
        </w:p>
        <w:p w14:paraId="7ACD273B" w14:textId="6B838F17" w:rsidR="00F84C0F" w:rsidRPr="00F84C0F" w:rsidRDefault="00386B71" w:rsidP="00F84C0F">
          <w:pPr>
            <w:pStyle w:val="TM1"/>
            <w:tabs>
              <w:tab w:val="right" w:leader="dot" w:pos="8630"/>
            </w:tabs>
            <w:jc w:val="both"/>
            <w:rPr>
              <w:rFonts w:asciiTheme="majorHAnsi" w:hAnsiTheme="majorHAnsi" w:cstheme="majorHAnsi"/>
              <w:noProof/>
            </w:rPr>
          </w:pPr>
          <w:hyperlink w:anchor="_Toc132648679" w:history="1">
            <w:r w:rsidR="00F84C0F" w:rsidRPr="00F84C0F">
              <w:rPr>
                <w:rStyle w:val="Lienhypertexte"/>
                <w:rFonts w:asciiTheme="majorHAnsi" w:hAnsiTheme="majorHAnsi" w:cstheme="majorHAnsi"/>
                <w:noProof/>
              </w:rPr>
              <w:t>Diapositive 40</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_Toc132648679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12</w:t>
            </w:r>
            <w:r w:rsidR="00F84C0F" w:rsidRPr="00F84C0F">
              <w:rPr>
                <w:rFonts w:asciiTheme="majorHAnsi" w:hAnsiTheme="majorHAnsi" w:cstheme="majorHAnsi"/>
                <w:noProof/>
                <w:webHidden/>
              </w:rPr>
              <w:fldChar w:fldCharType="end"/>
            </w:r>
          </w:hyperlink>
        </w:p>
        <w:p w14:paraId="2B670B41" w14:textId="709BDCA1" w:rsidR="00F84C0F" w:rsidRPr="00F84C0F" w:rsidRDefault="00386B71" w:rsidP="00F84C0F">
          <w:pPr>
            <w:pStyle w:val="TM1"/>
            <w:tabs>
              <w:tab w:val="right" w:leader="dot" w:pos="8630"/>
            </w:tabs>
            <w:jc w:val="both"/>
            <w:rPr>
              <w:rFonts w:asciiTheme="majorHAnsi" w:hAnsiTheme="majorHAnsi" w:cstheme="majorHAnsi"/>
              <w:noProof/>
            </w:rPr>
          </w:pPr>
          <w:hyperlink w:anchor="_Toc132648680" w:history="1">
            <w:r w:rsidR="00F84C0F" w:rsidRPr="00F84C0F">
              <w:rPr>
                <w:rStyle w:val="Lienhypertexte"/>
                <w:rFonts w:asciiTheme="majorHAnsi" w:hAnsiTheme="majorHAnsi" w:cstheme="majorHAnsi"/>
                <w:noProof/>
              </w:rPr>
              <w:t>Diapositive 41</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_Toc132648680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12</w:t>
            </w:r>
            <w:r w:rsidR="00F84C0F" w:rsidRPr="00F84C0F">
              <w:rPr>
                <w:rFonts w:asciiTheme="majorHAnsi" w:hAnsiTheme="majorHAnsi" w:cstheme="majorHAnsi"/>
                <w:noProof/>
                <w:webHidden/>
              </w:rPr>
              <w:fldChar w:fldCharType="end"/>
            </w:r>
          </w:hyperlink>
        </w:p>
        <w:p w14:paraId="2B278A2A" w14:textId="1D90D373" w:rsidR="00F84C0F" w:rsidRPr="00F84C0F" w:rsidRDefault="00386B71" w:rsidP="00F84C0F">
          <w:pPr>
            <w:pStyle w:val="TM1"/>
            <w:tabs>
              <w:tab w:val="right" w:leader="dot" w:pos="8630"/>
            </w:tabs>
            <w:jc w:val="both"/>
            <w:rPr>
              <w:rFonts w:asciiTheme="majorHAnsi" w:hAnsiTheme="majorHAnsi" w:cstheme="majorHAnsi"/>
              <w:noProof/>
            </w:rPr>
          </w:pPr>
          <w:hyperlink w:anchor="_Toc132648681" w:history="1">
            <w:r w:rsidR="00F84C0F" w:rsidRPr="00F84C0F">
              <w:rPr>
                <w:rStyle w:val="Lienhypertexte"/>
                <w:rFonts w:asciiTheme="majorHAnsi" w:hAnsiTheme="majorHAnsi" w:cstheme="majorHAnsi"/>
                <w:noProof/>
              </w:rPr>
              <w:t>Diapositive 42</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_Toc132648681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12</w:t>
            </w:r>
            <w:r w:rsidR="00F84C0F" w:rsidRPr="00F84C0F">
              <w:rPr>
                <w:rFonts w:asciiTheme="majorHAnsi" w:hAnsiTheme="majorHAnsi" w:cstheme="majorHAnsi"/>
                <w:noProof/>
                <w:webHidden/>
              </w:rPr>
              <w:fldChar w:fldCharType="end"/>
            </w:r>
          </w:hyperlink>
        </w:p>
        <w:p w14:paraId="26EC4706" w14:textId="2829472A" w:rsidR="00F84C0F" w:rsidRPr="00F84C0F" w:rsidRDefault="00386B71" w:rsidP="00F84C0F">
          <w:pPr>
            <w:pStyle w:val="TM1"/>
            <w:tabs>
              <w:tab w:val="right" w:leader="dot" w:pos="8630"/>
            </w:tabs>
            <w:jc w:val="both"/>
            <w:rPr>
              <w:rFonts w:asciiTheme="majorHAnsi" w:hAnsiTheme="majorHAnsi" w:cstheme="majorHAnsi"/>
              <w:noProof/>
            </w:rPr>
          </w:pPr>
          <w:hyperlink w:anchor="_Toc132648682" w:history="1">
            <w:r w:rsidR="00F84C0F" w:rsidRPr="00F84C0F">
              <w:rPr>
                <w:rStyle w:val="Lienhypertexte"/>
                <w:rFonts w:asciiTheme="majorHAnsi" w:hAnsiTheme="majorHAnsi" w:cstheme="majorHAnsi"/>
                <w:noProof/>
              </w:rPr>
              <w:t>Diapositive 43</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_Toc132648682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12</w:t>
            </w:r>
            <w:r w:rsidR="00F84C0F" w:rsidRPr="00F84C0F">
              <w:rPr>
                <w:rFonts w:asciiTheme="majorHAnsi" w:hAnsiTheme="majorHAnsi" w:cstheme="majorHAnsi"/>
                <w:noProof/>
                <w:webHidden/>
              </w:rPr>
              <w:fldChar w:fldCharType="end"/>
            </w:r>
          </w:hyperlink>
        </w:p>
        <w:p w14:paraId="516D7BE2" w14:textId="12C7927A" w:rsidR="00F84C0F" w:rsidRPr="00F84C0F" w:rsidRDefault="00386B71" w:rsidP="00F84C0F">
          <w:pPr>
            <w:pStyle w:val="TM1"/>
            <w:tabs>
              <w:tab w:val="right" w:leader="dot" w:pos="8630"/>
            </w:tabs>
            <w:jc w:val="both"/>
            <w:rPr>
              <w:rFonts w:asciiTheme="majorHAnsi" w:hAnsiTheme="majorHAnsi" w:cstheme="majorHAnsi"/>
              <w:noProof/>
            </w:rPr>
          </w:pPr>
          <w:hyperlink w:anchor="_Toc132648683" w:history="1">
            <w:r w:rsidR="00F84C0F" w:rsidRPr="00F84C0F">
              <w:rPr>
                <w:rStyle w:val="Lienhypertexte"/>
                <w:rFonts w:asciiTheme="majorHAnsi" w:hAnsiTheme="majorHAnsi" w:cstheme="majorHAnsi"/>
                <w:noProof/>
              </w:rPr>
              <w:t>Diapositive 44</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_Toc132648683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12</w:t>
            </w:r>
            <w:r w:rsidR="00F84C0F" w:rsidRPr="00F84C0F">
              <w:rPr>
                <w:rFonts w:asciiTheme="majorHAnsi" w:hAnsiTheme="majorHAnsi" w:cstheme="majorHAnsi"/>
                <w:noProof/>
                <w:webHidden/>
              </w:rPr>
              <w:fldChar w:fldCharType="end"/>
            </w:r>
          </w:hyperlink>
        </w:p>
        <w:p w14:paraId="70366A9C" w14:textId="2888A5C7" w:rsidR="00F84C0F" w:rsidRPr="00F84C0F" w:rsidRDefault="00386B71" w:rsidP="00F84C0F">
          <w:pPr>
            <w:pStyle w:val="TM1"/>
            <w:tabs>
              <w:tab w:val="right" w:leader="dot" w:pos="8630"/>
            </w:tabs>
            <w:jc w:val="both"/>
            <w:rPr>
              <w:rFonts w:asciiTheme="majorHAnsi" w:hAnsiTheme="majorHAnsi" w:cstheme="majorHAnsi"/>
              <w:noProof/>
            </w:rPr>
          </w:pPr>
          <w:hyperlink w:anchor="_Toc132648684" w:history="1">
            <w:r w:rsidR="00F84C0F" w:rsidRPr="00F84C0F">
              <w:rPr>
                <w:rStyle w:val="Lienhypertexte"/>
                <w:rFonts w:asciiTheme="majorHAnsi" w:hAnsiTheme="majorHAnsi" w:cstheme="majorHAnsi"/>
                <w:noProof/>
              </w:rPr>
              <w:t>Diapositive 45</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_Toc132648684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12</w:t>
            </w:r>
            <w:r w:rsidR="00F84C0F" w:rsidRPr="00F84C0F">
              <w:rPr>
                <w:rFonts w:asciiTheme="majorHAnsi" w:hAnsiTheme="majorHAnsi" w:cstheme="majorHAnsi"/>
                <w:noProof/>
                <w:webHidden/>
              </w:rPr>
              <w:fldChar w:fldCharType="end"/>
            </w:r>
          </w:hyperlink>
        </w:p>
        <w:p w14:paraId="72A4D6E2" w14:textId="1C236DD8" w:rsidR="00F84C0F" w:rsidRPr="00F84C0F" w:rsidRDefault="00386B71" w:rsidP="00F84C0F">
          <w:pPr>
            <w:pStyle w:val="TM1"/>
            <w:tabs>
              <w:tab w:val="right" w:leader="dot" w:pos="8630"/>
            </w:tabs>
            <w:jc w:val="both"/>
            <w:rPr>
              <w:rFonts w:asciiTheme="majorHAnsi" w:hAnsiTheme="majorHAnsi" w:cstheme="majorHAnsi"/>
              <w:noProof/>
            </w:rPr>
          </w:pPr>
          <w:hyperlink w:anchor="_Toc132648685" w:history="1">
            <w:r w:rsidR="00F84C0F" w:rsidRPr="00F84C0F">
              <w:rPr>
                <w:rStyle w:val="Lienhypertexte"/>
                <w:rFonts w:asciiTheme="majorHAnsi" w:hAnsiTheme="majorHAnsi" w:cstheme="majorHAnsi"/>
                <w:noProof/>
              </w:rPr>
              <w:t>Diapositive 46</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_Toc132648685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13</w:t>
            </w:r>
            <w:r w:rsidR="00F84C0F" w:rsidRPr="00F84C0F">
              <w:rPr>
                <w:rFonts w:asciiTheme="majorHAnsi" w:hAnsiTheme="majorHAnsi" w:cstheme="majorHAnsi"/>
                <w:noProof/>
                <w:webHidden/>
              </w:rPr>
              <w:fldChar w:fldCharType="end"/>
            </w:r>
          </w:hyperlink>
        </w:p>
        <w:p w14:paraId="38D491D1" w14:textId="2ED61FDA" w:rsidR="00F84C0F" w:rsidRPr="00F84C0F" w:rsidRDefault="00386B71" w:rsidP="00F84C0F">
          <w:pPr>
            <w:pStyle w:val="TM1"/>
            <w:tabs>
              <w:tab w:val="right" w:leader="dot" w:pos="8630"/>
            </w:tabs>
            <w:jc w:val="both"/>
            <w:rPr>
              <w:rFonts w:asciiTheme="majorHAnsi" w:hAnsiTheme="majorHAnsi" w:cstheme="majorHAnsi"/>
              <w:noProof/>
            </w:rPr>
          </w:pPr>
          <w:hyperlink w:anchor="_Toc132648686" w:history="1">
            <w:r w:rsidR="00F84C0F" w:rsidRPr="00F84C0F">
              <w:rPr>
                <w:rStyle w:val="Lienhypertexte"/>
                <w:rFonts w:asciiTheme="majorHAnsi" w:hAnsiTheme="majorHAnsi" w:cstheme="majorHAnsi"/>
                <w:noProof/>
              </w:rPr>
              <w:t>Diapositive 47</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_Toc132648686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13</w:t>
            </w:r>
            <w:r w:rsidR="00F84C0F" w:rsidRPr="00F84C0F">
              <w:rPr>
                <w:rFonts w:asciiTheme="majorHAnsi" w:hAnsiTheme="majorHAnsi" w:cstheme="majorHAnsi"/>
                <w:noProof/>
                <w:webHidden/>
              </w:rPr>
              <w:fldChar w:fldCharType="end"/>
            </w:r>
          </w:hyperlink>
        </w:p>
        <w:p w14:paraId="4DEAC030" w14:textId="30AF142B" w:rsidR="00F84C0F" w:rsidRPr="00F84C0F" w:rsidRDefault="00386B71" w:rsidP="00F84C0F">
          <w:pPr>
            <w:pStyle w:val="TM1"/>
            <w:tabs>
              <w:tab w:val="right" w:leader="dot" w:pos="8630"/>
            </w:tabs>
            <w:jc w:val="both"/>
            <w:rPr>
              <w:rFonts w:asciiTheme="majorHAnsi" w:hAnsiTheme="majorHAnsi" w:cstheme="majorHAnsi"/>
              <w:noProof/>
            </w:rPr>
          </w:pPr>
          <w:hyperlink w:anchor="_Toc132648687" w:history="1">
            <w:r w:rsidR="00F84C0F" w:rsidRPr="00F84C0F">
              <w:rPr>
                <w:rStyle w:val="Lienhypertexte"/>
                <w:rFonts w:asciiTheme="majorHAnsi" w:hAnsiTheme="majorHAnsi" w:cstheme="majorHAnsi"/>
                <w:noProof/>
              </w:rPr>
              <w:t>Diapositive 48</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_Toc132648687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13</w:t>
            </w:r>
            <w:r w:rsidR="00F84C0F" w:rsidRPr="00F84C0F">
              <w:rPr>
                <w:rFonts w:asciiTheme="majorHAnsi" w:hAnsiTheme="majorHAnsi" w:cstheme="majorHAnsi"/>
                <w:noProof/>
                <w:webHidden/>
              </w:rPr>
              <w:fldChar w:fldCharType="end"/>
            </w:r>
          </w:hyperlink>
        </w:p>
        <w:p w14:paraId="41DBD34B" w14:textId="2E1DAAF7" w:rsidR="00F84C0F" w:rsidRPr="00F84C0F" w:rsidRDefault="00386B71" w:rsidP="00F84C0F">
          <w:pPr>
            <w:pStyle w:val="TM1"/>
            <w:tabs>
              <w:tab w:val="right" w:leader="dot" w:pos="8630"/>
            </w:tabs>
            <w:jc w:val="both"/>
            <w:rPr>
              <w:rFonts w:asciiTheme="majorHAnsi" w:hAnsiTheme="majorHAnsi" w:cstheme="majorHAnsi"/>
              <w:noProof/>
            </w:rPr>
          </w:pPr>
          <w:hyperlink w:anchor="_Toc132648688" w:history="1">
            <w:r w:rsidR="00F84C0F" w:rsidRPr="00F84C0F">
              <w:rPr>
                <w:rStyle w:val="Lienhypertexte"/>
                <w:rFonts w:asciiTheme="majorHAnsi" w:hAnsiTheme="majorHAnsi" w:cstheme="majorHAnsi"/>
                <w:noProof/>
              </w:rPr>
              <w:t>Diapositive 49</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_Toc132648688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13</w:t>
            </w:r>
            <w:r w:rsidR="00F84C0F" w:rsidRPr="00F84C0F">
              <w:rPr>
                <w:rFonts w:asciiTheme="majorHAnsi" w:hAnsiTheme="majorHAnsi" w:cstheme="majorHAnsi"/>
                <w:noProof/>
                <w:webHidden/>
              </w:rPr>
              <w:fldChar w:fldCharType="end"/>
            </w:r>
          </w:hyperlink>
        </w:p>
        <w:p w14:paraId="2945C6A1" w14:textId="52945266" w:rsidR="00F84C0F" w:rsidRPr="00F84C0F" w:rsidRDefault="00386B71" w:rsidP="00F84C0F">
          <w:pPr>
            <w:pStyle w:val="TM1"/>
            <w:tabs>
              <w:tab w:val="right" w:leader="dot" w:pos="8630"/>
            </w:tabs>
            <w:jc w:val="both"/>
            <w:rPr>
              <w:rFonts w:asciiTheme="majorHAnsi" w:hAnsiTheme="majorHAnsi" w:cstheme="majorHAnsi"/>
              <w:noProof/>
            </w:rPr>
          </w:pPr>
          <w:hyperlink w:anchor="_Toc132648689" w:history="1">
            <w:r w:rsidR="00F84C0F" w:rsidRPr="00F84C0F">
              <w:rPr>
                <w:rStyle w:val="Lienhypertexte"/>
                <w:rFonts w:asciiTheme="majorHAnsi" w:hAnsiTheme="majorHAnsi" w:cstheme="majorHAnsi"/>
                <w:noProof/>
              </w:rPr>
              <w:t>Diapositive 50</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_Toc132648689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14</w:t>
            </w:r>
            <w:r w:rsidR="00F84C0F" w:rsidRPr="00F84C0F">
              <w:rPr>
                <w:rFonts w:asciiTheme="majorHAnsi" w:hAnsiTheme="majorHAnsi" w:cstheme="majorHAnsi"/>
                <w:noProof/>
                <w:webHidden/>
              </w:rPr>
              <w:fldChar w:fldCharType="end"/>
            </w:r>
          </w:hyperlink>
        </w:p>
        <w:p w14:paraId="74E1D4EB" w14:textId="1AC23A17" w:rsidR="00F84C0F" w:rsidRPr="00F84C0F" w:rsidRDefault="00386B71" w:rsidP="00F84C0F">
          <w:pPr>
            <w:pStyle w:val="TM1"/>
            <w:tabs>
              <w:tab w:val="right" w:leader="dot" w:pos="8630"/>
            </w:tabs>
            <w:jc w:val="both"/>
            <w:rPr>
              <w:rFonts w:asciiTheme="majorHAnsi" w:hAnsiTheme="majorHAnsi" w:cstheme="majorHAnsi"/>
              <w:noProof/>
            </w:rPr>
          </w:pPr>
          <w:hyperlink w:anchor="_Toc132648690" w:history="1">
            <w:r w:rsidR="00F84C0F" w:rsidRPr="00F84C0F">
              <w:rPr>
                <w:rStyle w:val="Lienhypertexte"/>
                <w:rFonts w:asciiTheme="majorHAnsi" w:hAnsiTheme="majorHAnsi" w:cstheme="majorHAnsi"/>
                <w:noProof/>
              </w:rPr>
              <w:t>Diapositive 51</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_Toc132648690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14</w:t>
            </w:r>
            <w:r w:rsidR="00F84C0F" w:rsidRPr="00F84C0F">
              <w:rPr>
                <w:rFonts w:asciiTheme="majorHAnsi" w:hAnsiTheme="majorHAnsi" w:cstheme="majorHAnsi"/>
                <w:noProof/>
                <w:webHidden/>
              </w:rPr>
              <w:fldChar w:fldCharType="end"/>
            </w:r>
          </w:hyperlink>
        </w:p>
        <w:p w14:paraId="16B231B0" w14:textId="3D96E81A" w:rsidR="00F84C0F" w:rsidRPr="00F84C0F" w:rsidRDefault="00386B71" w:rsidP="00F84C0F">
          <w:pPr>
            <w:pStyle w:val="TM1"/>
            <w:tabs>
              <w:tab w:val="right" w:leader="dot" w:pos="8630"/>
            </w:tabs>
            <w:jc w:val="both"/>
            <w:rPr>
              <w:rFonts w:asciiTheme="majorHAnsi" w:hAnsiTheme="majorHAnsi" w:cstheme="majorHAnsi"/>
              <w:noProof/>
            </w:rPr>
          </w:pPr>
          <w:hyperlink w:anchor="_Toc132648691" w:history="1">
            <w:r w:rsidR="00F84C0F" w:rsidRPr="00F84C0F">
              <w:rPr>
                <w:rStyle w:val="Lienhypertexte"/>
                <w:rFonts w:asciiTheme="majorHAnsi" w:hAnsiTheme="majorHAnsi" w:cstheme="majorHAnsi"/>
                <w:noProof/>
              </w:rPr>
              <w:t>Diapositive 52</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_Toc132648691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15</w:t>
            </w:r>
            <w:r w:rsidR="00F84C0F" w:rsidRPr="00F84C0F">
              <w:rPr>
                <w:rFonts w:asciiTheme="majorHAnsi" w:hAnsiTheme="majorHAnsi" w:cstheme="majorHAnsi"/>
                <w:noProof/>
                <w:webHidden/>
              </w:rPr>
              <w:fldChar w:fldCharType="end"/>
            </w:r>
          </w:hyperlink>
        </w:p>
        <w:p w14:paraId="4D28D938" w14:textId="3A75C8AE" w:rsidR="00F84C0F" w:rsidRPr="00F84C0F" w:rsidRDefault="00386B71" w:rsidP="00F84C0F">
          <w:pPr>
            <w:pStyle w:val="TM1"/>
            <w:tabs>
              <w:tab w:val="right" w:leader="dot" w:pos="8630"/>
            </w:tabs>
            <w:jc w:val="both"/>
            <w:rPr>
              <w:rFonts w:asciiTheme="majorHAnsi" w:hAnsiTheme="majorHAnsi" w:cstheme="majorHAnsi"/>
              <w:noProof/>
            </w:rPr>
          </w:pPr>
          <w:hyperlink w:anchor="_Toc132648692" w:history="1">
            <w:r w:rsidR="00F84C0F" w:rsidRPr="00F84C0F">
              <w:rPr>
                <w:rStyle w:val="Lienhypertexte"/>
                <w:rFonts w:asciiTheme="majorHAnsi" w:hAnsiTheme="majorHAnsi" w:cstheme="majorHAnsi"/>
                <w:noProof/>
              </w:rPr>
              <w:t>Diapositive 53</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_Toc132648692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15</w:t>
            </w:r>
            <w:r w:rsidR="00F84C0F" w:rsidRPr="00F84C0F">
              <w:rPr>
                <w:rFonts w:asciiTheme="majorHAnsi" w:hAnsiTheme="majorHAnsi" w:cstheme="majorHAnsi"/>
                <w:noProof/>
                <w:webHidden/>
              </w:rPr>
              <w:fldChar w:fldCharType="end"/>
            </w:r>
          </w:hyperlink>
        </w:p>
        <w:p w14:paraId="33222099" w14:textId="10EC1CE6" w:rsidR="00F84C0F" w:rsidRPr="00F84C0F" w:rsidRDefault="00386B71" w:rsidP="00F84C0F">
          <w:pPr>
            <w:pStyle w:val="TM1"/>
            <w:tabs>
              <w:tab w:val="right" w:leader="dot" w:pos="8630"/>
            </w:tabs>
            <w:jc w:val="both"/>
            <w:rPr>
              <w:rFonts w:asciiTheme="majorHAnsi" w:hAnsiTheme="majorHAnsi" w:cstheme="majorHAnsi"/>
              <w:noProof/>
            </w:rPr>
          </w:pPr>
          <w:hyperlink w:anchor="_Toc132648693" w:history="1">
            <w:r w:rsidR="00F84C0F" w:rsidRPr="00F84C0F">
              <w:rPr>
                <w:rStyle w:val="Lienhypertexte"/>
                <w:rFonts w:asciiTheme="majorHAnsi" w:hAnsiTheme="majorHAnsi" w:cstheme="majorHAnsi"/>
                <w:noProof/>
              </w:rPr>
              <w:t>Diapositive 54</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_Toc132648693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15</w:t>
            </w:r>
            <w:r w:rsidR="00F84C0F" w:rsidRPr="00F84C0F">
              <w:rPr>
                <w:rFonts w:asciiTheme="majorHAnsi" w:hAnsiTheme="majorHAnsi" w:cstheme="majorHAnsi"/>
                <w:noProof/>
                <w:webHidden/>
              </w:rPr>
              <w:fldChar w:fldCharType="end"/>
            </w:r>
          </w:hyperlink>
        </w:p>
        <w:p w14:paraId="3F494C99" w14:textId="7A9CF9F5" w:rsidR="00F84C0F" w:rsidRPr="00F84C0F" w:rsidRDefault="00386B71" w:rsidP="00F84C0F">
          <w:pPr>
            <w:pStyle w:val="TM1"/>
            <w:tabs>
              <w:tab w:val="right" w:leader="dot" w:pos="8630"/>
            </w:tabs>
            <w:jc w:val="both"/>
            <w:rPr>
              <w:rFonts w:asciiTheme="majorHAnsi" w:hAnsiTheme="majorHAnsi" w:cstheme="majorHAnsi"/>
              <w:noProof/>
            </w:rPr>
          </w:pPr>
          <w:hyperlink w:anchor="_Toc132648694" w:history="1">
            <w:r w:rsidR="00F84C0F" w:rsidRPr="00F84C0F">
              <w:rPr>
                <w:rStyle w:val="Lienhypertexte"/>
                <w:rFonts w:asciiTheme="majorHAnsi" w:hAnsiTheme="majorHAnsi" w:cstheme="majorHAnsi"/>
                <w:noProof/>
              </w:rPr>
              <w:t>Diapositive 55</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_Toc132648694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16</w:t>
            </w:r>
            <w:r w:rsidR="00F84C0F" w:rsidRPr="00F84C0F">
              <w:rPr>
                <w:rFonts w:asciiTheme="majorHAnsi" w:hAnsiTheme="majorHAnsi" w:cstheme="majorHAnsi"/>
                <w:noProof/>
                <w:webHidden/>
              </w:rPr>
              <w:fldChar w:fldCharType="end"/>
            </w:r>
          </w:hyperlink>
        </w:p>
        <w:p w14:paraId="7A0C5A34" w14:textId="119A2175" w:rsidR="00F84C0F" w:rsidRPr="00F84C0F" w:rsidRDefault="00386B71" w:rsidP="00F84C0F">
          <w:pPr>
            <w:pStyle w:val="TM1"/>
            <w:tabs>
              <w:tab w:val="right" w:leader="dot" w:pos="8630"/>
            </w:tabs>
            <w:jc w:val="both"/>
            <w:rPr>
              <w:rFonts w:asciiTheme="majorHAnsi" w:hAnsiTheme="majorHAnsi" w:cstheme="majorHAnsi"/>
              <w:noProof/>
            </w:rPr>
          </w:pPr>
          <w:hyperlink w:anchor="_Toc132648695" w:history="1">
            <w:r w:rsidR="00F84C0F" w:rsidRPr="00F84C0F">
              <w:rPr>
                <w:rStyle w:val="Lienhypertexte"/>
                <w:rFonts w:asciiTheme="majorHAnsi" w:hAnsiTheme="majorHAnsi" w:cstheme="majorHAnsi"/>
                <w:noProof/>
              </w:rPr>
              <w:t>Diapositive 56</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_Toc132648695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16</w:t>
            </w:r>
            <w:r w:rsidR="00F84C0F" w:rsidRPr="00F84C0F">
              <w:rPr>
                <w:rFonts w:asciiTheme="majorHAnsi" w:hAnsiTheme="majorHAnsi" w:cstheme="majorHAnsi"/>
                <w:noProof/>
                <w:webHidden/>
              </w:rPr>
              <w:fldChar w:fldCharType="end"/>
            </w:r>
          </w:hyperlink>
        </w:p>
        <w:p w14:paraId="46ED67D0" w14:textId="46B27023" w:rsidR="00F84C0F" w:rsidRPr="00F84C0F" w:rsidRDefault="00386B71" w:rsidP="00F84C0F">
          <w:pPr>
            <w:pStyle w:val="TM1"/>
            <w:tabs>
              <w:tab w:val="right" w:leader="dot" w:pos="8630"/>
            </w:tabs>
            <w:jc w:val="both"/>
            <w:rPr>
              <w:rFonts w:asciiTheme="majorHAnsi" w:hAnsiTheme="majorHAnsi" w:cstheme="majorHAnsi"/>
              <w:noProof/>
            </w:rPr>
          </w:pPr>
          <w:hyperlink w:anchor="_Toc132648696" w:history="1">
            <w:r w:rsidR="00F84C0F" w:rsidRPr="00F84C0F">
              <w:rPr>
                <w:rStyle w:val="Lienhypertexte"/>
                <w:rFonts w:asciiTheme="majorHAnsi" w:hAnsiTheme="majorHAnsi" w:cstheme="majorHAnsi"/>
                <w:noProof/>
              </w:rPr>
              <w:t>Diapositive 57</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_Toc132648696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16</w:t>
            </w:r>
            <w:r w:rsidR="00F84C0F" w:rsidRPr="00F84C0F">
              <w:rPr>
                <w:rFonts w:asciiTheme="majorHAnsi" w:hAnsiTheme="majorHAnsi" w:cstheme="majorHAnsi"/>
                <w:noProof/>
                <w:webHidden/>
              </w:rPr>
              <w:fldChar w:fldCharType="end"/>
            </w:r>
          </w:hyperlink>
        </w:p>
        <w:p w14:paraId="1CB47832" w14:textId="5653521D" w:rsidR="00F84C0F" w:rsidRPr="00F84C0F" w:rsidRDefault="00386B71" w:rsidP="00F84C0F">
          <w:pPr>
            <w:pStyle w:val="TM1"/>
            <w:tabs>
              <w:tab w:val="right" w:leader="dot" w:pos="8630"/>
            </w:tabs>
            <w:jc w:val="both"/>
            <w:rPr>
              <w:rFonts w:asciiTheme="majorHAnsi" w:hAnsiTheme="majorHAnsi" w:cstheme="majorHAnsi"/>
              <w:noProof/>
            </w:rPr>
          </w:pPr>
          <w:hyperlink w:anchor="_Toc132648697" w:history="1">
            <w:r w:rsidR="00F84C0F" w:rsidRPr="00F84C0F">
              <w:rPr>
                <w:rStyle w:val="Lienhypertexte"/>
                <w:rFonts w:asciiTheme="majorHAnsi" w:hAnsiTheme="majorHAnsi" w:cstheme="majorHAnsi"/>
                <w:noProof/>
              </w:rPr>
              <w:t>Diapositive 58</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_Toc132648697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16</w:t>
            </w:r>
            <w:r w:rsidR="00F84C0F" w:rsidRPr="00F84C0F">
              <w:rPr>
                <w:rFonts w:asciiTheme="majorHAnsi" w:hAnsiTheme="majorHAnsi" w:cstheme="majorHAnsi"/>
                <w:noProof/>
                <w:webHidden/>
              </w:rPr>
              <w:fldChar w:fldCharType="end"/>
            </w:r>
          </w:hyperlink>
        </w:p>
        <w:p w14:paraId="5273E3A4" w14:textId="6C118C69" w:rsidR="00F84C0F" w:rsidRPr="00F84C0F" w:rsidRDefault="00386B71" w:rsidP="00F84C0F">
          <w:pPr>
            <w:pStyle w:val="TM1"/>
            <w:tabs>
              <w:tab w:val="right" w:leader="dot" w:pos="8630"/>
            </w:tabs>
            <w:jc w:val="both"/>
            <w:rPr>
              <w:rFonts w:asciiTheme="majorHAnsi" w:hAnsiTheme="majorHAnsi" w:cstheme="majorHAnsi"/>
              <w:noProof/>
            </w:rPr>
          </w:pPr>
          <w:hyperlink w:anchor="_Toc132648698" w:history="1">
            <w:r w:rsidR="00F84C0F" w:rsidRPr="00F84C0F">
              <w:rPr>
                <w:rStyle w:val="Lienhypertexte"/>
                <w:rFonts w:asciiTheme="majorHAnsi" w:hAnsiTheme="majorHAnsi" w:cstheme="majorHAnsi"/>
                <w:noProof/>
              </w:rPr>
              <w:t>Diapositive 59</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_Toc132648698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16</w:t>
            </w:r>
            <w:r w:rsidR="00F84C0F" w:rsidRPr="00F84C0F">
              <w:rPr>
                <w:rFonts w:asciiTheme="majorHAnsi" w:hAnsiTheme="majorHAnsi" w:cstheme="majorHAnsi"/>
                <w:noProof/>
                <w:webHidden/>
              </w:rPr>
              <w:fldChar w:fldCharType="end"/>
            </w:r>
          </w:hyperlink>
        </w:p>
        <w:p w14:paraId="42F0DD60" w14:textId="20E74B84" w:rsidR="00F84C0F" w:rsidRPr="00F84C0F" w:rsidRDefault="00386B71" w:rsidP="00F84C0F">
          <w:pPr>
            <w:pStyle w:val="TM1"/>
            <w:tabs>
              <w:tab w:val="right" w:leader="dot" w:pos="8630"/>
            </w:tabs>
            <w:jc w:val="both"/>
            <w:rPr>
              <w:rFonts w:asciiTheme="majorHAnsi" w:hAnsiTheme="majorHAnsi" w:cstheme="majorHAnsi"/>
              <w:noProof/>
            </w:rPr>
          </w:pPr>
          <w:hyperlink w:anchor="_Toc132648699" w:history="1">
            <w:r w:rsidR="00F84C0F" w:rsidRPr="00F84C0F">
              <w:rPr>
                <w:rStyle w:val="Lienhypertexte"/>
                <w:rFonts w:asciiTheme="majorHAnsi" w:hAnsiTheme="majorHAnsi" w:cstheme="majorHAnsi"/>
                <w:noProof/>
              </w:rPr>
              <w:t>Diapositive 60</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_Toc132648699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17</w:t>
            </w:r>
            <w:r w:rsidR="00F84C0F" w:rsidRPr="00F84C0F">
              <w:rPr>
                <w:rFonts w:asciiTheme="majorHAnsi" w:hAnsiTheme="majorHAnsi" w:cstheme="majorHAnsi"/>
                <w:noProof/>
                <w:webHidden/>
              </w:rPr>
              <w:fldChar w:fldCharType="end"/>
            </w:r>
          </w:hyperlink>
        </w:p>
        <w:p w14:paraId="2D697AB3" w14:textId="5633E6A2" w:rsidR="00F84C0F" w:rsidRPr="00F84C0F" w:rsidRDefault="00386B71" w:rsidP="00F84C0F">
          <w:pPr>
            <w:pStyle w:val="TM1"/>
            <w:tabs>
              <w:tab w:val="right" w:leader="dot" w:pos="8630"/>
            </w:tabs>
            <w:jc w:val="both"/>
            <w:rPr>
              <w:rFonts w:asciiTheme="majorHAnsi" w:hAnsiTheme="majorHAnsi" w:cstheme="majorHAnsi"/>
              <w:noProof/>
            </w:rPr>
          </w:pPr>
          <w:hyperlink w:anchor="_Toc132648700" w:history="1">
            <w:r w:rsidR="00F84C0F" w:rsidRPr="00F84C0F">
              <w:rPr>
                <w:rStyle w:val="Lienhypertexte"/>
                <w:rFonts w:asciiTheme="majorHAnsi" w:hAnsiTheme="majorHAnsi" w:cstheme="majorHAnsi"/>
                <w:noProof/>
              </w:rPr>
              <w:t>Diapositive 61</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_Toc132648700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17</w:t>
            </w:r>
            <w:r w:rsidR="00F84C0F" w:rsidRPr="00F84C0F">
              <w:rPr>
                <w:rFonts w:asciiTheme="majorHAnsi" w:hAnsiTheme="majorHAnsi" w:cstheme="majorHAnsi"/>
                <w:noProof/>
                <w:webHidden/>
              </w:rPr>
              <w:fldChar w:fldCharType="end"/>
            </w:r>
          </w:hyperlink>
        </w:p>
        <w:p w14:paraId="4295022A" w14:textId="48DD25AF" w:rsidR="00F84C0F" w:rsidRPr="00F84C0F" w:rsidRDefault="00386B71" w:rsidP="00F84C0F">
          <w:pPr>
            <w:pStyle w:val="TM1"/>
            <w:tabs>
              <w:tab w:val="right" w:leader="dot" w:pos="8630"/>
            </w:tabs>
            <w:jc w:val="both"/>
            <w:rPr>
              <w:rFonts w:asciiTheme="majorHAnsi" w:hAnsiTheme="majorHAnsi" w:cstheme="majorHAnsi"/>
              <w:noProof/>
            </w:rPr>
          </w:pPr>
          <w:hyperlink w:anchor="_Toc132648701" w:history="1">
            <w:r w:rsidR="00F84C0F" w:rsidRPr="00F84C0F">
              <w:rPr>
                <w:rStyle w:val="Lienhypertexte"/>
                <w:rFonts w:asciiTheme="majorHAnsi" w:hAnsiTheme="majorHAnsi" w:cstheme="majorHAnsi"/>
                <w:noProof/>
              </w:rPr>
              <w:t>Diapositive 62</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_Toc132648701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17</w:t>
            </w:r>
            <w:r w:rsidR="00F84C0F" w:rsidRPr="00F84C0F">
              <w:rPr>
                <w:rFonts w:asciiTheme="majorHAnsi" w:hAnsiTheme="majorHAnsi" w:cstheme="majorHAnsi"/>
                <w:noProof/>
                <w:webHidden/>
              </w:rPr>
              <w:fldChar w:fldCharType="end"/>
            </w:r>
          </w:hyperlink>
        </w:p>
        <w:p w14:paraId="6980D6A1" w14:textId="77CB7C53" w:rsidR="00F84C0F" w:rsidRPr="00F84C0F" w:rsidRDefault="00386B71" w:rsidP="00F84C0F">
          <w:pPr>
            <w:pStyle w:val="TM1"/>
            <w:tabs>
              <w:tab w:val="right" w:leader="dot" w:pos="8630"/>
            </w:tabs>
            <w:jc w:val="both"/>
            <w:rPr>
              <w:rFonts w:asciiTheme="majorHAnsi" w:hAnsiTheme="majorHAnsi" w:cstheme="majorHAnsi"/>
              <w:noProof/>
            </w:rPr>
          </w:pPr>
          <w:hyperlink w:anchor="_Toc132648702" w:history="1">
            <w:r w:rsidR="00F84C0F" w:rsidRPr="00F84C0F">
              <w:rPr>
                <w:rStyle w:val="Lienhypertexte"/>
                <w:rFonts w:asciiTheme="majorHAnsi" w:hAnsiTheme="majorHAnsi" w:cstheme="majorHAnsi"/>
                <w:noProof/>
              </w:rPr>
              <w:t>Diapositive 63</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_Toc132648702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17</w:t>
            </w:r>
            <w:r w:rsidR="00F84C0F" w:rsidRPr="00F84C0F">
              <w:rPr>
                <w:rFonts w:asciiTheme="majorHAnsi" w:hAnsiTheme="majorHAnsi" w:cstheme="majorHAnsi"/>
                <w:noProof/>
                <w:webHidden/>
              </w:rPr>
              <w:fldChar w:fldCharType="end"/>
            </w:r>
          </w:hyperlink>
        </w:p>
        <w:p w14:paraId="0EB6C25F" w14:textId="42FFEC85" w:rsidR="00F84C0F" w:rsidRPr="00F84C0F" w:rsidRDefault="00386B71" w:rsidP="00F84C0F">
          <w:pPr>
            <w:pStyle w:val="TM1"/>
            <w:tabs>
              <w:tab w:val="right" w:leader="dot" w:pos="8630"/>
            </w:tabs>
            <w:jc w:val="both"/>
            <w:rPr>
              <w:rFonts w:asciiTheme="majorHAnsi" w:hAnsiTheme="majorHAnsi" w:cstheme="majorHAnsi"/>
              <w:noProof/>
            </w:rPr>
          </w:pPr>
          <w:hyperlink w:anchor="_Toc132648703" w:history="1">
            <w:r w:rsidR="00F84C0F" w:rsidRPr="00F84C0F">
              <w:rPr>
                <w:rStyle w:val="Lienhypertexte"/>
                <w:rFonts w:asciiTheme="majorHAnsi" w:hAnsiTheme="majorHAnsi" w:cstheme="majorHAnsi"/>
                <w:noProof/>
              </w:rPr>
              <w:t>Diapositive 64</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_Toc132648703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17</w:t>
            </w:r>
            <w:r w:rsidR="00F84C0F" w:rsidRPr="00F84C0F">
              <w:rPr>
                <w:rFonts w:asciiTheme="majorHAnsi" w:hAnsiTheme="majorHAnsi" w:cstheme="majorHAnsi"/>
                <w:noProof/>
                <w:webHidden/>
              </w:rPr>
              <w:fldChar w:fldCharType="end"/>
            </w:r>
          </w:hyperlink>
        </w:p>
        <w:p w14:paraId="144B6EDC" w14:textId="30F39A0C" w:rsidR="00F84C0F" w:rsidRPr="00F84C0F" w:rsidRDefault="00386B71" w:rsidP="00F84C0F">
          <w:pPr>
            <w:pStyle w:val="TM1"/>
            <w:tabs>
              <w:tab w:val="right" w:leader="dot" w:pos="8630"/>
            </w:tabs>
            <w:jc w:val="both"/>
            <w:rPr>
              <w:rFonts w:asciiTheme="majorHAnsi" w:hAnsiTheme="majorHAnsi" w:cstheme="majorHAnsi"/>
              <w:noProof/>
            </w:rPr>
          </w:pPr>
          <w:hyperlink w:anchor="_Toc132648704" w:history="1">
            <w:r w:rsidR="00F84C0F" w:rsidRPr="00F84C0F">
              <w:rPr>
                <w:rStyle w:val="Lienhypertexte"/>
                <w:rFonts w:asciiTheme="majorHAnsi" w:hAnsiTheme="majorHAnsi" w:cstheme="majorHAnsi"/>
                <w:noProof/>
              </w:rPr>
              <w:t>Diapositive 65</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_Toc132648704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18</w:t>
            </w:r>
            <w:r w:rsidR="00F84C0F" w:rsidRPr="00F84C0F">
              <w:rPr>
                <w:rFonts w:asciiTheme="majorHAnsi" w:hAnsiTheme="majorHAnsi" w:cstheme="majorHAnsi"/>
                <w:noProof/>
                <w:webHidden/>
              </w:rPr>
              <w:fldChar w:fldCharType="end"/>
            </w:r>
          </w:hyperlink>
        </w:p>
        <w:p w14:paraId="2CE8B82D" w14:textId="063F8247" w:rsidR="00F84C0F" w:rsidRPr="00F84C0F" w:rsidRDefault="00386B71" w:rsidP="00F84C0F">
          <w:pPr>
            <w:pStyle w:val="TM1"/>
            <w:tabs>
              <w:tab w:val="right" w:leader="dot" w:pos="8630"/>
            </w:tabs>
            <w:jc w:val="both"/>
            <w:rPr>
              <w:rFonts w:asciiTheme="majorHAnsi" w:hAnsiTheme="majorHAnsi" w:cstheme="majorHAnsi"/>
              <w:noProof/>
            </w:rPr>
          </w:pPr>
          <w:hyperlink w:anchor="_Toc132648705" w:history="1">
            <w:r w:rsidR="00F84C0F" w:rsidRPr="00F84C0F">
              <w:rPr>
                <w:rStyle w:val="Lienhypertexte"/>
                <w:rFonts w:asciiTheme="majorHAnsi" w:hAnsiTheme="majorHAnsi" w:cstheme="majorHAnsi"/>
                <w:noProof/>
              </w:rPr>
              <w:t>Diapositive 66</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_Toc132648705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18</w:t>
            </w:r>
            <w:r w:rsidR="00F84C0F" w:rsidRPr="00F84C0F">
              <w:rPr>
                <w:rFonts w:asciiTheme="majorHAnsi" w:hAnsiTheme="majorHAnsi" w:cstheme="majorHAnsi"/>
                <w:noProof/>
                <w:webHidden/>
              </w:rPr>
              <w:fldChar w:fldCharType="end"/>
            </w:r>
          </w:hyperlink>
        </w:p>
        <w:p w14:paraId="76EE7069" w14:textId="3F7CC772" w:rsidR="00F84C0F" w:rsidRPr="00F84C0F" w:rsidRDefault="00386B71" w:rsidP="00F84C0F">
          <w:pPr>
            <w:pStyle w:val="TM1"/>
            <w:tabs>
              <w:tab w:val="right" w:leader="dot" w:pos="8630"/>
            </w:tabs>
            <w:jc w:val="both"/>
            <w:rPr>
              <w:rFonts w:asciiTheme="majorHAnsi" w:hAnsiTheme="majorHAnsi" w:cstheme="majorHAnsi"/>
              <w:noProof/>
            </w:rPr>
          </w:pPr>
          <w:hyperlink w:anchor="_Toc132648706" w:history="1">
            <w:r w:rsidR="00F84C0F" w:rsidRPr="00F84C0F">
              <w:rPr>
                <w:rStyle w:val="Lienhypertexte"/>
                <w:rFonts w:asciiTheme="majorHAnsi" w:hAnsiTheme="majorHAnsi" w:cstheme="majorHAnsi"/>
                <w:noProof/>
              </w:rPr>
              <w:t>Diapositive 67</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_Toc132648706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18</w:t>
            </w:r>
            <w:r w:rsidR="00F84C0F" w:rsidRPr="00F84C0F">
              <w:rPr>
                <w:rFonts w:asciiTheme="majorHAnsi" w:hAnsiTheme="majorHAnsi" w:cstheme="majorHAnsi"/>
                <w:noProof/>
                <w:webHidden/>
              </w:rPr>
              <w:fldChar w:fldCharType="end"/>
            </w:r>
          </w:hyperlink>
        </w:p>
        <w:p w14:paraId="345B52B9" w14:textId="627BA40A" w:rsidR="00F84C0F" w:rsidRPr="00F84C0F" w:rsidRDefault="00386B71" w:rsidP="00F84C0F">
          <w:pPr>
            <w:pStyle w:val="TM1"/>
            <w:tabs>
              <w:tab w:val="right" w:leader="dot" w:pos="8630"/>
            </w:tabs>
            <w:jc w:val="both"/>
            <w:rPr>
              <w:rFonts w:asciiTheme="majorHAnsi" w:hAnsiTheme="majorHAnsi" w:cstheme="majorHAnsi"/>
              <w:noProof/>
            </w:rPr>
          </w:pPr>
          <w:hyperlink w:anchor="_Toc132648707" w:history="1">
            <w:r w:rsidR="00F84C0F" w:rsidRPr="00F84C0F">
              <w:rPr>
                <w:rStyle w:val="Lienhypertexte"/>
                <w:rFonts w:asciiTheme="majorHAnsi" w:hAnsiTheme="majorHAnsi" w:cstheme="majorHAnsi"/>
                <w:noProof/>
              </w:rPr>
              <w:t>Diapositive 68</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_Toc132648707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18</w:t>
            </w:r>
            <w:r w:rsidR="00F84C0F" w:rsidRPr="00F84C0F">
              <w:rPr>
                <w:rFonts w:asciiTheme="majorHAnsi" w:hAnsiTheme="majorHAnsi" w:cstheme="majorHAnsi"/>
                <w:noProof/>
                <w:webHidden/>
              </w:rPr>
              <w:fldChar w:fldCharType="end"/>
            </w:r>
          </w:hyperlink>
        </w:p>
        <w:p w14:paraId="2E81504F" w14:textId="198F4F67" w:rsidR="00F84C0F" w:rsidRPr="00F84C0F" w:rsidRDefault="00386B71" w:rsidP="00F84C0F">
          <w:pPr>
            <w:pStyle w:val="TM1"/>
            <w:tabs>
              <w:tab w:val="right" w:leader="dot" w:pos="8630"/>
            </w:tabs>
            <w:jc w:val="both"/>
            <w:rPr>
              <w:rFonts w:asciiTheme="majorHAnsi" w:hAnsiTheme="majorHAnsi" w:cstheme="majorHAnsi"/>
              <w:noProof/>
            </w:rPr>
          </w:pPr>
          <w:hyperlink w:anchor="_Toc132648708" w:history="1">
            <w:r w:rsidR="00F84C0F" w:rsidRPr="00F84C0F">
              <w:rPr>
                <w:rStyle w:val="Lienhypertexte"/>
                <w:rFonts w:asciiTheme="majorHAnsi" w:hAnsiTheme="majorHAnsi" w:cstheme="majorHAnsi"/>
                <w:noProof/>
              </w:rPr>
              <w:t>Diapositive 69</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_Toc132648708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19</w:t>
            </w:r>
            <w:r w:rsidR="00F84C0F" w:rsidRPr="00F84C0F">
              <w:rPr>
                <w:rFonts w:asciiTheme="majorHAnsi" w:hAnsiTheme="majorHAnsi" w:cstheme="majorHAnsi"/>
                <w:noProof/>
                <w:webHidden/>
              </w:rPr>
              <w:fldChar w:fldCharType="end"/>
            </w:r>
          </w:hyperlink>
        </w:p>
        <w:p w14:paraId="31F2BD05" w14:textId="55A4F544" w:rsidR="00F84C0F" w:rsidRPr="00F84C0F" w:rsidRDefault="00386B71" w:rsidP="00F84C0F">
          <w:pPr>
            <w:pStyle w:val="TM1"/>
            <w:tabs>
              <w:tab w:val="right" w:leader="dot" w:pos="8630"/>
            </w:tabs>
            <w:jc w:val="both"/>
            <w:rPr>
              <w:rFonts w:asciiTheme="majorHAnsi" w:hAnsiTheme="majorHAnsi" w:cstheme="majorHAnsi"/>
              <w:noProof/>
            </w:rPr>
          </w:pPr>
          <w:hyperlink w:anchor="_Toc132648709" w:history="1">
            <w:r w:rsidR="00F84C0F" w:rsidRPr="00F84C0F">
              <w:rPr>
                <w:rStyle w:val="Lienhypertexte"/>
                <w:rFonts w:asciiTheme="majorHAnsi" w:hAnsiTheme="majorHAnsi" w:cstheme="majorHAnsi"/>
                <w:noProof/>
              </w:rPr>
              <w:t>Diapositive 70</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_Toc132648709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19</w:t>
            </w:r>
            <w:r w:rsidR="00F84C0F" w:rsidRPr="00F84C0F">
              <w:rPr>
                <w:rFonts w:asciiTheme="majorHAnsi" w:hAnsiTheme="majorHAnsi" w:cstheme="majorHAnsi"/>
                <w:noProof/>
                <w:webHidden/>
              </w:rPr>
              <w:fldChar w:fldCharType="end"/>
            </w:r>
          </w:hyperlink>
        </w:p>
        <w:p w14:paraId="484A25E2" w14:textId="329BFEAA" w:rsidR="00F84C0F" w:rsidRPr="00F84C0F" w:rsidRDefault="00386B71" w:rsidP="00F84C0F">
          <w:pPr>
            <w:pStyle w:val="TM1"/>
            <w:tabs>
              <w:tab w:val="right" w:leader="dot" w:pos="8630"/>
            </w:tabs>
            <w:jc w:val="both"/>
            <w:rPr>
              <w:rFonts w:asciiTheme="majorHAnsi" w:hAnsiTheme="majorHAnsi" w:cstheme="majorHAnsi"/>
              <w:noProof/>
            </w:rPr>
          </w:pPr>
          <w:hyperlink w:anchor="_Toc132648710" w:history="1">
            <w:r w:rsidR="00F84C0F" w:rsidRPr="00F84C0F">
              <w:rPr>
                <w:rStyle w:val="Lienhypertexte"/>
                <w:rFonts w:asciiTheme="majorHAnsi" w:hAnsiTheme="majorHAnsi" w:cstheme="majorHAnsi"/>
                <w:noProof/>
              </w:rPr>
              <w:t>Diapositive 71</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_Toc132648710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19</w:t>
            </w:r>
            <w:r w:rsidR="00F84C0F" w:rsidRPr="00F84C0F">
              <w:rPr>
                <w:rFonts w:asciiTheme="majorHAnsi" w:hAnsiTheme="majorHAnsi" w:cstheme="majorHAnsi"/>
                <w:noProof/>
                <w:webHidden/>
              </w:rPr>
              <w:fldChar w:fldCharType="end"/>
            </w:r>
          </w:hyperlink>
        </w:p>
        <w:p w14:paraId="5F9C2A5D" w14:textId="417E5351" w:rsidR="00F84C0F" w:rsidRPr="00F84C0F" w:rsidRDefault="00386B71" w:rsidP="00F84C0F">
          <w:pPr>
            <w:pStyle w:val="TM1"/>
            <w:tabs>
              <w:tab w:val="right" w:leader="dot" w:pos="8630"/>
            </w:tabs>
            <w:jc w:val="both"/>
            <w:rPr>
              <w:rFonts w:asciiTheme="majorHAnsi" w:hAnsiTheme="majorHAnsi" w:cstheme="majorHAnsi"/>
              <w:noProof/>
            </w:rPr>
          </w:pPr>
          <w:hyperlink w:anchor="_Toc132648711" w:history="1">
            <w:r w:rsidR="00F84C0F" w:rsidRPr="00F84C0F">
              <w:rPr>
                <w:rStyle w:val="Lienhypertexte"/>
                <w:rFonts w:asciiTheme="majorHAnsi" w:hAnsiTheme="majorHAnsi" w:cstheme="majorHAnsi"/>
                <w:noProof/>
              </w:rPr>
              <w:t>Diapositive 72</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_Toc132648711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19</w:t>
            </w:r>
            <w:r w:rsidR="00F84C0F" w:rsidRPr="00F84C0F">
              <w:rPr>
                <w:rFonts w:asciiTheme="majorHAnsi" w:hAnsiTheme="majorHAnsi" w:cstheme="majorHAnsi"/>
                <w:noProof/>
                <w:webHidden/>
              </w:rPr>
              <w:fldChar w:fldCharType="end"/>
            </w:r>
          </w:hyperlink>
        </w:p>
        <w:p w14:paraId="051214C5" w14:textId="3888264D" w:rsidR="00F84C0F" w:rsidRPr="00F84C0F" w:rsidRDefault="00386B71" w:rsidP="00F84C0F">
          <w:pPr>
            <w:pStyle w:val="TM1"/>
            <w:tabs>
              <w:tab w:val="right" w:leader="dot" w:pos="8630"/>
            </w:tabs>
            <w:jc w:val="both"/>
            <w:rPr>
              <w:rFonts w:asciiTheme="majorHAnsi" w:hAnsiTheme="majorHAnsi" w:cstheme="majorHAnsi"/>
              <w:noProof/>
            </w:rPr>
          </w:pPr>
          <w:hyperlink w:anchor="_Toc132648712" w:history="1">
            <w:r w:rsidR="00F84C0F" w:rsidRPr="00F84C0F">
              <w:rPr>
                <w:rStyle w:val="Lienhypertexte"/>
                <w:rFonts w:asciiTheme="majorHAnsi" w:hAnsiTheme="majorHAnsi" w:cstheme="majorHAnsi"/>
                <w:noProof/>
              </w:rPr>
              <w:t>Diapositive 73</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_Toc132648712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19</w:t>
            </w:r>
            <w:r w:rsidR="00F84C0F" w:rsidRPr="00F84C0F">
              <w:rPr>
                <w:rFonts w:asciiTheme="majorHAnsi" w:hAnsiTheme="majorHAnsi" w:cstheme="majorHAnsi"/>
                <w:noProof/>
                <w:webHidden/>
              </w:rPr>
              <w:fldChar w:fldCharType="end"/>
            </w:r>
          </w:hyperlink>
        </w:p>
        <w:p w14:paraId="21B37B05" w14:textId="1759A983" w:rsidR="00F84C0F" w:rsidRPr="00F84C0F" w:rsidRDefault="00386B71" w:rsidP="00F84C0F">
          <w:pPr>
            <w:pStyle w:val="TM1"/>
            <w:tabs>
              <w:tab w:val="right" w:leader="dot" w:pos="8630"/>
            </w:tabs>
            <w:jc w:val="both"/>
            <w:rPr>
              <w:rFonts w:asciiTheme="majorHAnsi" w:hAnsiTheme="majorHAnsi" w:cstheme="majorHAnsi"/>
              <w:noProof/>
            </w:rPr>
          </w:pPr>
          <w:hyperlink w:anchor="_Toc132648713" w:history="1">
            <w:r w:rsidR="00F84C0F" w:rsidRPr="00F84C0F">
              <w:rPr>
                <w:rStyle w:val="Lienhypertexte"/>
                <w:rFonts w:asciiTheme="majorHAnsi" w:hAnsiTheme="majorHAnsi" w:cstheme="majorHAnsi"/>
                <w:noProof/>
              </w:rPr>
              <w:t>Diapositive 74</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_Toc132648713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19</w:t>
            </w:r>
            <w:r w:rsidR="00F84C0F" w:rsidRPr="00F84C0F">
              <w:rPr>
                <w:rFonts w:asciiTheme="majorHAnsi" w:hAnsiTheme="majorHAnsi" w:cstheme="majorHAnsi"/>
                <w:noProof/>
                <w:webHidden/>
              </w:rPr>
              <w:fldChar w:fldCharType="end"/>
            </w:r>
          </w:hyperlink>
        </w:p>
        <w:p w14:paraId="7D834428" w14:textId="56242750" w:rsidR="00F84C0F" w:rsidRPr="00F84C0F" w:rsidRDefault="00386B71" w:rsidP="00F84C0F">
          <w:pPr>
            <w:pStyle w:val="TM1"/>
            <w:tabs>
              <w:tab w:val="right" w:leader="dot" w:pos="8630"/>
            </w:tabs>
            <w:jc w:val="both"/>
            <w:rPr>
              <w:rFonts w:asciiTheme="majorHAnsi" w:hAnsiTheme="majorHAnsi" w:cstheme="majorHAnsi"/>
              <w:noProof/>
            </w:rPr>
          </w:pPr>
          <w:hyperlink w:anchor="_Toc132648714" w:history="1">
            <w:r w:rsidR="00F84C0F" w:rsidRPr="00F84C0F">
              <w:rPr>
                <w:rStyle w:val="Lienhypertexte"/>
                <w:rFonts w:asciiTheme="majorHAnsi" w:hAnsiTheme="majorHAnsi" w:cstheme="majorHAnsi"/>
                <w:noProof/>
              </w:rPr>
              <w:t>Diapositive 75</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_Toc132648714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20</w:t>
            </w:r>
            <w:r w:rsidR="00F84C0F" w:rsidRPr="00F84C0F">
              <w:rPr>
                <w:rFonts w:asciiTheme="majorHAnsi" w:hAnsiTheme="majorHAnsi" w:cstheme="majorHAnsi"/>
                <w:noProof/>
                <w:webHidden/>
              </w:rPr>
              <w:fldChar w:fldCharType="end"/>
            </w:r>
          </w:hyperlink>
        </w:p>
        <w:p w14:paraId="2FDAAE77" w14:textId="6EC2E797" w:rsidR="00F84C0F" w:rsidRPr="00F84C0F" w:rsidRDefault="00386B71" w:rsidP="00F84C0F">
          <w:pPr>
            <w:pStyle w:val="TM1"/>
            <w:tabs>
              <w:tab w:val="right" w:leader="dot" w:pos="8630"/>
            </w:tabs>
            <w:jc w:val="both"/>
            <w:rPr>
              <w:rFonts w:asciiTheme="majorHAnsi" w:hAnsiTheme="majorHAnsi" w:cstheme="majorHAnsi"/>
              <w:noProof/>
            </w:rPr>
          </w:pPr>
          <w:hyperlink w:anchor="_Toc132648715" w:history="1">
            <w:r w:rsidR="00F84C0F" w:rsidRPr="00F84C0F">
              <w:rPr>
                <w:rStyle w:val="Lienhypertexte"/>
                <w:rFonts w:asciiTheme="majorHAnsi" w:hAnsiTheme="majorHAnsi" w:cstheme="majorHAnsi"/>
                <w:noProof/>
              </w:rPr>
              <w:t>Diapositive 76</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_Toc132648715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20</w:t>
            </w:r>
            <w:r w:rsidR="00F84C0F" w:rsidRPr="00F84C0F">
              <w:rPr>
                <w:rFonts w:asciiTheme="majorHAnsi" w:hAnsiTheme="majorHAnsi" w:cstheme="majorHAnsi"/>
                <w:noProof/>
                <w:webHidden/>
              </w:rPr>
              <w:fldChar w:fldCharType="end"/>
            </w:r>
          </w:hyperlink>
        </w:p>
        <w:p w14:paraId="7363CF7D" w14:textId="5EC40723" w:rsidR="00F84C0F" w:rsidRPr="00F84C0F" w:rsidRDefault="00386B71" w:rsidP="00F84C0F">
          <w:pPr>
            <w:pStyle w:val="TM1"/>
            <w:tabs>
              <w:tab w:val="right" w:leader="dot" w:pos="8630"/>
            </w:tabs>
            <w:jc w:val="both"/>
            <w:rPr>
              <w:rFonts w:asciiTheme="majorHAnsi" w:hAnsiTheme="majorHAnsi" w:cstheme="majorHAnsi"/>
              <w:noProof/>
            </w:rPr>
          </w:pPr>
          <w:hyperlink w:anchor="_Toc132648716" w:history="1">
            <w:r w:rsidR="00F84C0F" w:rsidRPr="00F84C0F">
              <w:rPr>
                <w:rStyle w:val="Lienhypertexte"/>
                <w:rFonts w:asciiTheme="majorHAnsi" w:hAnsiTheme="majorHAnsi" w:cstheme="majorHAnsi"/>
                <w:noProof/>
              </w:rPr>
              <w:t>Diapositive 77</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_Toc132648716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20</w:t>
            </w:r>
            <w:r w:rsidR="00F84C0F" w:rsidRPr="00F84C0F">
              <w:rPr>
                <w:rFonts w:asciiTheme="majorHAnsi" w:hAnsiTheme="majorHAnsi" w:cstheme="majorHAnsi"/>
                <w:noProof/>
                <w:webHidden/>
              </w:rPr>
              <w:fldChar w:fldCharType="end"/>
            </w:r>
          </w:hyperlink>
        </w:p>
        <w:p w14:paraId="571BDA75" w14:textId="34A1C3CD" w:rsidR="00F84C0F" w:rsidRPr="00F84C0F" w:rsidRDefault="00386B71" w:rsidP="00F84C0F">
          <w:pPr>
            <w:pStyle w:val="TM1"/>
            <w:tabs>
              <w:tab w:val="right" w:leader="dot" w:pos="8630"/>
            </w:tabs>
            <w:jc w:val="both"/>
            <w:rPr>
              <w:rFonts w:asciiTheme="majorHAnsi" w:hAnsiTheme="majorHAnsi" w:cstheme="majorHAnsi"/>
              <w:noProof/>
            </w:rPr>
          </w:pPr>
          <w:hyperlink w:anchor="_Toc132648717" w:history="1">
            <w:r w:rsidR="00F84C0F" w:rsidRPr="00F84C0F">
              <w:rPr>
                <w:rStyle w:val="Lienhypertexte"/>
                <w:rFonts w:asciiTheme="majorHAnsi" w:hAnsiTheme="majorHAnsi" w:cstheme="majorHAnsi"/>
                <w:noProof/>
              </w:rPr>
              <w:t>Diapositive 78</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_Toc132648717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21</w:t>
            </w:r>
            <w:r w:rsidR="00F84C0F" w:rsidRPr="00F84C0F">
              <w:rPr>
                <w:rFonts w:asciiTheme="majorHAnsi" w:hAnsiTheme="majorHAnsi" w:cstheme="majorHAnsi"/>
                <w:noProof/>
                <w:webHidden/>
              </w:rPr>
              <w:fldChar w:fldCharType="end"/>
            </w:r>
          </w:hyperlink>
        </w:p>
        <w:p w14:paraId="629891A5" w14:textId="70EB746E" w:rsidR="00F84C0F" w:rsidRPr="00F84C0F" w:rsidRDefault="00386B71" w:rsidP="00F84C0F">
          <w:pPr>
            <w:pStyle w:val="TM1"/>
            <w:tabs>
              <w:tab w:val="right" w:leader="dot" w:pos="8630"/>
            </w:tabs>
            <w:jc w:val="both"/>
            <w:rPr>
              <w:rFonts w:asciiTheme="majorHAnsi" w:hAnsiTheme="majorHAnsi" w:cstheme="majorHAnsi"/>
              <w:noProof/>
            </w:rPr>
          </w:pPr>
          <w:hyperlink w:anchor="_Toc132648718" w:history="1">
            <w:r w:rsidR="00F84C0F" w:rsidRPr="00F84C0F">
              <w:rPr>
                <w:rStyle w:val="Lienhypertexte"/>
                <w:rFonts w:asciiTheme="majorHAnsi" w:hAnsiTheme="majorHAnsi" w:cstheme="majorHAnsi"/>
                <w:noProof/>
              </w:rPr>
              <w:t>Diapositive 79</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_Toc132648718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21</w:t>
            </w:r>
            <w:r w:rsidR="00F84C0F" w:rsidRPr="00F84C0F">
              <w:rPr>
                <w:rFonts w:asciiTheme="majorHAnsi" w:hAnsiTheme="majorHAnsi" w:cstheme="majorHAnsi"/>
                <w:noProof/>
                <w:webHidden/>
              </w:rPr>
              <w:fldChar w:fldCharType="end"/>
            </w:r>
          </w:hyperlink>
        </w:p>
        <w:p w14:paraId="12184A4D" w14:textId="5BEA2560" w:rsidR="00F84C0F" w:rsidRPr="00F84C0F" w:rsidRDefault="00386B71" w:rsidP="00F84C0F">
          <w:pPr>
            <w:pStyle w:val="TM1"/>
            <w:tabs>
              <w:tab w:val="right" w:leader="dot" w:pos="8630"/>
            </w:tabs>
            <w:jc w:val="both"/>
            <w:rPr>
              <w:rFonts w:asciiTheme="majorHAnsi" w:hAnsiTheme="majorHAnsi" w:cstheme="majorHAnsi"/>
              <w:noProof/>
            </w:rPr>
          </w:pPr>
          <w:hyperlink w:anchor="_Toc132648719" w:history="1">
            <w:r w:rsidR="00F84C0F" w:rsidRPr="00F84C0F">
              <w:rPr>
                <w:rStyle w:val="Lienhypertexte"/>
                <w:rFonts w:asciiTheme="majorHAnsi" w:hAnsiTheme="majorHAnsi" w:cstheme="majorHAnsi"/>
                <w:noProof/>
              </w:rPr>
              <w:t>Diapositive 80 et 81</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_Toc132648719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21</w:t>
            </w:r>
            <w:r w:rsidR="00F84C0F" w:rsidRPr="00F84C0F">
              <w:rPr>
                <w:rFonts w:asciiTheme="majorHAnsi" w:hAnsiTheme="majorHAnsi" w:cstheme="majorHAnsi"/>
                <w:noProof/>
                <w:webHidden/>
              </w:rPr>
              <w:fldChar w:fldCharType="end"/>
            </w:r>
          </w:hyperlink>
        </w:p>
        <w:p w14:paraId="48E719E7" w14:textId="7EC37A8A" w:rsidR="00F84C0F" w:rsidRPr="00F84C0F" w:rsidRDefault="00386B71" w:rsidP="00F84C0F">
          <w:pPr>
            <w:pStyle w:val="TM1"/>
            <w:tabs>
              <w:tab w:val="right" w:leader="dot" w:pos="8630"/>
            </w:tabs>
            <w:jc w:val="both"/>
            <w:rPr>
              <w:rFonts w:asciiTheme="majorHAnsi" w:hAnsiTheme="majorHAnsi" w:cstheme="majorHAnsi"/>
              <w:noProof/>
            </w:rPr>
          </w:pPr>
          <w:hyperlink w:anchor="_Toc132648720" w:history="1">
            <w:r w:rsidR="00F84C0F" w:rsidRPr="00F84C0F">
              <w:rPr>
                <w:rStyle w:val="Lienhypertexte"/>
                <w:rFonts w:asciiTheme="majorHAnsi" w:hAnsiTheme="majorHAnsi" w:cstheme="majorHAnsi"/>
                <w:noProof/>
              </w:rPr>
              <w:t>Diapositive 82</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_Toc132648720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22</w:t>
            </w:r>
            <w:r w:rsidR="00F84C0F" w:rsidRPr="00F84C0F">
              <w:rPr>
                <w:rFonts w:asciiTheme="majorHAnsi" w:hAnsiTheme="majorHAnsi" w:cstheme="majorHAnsi"/>
                <w:noProof/>
                <w:webHidden/>
              </w:rPr>
              <w:fldChar w:fldCharType="end"/>
            </w:r>
          </w:hyperlink>
        </w:p>
        <w:p w14:paraId="64D99A04" w14:textId="24C39BC7" w:rsidR="00F84C0F" w:rsidRPr="00F84C0F" w:rsidRDefault="00386B71" w:rsidP="00F84C0F">
          <w:pPr>
            <w:pStyle w:val="TM1"/>
            <w:tabs>
              <w:tab w:val="right" w:leader="dot" w:pos="8630"/>
            </w:tabs>
            <w:jc w:val="both"/>
            <w:rPr>
              <w:rFonts w:asciiTheme="majorHAnsi" w:hAnsiTheme="majorHAnsi" w:cstheme="majorHAnsi"/>
              <w:noProof/>
            </w:rPr>
          </w:pPr>
          <w:hyperlink w:anchor="_Toc132648721" w:history="1">
            <w:r w:rsidR="00F84C0F" w:rsidRPr="00F84C0F">
              <w:rPr>
                <w:rStyle w:val="Lienhypertexte"/>
                <w:rFonts w:asciiTheme="majorHAnsi" w:hAnsiTheme="majorHAnsi" w:cstheme="majorHAnsi"/>
                <w:noProof/>
              </w:rPr>
              <w:t>Diapositive 83</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_Toc132648721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22</w:t>
            </w:r>
            <w:r w:rsidR="00F84C0F" w:rsidRPr="00F84C0F">
              <w:rPr>
                <w:rFonts w:asciiTheme="majorHAnsi" w:hAnsiTheme="majorHAnsi" w:cstheme="majorHAnsi"/>
                <w:noProof/>
                <w:webHidden/>
              </w:rPr>
              <w:fldChar w:fldCharType="end"/>
            </w:r>
          </w:hyperlink>
        </w:p>
        <w:p w14:paraId="0AF68943" w14:textId="193F02DF" w:rsidR="00F84C0F" w:rsidRPr="00F84C0F" w:rsidRDefault="00386B71" w:rsidP="00F84C0F">
          <w:pPr>
            <w:pStyle w:val="TM1"/>
            <w:tabs>
              <w:tab w:val="right" w:leader="dot" w:pos="8630"/>
            </w:tabs>
            <w:jc w:val="both"/>
            <w:rPr>
              <w:rFonts w:asciiTheme="majorHAnsi" w:hAnsiTheme="majorHAnsi" w:cstheme="majorHAnsi"/>
              <w:noProof/>
            </w:rPr>
          </w:pPr>
          <w:hyperlink w:anchor="_Toc132648722" w:history="1">
            <w:r w:rsidR="00F84C0F" w:rsidRPr="00F84C0F">
              <w:rPr>
                <w:rStyle w:val="Lienhypertexte"/>
                <w:rFonts w:asciiTheme="majorHAnsi" w:hAnsiTheme="majorHAnsi" w:cstheme="majorHAnsi"/>
                <w:noProof/>
              </w:rPr>
              <w:t>Diapositive 84</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_Toc132648722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22</w:t>
            </w:r>
            <w:r w:rsidR="00F84C0F" w:rsidRPr="00F84C0F">
              <w:rPr>
                <w:rFonts w:asciiTheme="majorHAnsi" w:hAnsiTheme="majorHAnsi" w:cstheme="majorHAnsi"/>
                <w:noProof/>
                <w:webHidden/>
              </w:rPr>
              <w:fldChar w:fldCharType="end"/>
            </w:r>
          </w:hyperlink>
        </w:p>
        <w:p w14:paraId="2EFC81D8" w14:textId="1E103CD0" w:rsidR="00F84C0F" w:rsidRPr="00F84C0F" w:rsidRDefault="00386B71" w:rsidP="00F84C0F">
          <w:pPr>
            <w:pStyle w:val="TM1"/>
            <w:tabs>
              <w:tab w:val="right" w:leader="dot" w:pos="8630"/>
            </w:tabs>
            <w:jc w:val="both"/>
            <w:rPr>
              <w:rFonts w:asciiTheme="majorHAnsi" w:hAnsiTheme="majorHAnsi" w:cstheme="majorHAnsi"/>
              <w:noProof/>
            </w:rPr>
          </w:pPr>
          <w:hyperlink w:anchor="_Toc132648723" w:history="1">
            <w:r w:rsidR="00F84C0F" w:rsidRPr="00F84C0F">
              <w:rPr>
                <w:rStyle w:val="Lienhypertexte"/>
                <w:rFonts w:asciiTheme="majorHAnsi" w:hAnsiTheme="majorHAnsi" w:cstheme="majorHAnsi"/>
                <w:noProof/>
              </w:rPr>
              <w:t>Diapositive 85</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_Toc132648723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22</w:t>
            </w:r>
            <w:r w:rsidR="00F84C0F" w:rsidRPr="00F84C0F">
              <w:rPr>
                <w:rFonts w:asciiTheme="majorHAnsi" w:hAnsiTheme="majorHAnsi" w:cstheme="majorHAnsi"/>
                <w:noProof/>
                <w:webHidden/>
              </w:rPr>
              <w:fldChar w:fldCharType="end"/>
            </w:r>
          </w:hyperlink>
        </w:p>
        <w:p w14:paraId="280DFF48" w14:textId="7BB59886" w:rsidR="00F84C0F" w:rsidRPr="00F84C0F" w:rsidRDefault="00386B71" w:rsidP="00F84C0F">
          <w:pPr>
            <w:pStyle w:val="TM1"/>
            <w:tabs>
              <w:tab w:val="right" w:leader="dot" w:pos="8630"/>
            </w:tabs>
            <w:jc w:val="both"/>
            <w:rPr>
              <w:rFonts w:asciiTheme="majorHAnsi" w:hAnsiTheme="majorHAnsi" w:cstheme="majorHAnsi"/>
              <w:noProof/>
            </w:rPr>
          </w:pPr>
          <w:hyperlink w:anchor="_Toc132648724" w:history="1">
            <w:r w:rsidR="00F84C0F" w:rsidRPr="00F84C0F">
              <w:rPr>
                <w:rStyle w:val="Lienhypertexte"/>
                <w:rFonts w:asciiTheme="majorHAnsi" w:hAnsiTheme="majorHAnsi" w:cstheme="majorHAnsi"/>
                <w:noProof/>
              </w:rPr>
              <w:t>Diapositive 86, 87 et 88</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_Toc132648724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22</w:t>
            </w:r>
            <w:r w:rsidR="00F84C0F" w:rsidRPr="00F84C0F">
              <w:rPr>
                <w:rFonts w:asciiTheme="majorHAnsi" w:hAnsiTheme="majorHAnsi" w:cstheme="majorHAnsi"/>
                <w:noProof/>
                <w:webHidden/>
              </w:rPr>
              <w:fldChar w:fldCharType="end"/>
            </w:r>
          </w:hyperlink>
        </w:p>
        <w:p w14:paraId="3C072F65" w14:textId="1DB50DC5" w:rsidR="00F84C0F" w:rsidRPr="00F84C0F" w:rsidRDefault="00386B71" w:rsidP="00F84C0F">
          <w:pPr>
            <w:pStyle w:val="TM1"/>
            <w:tabs>
              <w:tab w:val="right" w:leader="dot" w:pos="8630"/>
            </w:tabs>
            <w:jc w:val="both"/>
            <w:rPr>
              <w:rFonts w:asciiTheme="majorHAnsi" w:hAnsiTheme="majorHAnsi" w:cstheme="majorHAnsi"/>
              <w:noProof/>
            </w:rPr>
          </w:pPr>
          <w:hyperlink w:anchor="_Toc132648725" w:history="1">
            <w:r w:rsidR="00F84C0F" w:rsidRPr="00F84C0F">
              <w:rPr>
                <w:rStyle w:val="Lienhypertexte"/>
                <w:rFonts w:asciiTheme="majorHAnsi" w:hAnsiTheme="majorHAnsi" w:cstheme="majorHAnsi"/>
                <w:noProof/>
              </w:rPr>
              <w:t>Diapositive 89</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_Toc132648725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23</w:t>
            </w:r>
            <w:r w:rsidR="00F84C0F" w:rsidRPr="00F84C0F">
              <w:rPr>
                <w:rFonts w:asciiTheme="majorHAnsi" w:hAnsiTheme="majorHAnsi" w:cstheme="majorHAnsi"/>
                <w:noProof/>
                <w:webHidden/>
              </w:rPr>
              <w:fldChar w:fldCharType="end"/>
            </w:r>
          </w:hyperlink>
        </w:p>
        <w:p w14:paraId="7AB1FF0B" w14:textId="73E543D2" w:rsidR="00F84C0F" w:rsidRPr="00F84C0F" w:rsidRDefault="00386B71" w:rsidP="00F84C0F">
          <w:pPr>
            <w:pStyle w:val="TM1"/>
            <w:tabs>
              <w:tab w:val="right" w:leader="dot" w:pos="8630"/>
            </w:tabs>
            <w:jc w:val="both"/>
            <w:rPr>
              <w:rFonts w:asciiTheme="majorHAnsi" w:hAnsiTheme="majorHAnsi" w:cstheme="majorHAnsi"/>
              <w:noProof/>
            </w:rPr>
          </w:pPr>
          <w:hyperlink w:anchor="_Toc132648726" w:history="1">
            <w:r w:rsidR="00F84C0F" w:rsidRPr="00F84C0F">
              <w:rPr>
                <w:rStyle w:val="Lienhypertexte"/>
                <w:rFonts w:asciiTheme="majorHAnsi" w:hAnsiTheme="majorHAnsi" w:cstheme="majorHAnsi"/>
                <w:noProof/>
              </w:rPr>
              <w:t>Diapositive 90</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_Toc132648726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23</w:t>
            </w:r>
            <w:r w:rsidR="00F84C0F" w:rsidRPr="00F84C0F">
              <w:rPr>
                <w:rFonts w:asciiTheme="majorHAnsi" w:hAnsiTheme="majorHAnsi" w:cstheme="majorHAnsi"/>
                <w:noProof/>
                <w:webHidden/>
              </w:rPr>
              <w:fldChar w:fldCharType="end"/>
            </w:r>
          </w:hyperlink>
        </w:p>
        <w:p w14:paraId="19924288" w14:textId="65D94969" w:rsidR="00F84C0F" w:rsidRPr="00F84C0F" w:rsidRDefault="00386B71" w:rsidP="00F84C0F">
          <w:pPr>
            <w:pStyle w:val="TM1"/>
            <w:tabs>
              <w:tab w:val="right" w:leader="dot" w:pos="8630"/>
            </w:tabs>
            <w:jc w:val="both"/>
            <w:rPr>
              <w:rFonts w:asciiTheme="majorHAnsi" w:hAnsiTheme="majorHAnsi" w:cstheme="majorHAnsi"/>
              <w:noProof/>
            </w:rPr>
          </w:pPr>
          <w:hyperlink w:anchor="_Toc132648727" w:history="1">
            <w:r w:rsidR="00F84C0F" w:rsidRPr="00F84C0F">
              <w:rPr>
                <w:rStyle w:val="Lienhypertexte"/>
                <w:rFonts w:asciiTheme="majorHAnsi" w:hAnsiTheme="majorHAnsi" w:cstheme="majorHAnsi"/>
                <w:noProof/>
              </w:rPr>
              <w:t>Diapositive 91</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_Toc132648727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24</w:t>
            </w:r>
            <w:r w:rsidR="00F84C0F" w:rsidRPr="00F84C0F">
              <w:rPr>
                <w:rFonts w:asciiTheme="majorHAnsi" w:hAnsiTheme="majorHAnsi" w:cstheme="majorHAnsi"/>
                <w:noProof/>
                <w:webHidden/>
              </w:rPr>
              <w:fldChar w:fldCharType="end"/>
            </w:r>
          </w:hyperlink>
        </w:p>
        <w:p w14:paraId="1B0F26DD" w14:textId="6120F780" w:rsidR="00F84C0F" w:rsidRPr="00F84C0F" w:rsidRDefault="00386B71" w:rsidP="00F84C0F">
          <w:pPr>
            <w:pStyle w:val="TM1"/>
            <w:tabs>
              <w:tab w:val="right" w:leader="dot" w:pos="8630"/>
            </w:tabs>
            <w:jc w:val="both"/>
            <w:rPr>
              <w:rFonts w:asciiTheme="majorHAnsi" w:hAnsiTheme="majorHAnsi" w:cstheme="majorHAnsi"/>
              <w:noProof/>
            </w:rPr>
          </w:pPr>
          <w:hyperlink w:anchor="_Toc132648728" w:history="1">
            <w:r w:rsidR="00F84C0F" w:rsidRPr="00F84C0F">
              <w:rPr>
                <w:rStyle w:val="Lienhypertexte"/>
                <w:rFonts w:asciiTheme="majorHAnsi" w:hAnsiTheme="majorHAnsi" w:cstheme="majorHAnsi"/>
                <w:noProof/>
              </w:rPr>
              <w:t>Diapositive 92</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_Toc132648728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24</w:t>
            </w:r>
            <w:r w:rsidR="00F84C0F" w:rsidRPr="00F84C0F">
              <w:rPr>
                <w:rFonts w:asciiTheme="majorHAnsi" w:hAnsiTheme="majorHAnsi" w:cstheme="majorHAnsi"/>
                <w:noProof/>
                <w:webHidden/>
              </w:rPr>
              <w:fldChar w:fldCharType="end"/>
            </w:r>
          </w:hyperlink>
        </w:p>
        <w:p w14:paraId="2F529C64" w14:textId="012117FD" w:rsidR="00F84C0F" w:rsidRPr="00F84C0F" w:rsidRDefault="00386B71" w:rsidP="00F84C0F">
          <w:pPr>
            <w:pStyle w:val="TM1"/>
            <w:tabs>
              <w:tab w:val="right" w:leader="dot" w:pos="8630"/>
            </w:tabs>
            <w:jc w:val="both"/>
            <w:rPr>
              <w:rFonts w:asciiTheme="majorHAnsi" w:hAnsiTheme="majorHAnsi" w:cstheme="majorHAnsi"/>
              <w:noProof/>
            </w:rPr>
          </w:pPr>
          <w:hyperlink w:anchor="_Toc132648729" w:history="1">
            <w:r w:rsidR="00F84C0F" w:rsidRPr="00F84C0F">
              <w:rPr>
                <w:rStyle w:val="Lienhypertexte"/>
                <w:rFonts w:asciiTheme="majorHAnsi" w:hAnsiTheme="majorHAnsi" w:cstheme="majorHAnsi"/>
                <w:noProof/>
              </w:rPr>
              <w:t>Diapositive 93 et 94</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_Toc132648729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24</w:t>
            </w:r>
            <w:r w:rsidR="00F84C0F" w:rsidRPr="00F84C0F">
              <w:rPr>
                <w:rFonts w:asciiTheme="majorHAnsi" w:hAnsiTheme="majorHAnsi" w:cstheme="majorHAnsi"/>
                <w:noProof/>
                <w:webHidden/>
              </w:rPr>
              <w:fldChar w:fldCharType="end"/>
            </w:r>
          </w:hyperlink>
        </w:p>
        <w:p w14:paraId="0F467356" w14:textId="3B01CD13" w:rsidR="00F84C0F" w:rsidRPr="00F84C0F" w:rsidRDefault="00386B71" w:rsidP="00F84C0F">
          <w:pPr>
            <w:pStyle w:val="TM1"/>
            <w:tabs>
              <w:tab w:val="right" w:leader="dot" w:pos="8630"/>
            </w:tabs>
            <w:jc w:val="both"/>
            <w:rPr>
              <w:rFonts w:asciiTheme="majorHAnsi" w:hAnsiTheme="majorHAnsi" w:cstheme="majorHAnsi"/>
              <w:noProof/>
            </w:rPr>
          </w:pPr>
          <w:hyperlink w:anchor="_Toc132648730" w:history="1">
            <w:r w:rsidR="00F84C0F" w:rsidRPr="00F84C0F">
              <w:rPr>
                <w:rStyle w:val="Lienhypertexte"/>
                <w:rFonts w:asciiTheme="majorHAnsi" w:hAnsiTheme="majorHAnsi" w:cstheme="majorHAnsi"/>
                <w:noProof/>
              </w:rPr>
              <w:t>Diapositive 95</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_Toc132648730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24</w:t>
            </w:r>
            <w:r w:rsidR="00F84C0F" w:rsidRPr="00F84C0F">
              <w:rPr>
                <w:rFonts w:asciiTheme="majorHAnsi" w:hAnsiTheme="majorHAnsi" w:cstheme="majorHAnsi"/>
                <w:noProof/>
                <w:webHidden/>
              </w:rPr>
              <w:fldChar w:fldCharType="end"/>
            </w:r>
          </w:hyperlink>
        </w:p>
        <w:p w14:paraId="1CC356E7" w14:textId="47A4C019" w:rsidR="00F84C0F" w:rsidRPr="00F84C0F" w:rsidRDefault="00386B71" w:rsidP="00F84C0F">
          <w:pPr>
            <w:pStyle w:val="TM1"/>
            <w:tabs>
              <w:tab w:val="right" w:leader="dot" w:pos="8630"/>
            </w:tabs>
            <w:jc w:val="both"/>
            <w:rPr>
              <w:rFonts w:asciiTheme="majorHAnsi" w:hAnsiTheme="majorHAnsi" w:cstheme="majorHAnsi"/>
              <w:noProof/>
            </w:rPr>
          </w:pPr>
          <w:hyperlink w:anchor="_Toc132648731" w:history="1">
            <w:r w:rsidR="00F84C0F" w:rsidRPr="00F84C0F">
              <w:rPr>
                <w:rStyle w:val="Lienhypertexte"/>
                <w:rFonts w:asciiTheme="majorHAnsi" w:hAnsiTheme="majorHAnsi" w:cstheme="majorHAnsi"/>
                <w:noProof/>
              </w:rPr>
              <w:t>Diapositive 96</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_Toc132648731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24</w:t>
            </w:r>
            <w:r w:rsidR="00F84C0F" w:rsidRPr="00F84C0F">
              <w:rPr>
                <w:rFonts w:asciiTheme="majorHAnsi" w:hAnsiTheme="majorHAnsi" w:cstheme="majorHAnsi"/>
                <w:noProof/>
                <w:webHidden/>
              </w:rPr>
              <w:fldChar w:fldCharType="end"/>
            </w:r>
          </w:hyperlink>
        </w:p>
        <w:p w14:paraId="0CE9994A" w14:textId="6DD04190" w:rsidR="00F84C0F" w:rsidRPr="00F84C0F" w:rsidRDefault="00386B71" w:rsidP="00F84C0F">
          <w:pPr>
            <w:pStyle w:val="TM1"/>
            <w:tabs>
              <w:tab w:val="right" w:leader="dot" w:pos="8630"/>
            </w:tabs>
            <w:jc w:val="both"/>
            <w:rPr>
              <w:rFonts w:asciiTheme="majorHAnsi" w:hAnsiTheme="majorHAnsi" w:cstheme="majorHAnsi"/>
              <w:noProof/>
            </w:rPr>
          </w:pPr>
          <w:hyperlink w:anchor="_Toc132648732" w:history="1">
            <w:r w:rsidR="00F84C0F" w:rsidRPr="00F84C0F">
              <w:rPr>
                <w:rStyle w:val="Lienhypertexte"/>
                <w:rFonts w:asciiTheme="majorHAnsi" w:hAnsiTheme="majorHAnsi" w:cstheme="majorHAnsi"/>
                <w:noProof/>
              </w:rPr>
              <w:t>Diapositive 97</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_Toc132648732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25</w:t>
            </w:r>
            <w:r w:rsidR="00F84C0F" w:rsidRPr="00F84C0F">
              <w:rPr>
                <w:rFonts w:asciiTheme="majorHAnsi" w:hAnsiTheme="majorHAnsi" w:cstheme="majorHAnsi"/>
                <w:noProof/>
                <w:webHidden/>
              </w:rPr>
              <w:fldChar w:fldCharType="end"/>
            </w:r>
          </w:hyperlink>
        </w:p>
        <w:p w14:paraId="78AA564A" w14:textId="0D5CFDCE" w:rsidR="00F84C0F" w:rsidRPr="00F84C0F" w:rsidRDefault="00386B71" w:rsidP="00F84C0F">
          <w:pPr>
            <w:pStyle w:val="TM1"/>
            <w:tabs>
              <w:tab w:val="right" w:leader="dot" w:pos="8630"/>
            </w:tabs>
            <w:jc w:val="both"/>
            <w:rPr>
              <w:rFonts w:asciiTheme="majorHAnsi" w:hAnsiTheme="majorHAnsi" w:cstheme="majorHAnsi"/>
              <w:noProof/>
            </w:rPr>
          </w:pPr>
          <w:hyperlink w:anchor="_Toc132648733" w:history="1">
            <w:r w:rsidR="00F84C0F" w:rsidRPr="00F84C0F">
              <w:rPr>
                <w:rStyle w:val="Lienhypertexte"/>
                <w:rFonts w:asciiTheme="majorHAnsi" w:hAnsiTheme="majorHAnsi" w:cstheme="majorHAnsi"/>
                <w:noProof/>
              </w:rPr>
              <w:t>Diapositive 98</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_Toc132648733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25</w:t>
            </w:r>
            <w:r w:rsidR="00F84C0F" w:rsidRPr="00F84C0F">
              <w:rPr>
                <w:rFonts w:asciiTheme="majorHAnsi" w:hAnsiTheme="majorHAnsi" w:cstheme="majorHAnsi"/>
                <w:noProof/>
                <w:webHidden/>
              </w:rPr>
              <w:fldChar w:fldCharType="end"/>
            </w:r>
          </w:hyperlink>
        </w:p>
        <w:p w14:paraId="39BD4DBE" w14:textId="18FEA963" w:rsidR="00F84C0F" w:rsidRPr="00F84C0F" w:rsidRDefault="00386B71" w:rsidP="00F84C0F">
          <w:pPr>
            <w:pStyle w:val="TM1"/>
            <w:tabs>
              <w:tab w:val="right" w:leader="dot" w:pos="8630"/>
            </w:tabs>
            <w:jc w:val="both"/>
            <w:rPr>
              <w:rFonts w:asciiTheme="majorHAnsi" w:hAnsiTheme="majorHAnsi" w:cstheme="majorHAnsi"/>
              <w:noProof/>
            </w:rPr>
          </w:pPr>
          <w:hyperlink w:anchor="_Toc132648734" w:history="1">
            <w:r w:rsidR="00F84C0F" w:rsidRPr="00F84C0F">
              <w:rPr>
                <w:rStyle w:val="Lienhypertexte"/>
                <w:rFonts w:asciiTheme="majorHAnsi" w:hAnsiTheme="majorHAnsi" w:cstheme="majorHAnsi"/>
                <w:noProof/>
              </w:rPr>
              <w:t>Diapositive 99</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_Toc132648734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25</w:t>
            </w:r>
            <w:r w:rsidR="00F84C0F" w:rsidRPr="00F84C0F">
              <w:rPr>
                <w:rFonts w:asciiTheme="majorHAnsi" w:hAnsiTheme="majorHAnsi" w:cstheme="majorHAnsi"/>
                <w:noProof/>
                <w:webHidden/>
              </w:rPr>
              <w:fldChar w:fldCharType="end"/>
            </w:r>
          </w:hyperlink>
        </w:p>
        <w:p w14:paraId="2E5C4B6A" w14:textId="1D908613" w:rsidR="00F84C0F" w:rsidRPr="00F84C0F" w:rsidRDefault="00386B71" w:rsidP="00F84C0F">
          <w:pPr>
            <w:pStyle w:val="TM1"/>
            <w:tabs>
              <w:tab w:val="right" w:leader="dot" w:pos="8630"/>
            </w:tabs>
            <w:jc w:val="both"/>
            <w:rPr>
              <w:rFonts w:asciiTheme="majorHAnsi" w:hAnsiTheme="majorHAnsi" w:cstheme="majorHAnsi"/>
              <w:noProof/>
            </w:rPr>
          </w:pPr>
          <w:hyperlink w:anchor="_Toc132648735" w:history="1">
            <w:r w:rsidR="00F84C0F" w:rsidRPr="00F84C0F">
              <w:rPr>
                <w:rStyle w:val="Lienhypertexte"/>
                <w:rFonts w:asciiTheme="majorHAnsi" w:hAnsiTheme="majorHAnsi" w:cstheme="majorHAnsi"/>
                <w:noProof/>
              </w:rPr>
              <w:t>Diapositive 100</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_Toc132648735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25</w:t>
            </w:r>
            <w:r w:rsidR="00F84C0F" w:rsidRPr="00F84C0F">
              <w:rPr>
                <w:rFonts w:asciiTheme="majorHAnsi" w:hAnsiTheme="majorHAnsi" w:cstheme="majorHAnsi"/>
                <w:noProof/>
                <w:webHidden/>
              </w:rPr>
              <w:fldChar w:fldCharType="end"/>
            </w:r>
          </w:hyperlink>
        </w:p>
        <w:p w14:paraId="25C5EFBC" w14:textId="6B483877" w:rsidR="00F84C0F" w:rsidRPr="00F84C0F" w:rsidRDefault="00386B71" w:rsidP="00F84C0F">
          <w:pPr>
            <w:pStyle w:val="TM1"/>
            <w:tabs>
              <w:tab w:val="right" w:leader="dot" w:pos="8630"/>
            </w:tabs>
            <w:jc w:val="both"/>
            <w:rPr>
              <w:rFonts w:asciiTheme="majorHAnsi" w:hAnsiTheme="majorHAnsi" w:cstheme="majorHAnsi"/>
              <w:noProof/>
            </w:rPr>
          </w:pPr>
          <w:hyperlink w:anchor="_Toc132648736" w:history="1">
            <w:r w:rsidR="00F84C0F" w:rsidRPr="00F84C0F">
              <w:rPr>
                <w:rStyle w:val="Lienhypertexte"/>
                <w:rFonts w:asciiTheme="majorHAnsi" w:hAnsiTheme="majorHAnsi" w:cstheme="majorHAnsi"/>
                <w:noProof/>
              </w:rPr>
              <w:t>Diapositive 101</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_Toc132648736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25</w:t>
            </w:r>
            <w:r w:rsidR="00F84C0F" w:rsidRPr="00F84C0F">
              <w:rPr>
                <w:rFonts w:asciiTheme="majorHAnsi" w:hAnsiTheme="majorHAnsi" w:cstheme="majorHAnsi"/>
                <w:noProof/>
                <w:webHidden/>
              </w:rPr>
              <w:fldChar w:fldCharType="end"/>
            </w:r>
          </w:hyperlink>
        </w:p>
        <w:p w14:paraId="358ACB0D" w14:textId="141E62EE" w:rsidR="00F84C0F" w:rsidRPr="00F84C0F" w:rsidRDefault="00386B71" w:rsidP="00F84C0F">
          <w:pPr>
            <w:pStyle w:val="TM1"/>
            <w:tabs>
              <w:tab w:val="right" w:leader="dot" w:pos="8630"/>
            </w:tabs>
            <w:jc w:val="both"/>
            <w:rPr>
              <w:rFonts w:asciiTheme="majorHAnsi" w:hAnsiTheme="majorHAnsi" w:cstheme="majorHAnsi"/>
              <w:noProof/>
            </w:rPr>
          </w:pPr>
          <w:hyperlink w:anchor="_Toc132648737" w:history="1">
            <w:r w:rsidR="00F84C0F" w:rsidRPr="00F84C0F">
              <w:rPr>
                <w:rStyle w:val="Lienhypertexte"/>
                <w:rFonts w:asciiTheme="majorHAnsi" w:hAnsiTheme="majorHAnsi" w:cstheme="majorHAnsi"/>
                <w:noProof/>
              </w:rPr>
              <w:t>Diapositive 102</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_Toc132648737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25</w:t>
            </w:r>
            <w:r w:rsidR="00F84C0F" w:rsidRPr="00F84C0F">
              <w:rPr>
                <w:rFonts w:asciiTheme="majorHAnsi" w:hAnsiTheme="majorHAnsi" w:cstheme="majorHAnsi"/>
                <w:noProof/>
                <w:webHidden/>
              </w:rPr>
              <w:fldChar w:fldCharType="end"/>
            </w:r>
          </w:hyperlink>
        </w:p>
        <w:p w14:paraId="289C7DB4" w14:textId="1C87E2C0" w:rsidR="00F84C0F" w:rsidRPr="00F84C0F" w:rsidRDefault="00386B71" w:rsidP="00F84C0F">
          <w:pPr>
            <w:pStyle w:val="TM1"/>
            <w:tabs>
              <w:tab w:val="right" w:leader="dot" w:pos="8630"/>
            </w:tabs>
            <w:jc w:val="both"/>
            <w:rPr>
              <w:rFonts w:asciiTheme="majorHAnsi" w:hAnsiTheme="majorHAnsi" w:cstheme="majorHAnsi"/>
              <w:noProof/>
            </w:rPr>
          </w:pPr>
          <w:hyperlink w:anchor="_Toc132648738" w:history="1">
            <w:r w:rsidR="00F84C0F" w:rsidRPr="00F84C0F">
              <w:rPr>
                <w:rStyle w:val="Lienhypertexte"/>
                <w:rFonts w:asciiTheme="majorHAnsi" w:hAnsiTheme="majorHAnsi" w:cstheme="majorHAnsi"/>
                <w:noProof/>
              </w:rPr>
              <w:t>Diapositive 103</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_Toc132648738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25</w:t>
            </w:r>
            <w:r w:rsidR="00F84C0F" w:rsidRPr="00F84C0F">
              <w:rPr>
                <w:rFonts w:asciiTheme="majorHAnsi" w:hAnsiTheme="majorHAnsi" w:cstheme="majorHAnsi"/>
                <w:noProof/>
                <w:webHidden/>
              </w:rPr>
              <w:fldChar w:fldCharType="end"/>
            </w:r>
          </w:hyperlink>
        </w:p>
        <w:p w14:paraId="168F1CEA" w14:textId="64B88361" w:rsidR="00F84C0F" w:rsidRPr="00F84C0F" w:rsidRDefault="00386B71" w:rsidP="00F84C0F">
          <w:pPr>
            <w:pStyle w:val="TM1"/>
            <w:tabs>
              <w:tab w:val="right" w:leader="dot" w:pos="8630"/>
            </w:tabs>
            <w:jc w:val="both"/>
            <w:rPr>
              <w:rFonts w:asciiTheme="majorHAnsi" w:hAnsiTheme="majorHAnsi" w:cstheme="majorHAnsi"/>
              <w:noProof/>
            </w:rPr>
          </w:pPr>
          <w:hyperlink w:anchor="_Toc132648739" w:history="1">
            <w:r w:rsidR="00F84C0F" w:rsidRPr="00F84C0F">
              <w:rPr>
                <w:rStyle w:val="Lienhypertexte"/>
                <w:rFonts w:asciiTheme="majorHAnsi" w:hAnsiTheme="majorHAnsi" w:cstheme="majorHAnsi"/>
                <w:noProof/>
              </w:rPr>
              <w:t>Diapositive 104</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_Toc132648739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25</w:t>
            </w:r>
            <w:r w:rsidR="00F84C0F" w:rsidRPr="00F84C0F">
              <w:rPr>
                <w:rFonts w:asciiTheme="majorHAnsi" w:hAnsiTheme="majorHAnsi" w:cstheme="majorHAnsi"/>
                <w:noProof/>
                <w:webHidden/>
              </w:rPr>
              <w:fldChar w:fldCharType="end"/>
            </w:r>
          </w:hyperlink>
        </w:p>
        <w:p w14:paraId="0B54EB2B" w14:textId="20FFB347" w:rsidR="00F84C0F" w:rsidRPr="00F84C0F" w:rsidRDefault="00386B71" w:rsidP="00F84C0F">
          <w:pPr>
            <w:pStyle w:val="TM1"/>
            <w:tabs>
              <w:tab w:val="right" w:leader="dot" w:pos="8630"/>
            </w:tabs>
            <w:jc w:val="both"/>
            <w:rPr>
              <w:rFonts w:asciiTheme="majorHAnsi" w:hAnsiTheme="majorHAnsi" w:cstheme="majorHAnsi"/>
              <w:noProof/>
            </w:rPr>
          </w:pPr>
          <w:hyperlink w:anchor="_Toc132648740" w:history="1">
            <w:r w:rsidR="00F84C0F" w:rsidRPr="00F84C0F">
              <w:rPr>
                <w:rStyle w:val="Lienhypertexte"/>
                <w:rFonts w:asciiTheme="majorHAnsi" w:hAnsiTheme="majorHAnsi" w:cstheme="majorHAnsi"/>
                <w:noProof/>
              </w:rPr>
              <w:t>Diapositive 105</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_Toc132648740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26</w:t>
            </w:r>
            <w:r w:rsidR="00F84C0F" w:rsidRPr="00F84C0F">
              <w:rPr>
                <w:rFonts w:asciiTheme="majorHAnsi" w:hAnsiTheme="majorHAnsi" w:cstheme="majorHAnsi"/>
                <w:noProof/>
                <w:webHidden/>
              </w:rPr>
              <w:fldChar w:fldCharType="end"/>
            </w:r>
          </w:hyperlink>
        </w:p>
        <w:p w14:paraId="53CE7FE6" w14:textId="2460C874" w:rsidR="00F84C0F" w:rsidRPr="00F84C0F" w:rsidRDefault="00386B71" w:rsidP="00F84C0F">
          <w:pPr>
            <w:pStyle w:val="TM1"/>
            <w:tabs>
              <w:tab w:val="right" w:leader="dot" w:pos="8630"/>
            </w:tabs>
            <w:jc w:val="both"/>
            <w:rPr>
              <w:rFonts w:asciiTheme="majorHAnsi" w:hAnsiTheme="majorHAnsi" w:cstheme="majorHAnsi"/>
              <w:noProof/>
            </w:rPr>
          </w:pPr>
          <w:hyperlink w:anchor="_Toc132648741" w:history="1">
            <w:r w:rsidR="00F84C0F" w:rsidRPr="00F84C0F">
              <w:rPr>
                <w:rStyle w:val="Lienhypertexte"/>
                <w:rFonts w:asciiTheme="majorHAnsi" w:hAnsiTheme="majorHAnsi" w:cstheme="majorHAnsi"/>
                <w:noProof/>
              </w:rPr>
              <w:t>Diapositive 106</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_Toc132648741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26</w:t>
            </w:r>
            <w:r w:rsidR="00F84C0F" w:rsidRPr="00F84C0F">
              <w:rPr>
                <w:rFonts w:asciiTheme="majorHAnsi" w:hAnsiTheme="majorHAnsi" w:cstheme="majorHAnsi"/>
                <w:noProof/>
                <w:webHidden/>
              </w:rPr>
              <w:fldChar w:fldCharType="end"/>
            </w:r>
          </w:hyperlink>
        </w:p>
        <w:p w14:paraId="340D8BFF" w14:textId="44EF76D8" w:rsidR="00F84C0F" w:rsidRPr="00F84C0F" w:rsidRDefault="00386B71" w:rsidP="00F84C0F">
          <w:pPr>
            <w:pStyle w:val="TM1"/>
            <w:tabs>
              <w:tab w:val="right" w:leader="dot" w:pos="8630"/>
            </w:tabs>
            <w:jc w:val="both"/>
            <w:rPr>
              <w:rFonts w:asciiTheme="majorHAnsi" w:hAnsiTheme="majorHAnsi" w:cstheme="majorHAnsi"/>
              <w:noProof/>
            </w:rPr>
          </w:pPr>
          <w:hyperlink w:anchor="_Toc132648742" w:history="1">
            <w:r w:rsidR="00F84C0F" w:rsidRPr="00F84C0F">
              <w:rPr>
                <w:rStyle w:val="Lienhypertexte"/>
                <w:rFonts w:asciiTheme="majorHAnsi" w:hAnsiTheme="majorHAnsi" w:cstheme="majorHAnsi"/>
                <w:noProof/>
              </w:rPr>
              <w:t>Diapositive 107</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_Toc132648742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26</w:t>
            </w:r>
            <w:r w:rsidR="00F84C0F" w:rsidRPr="00F84C0F">
              <w:rPr>
                <w:rFonts w:asciiTheme="majorHAnsi" w:hAnsiTheme="majorHAnsi" w:cstheme="majorHAnsi"/>
                <w:noProof/>
                <w:webHidden/>
              </w:rPr>
              <w:fldChar w:fldCharType="end"/>
            </w:r>
          </w:hyperlink>
        </w:p>
        <w:p w14:paraId="06C08FA1" w14:textId="66DB3148" w:rsidR="00F84C0F" w:rsidRPr="00F84C0F" w:rsidRDefault="00386B71" w:rsidP="00F84C0F">
          <w:pPr>
            <w:pStyle w:val="TM1"/>
            <w:tabs>
              <w:tab w:val="right" w:leader="dot" w:pos="8630"/>
            </w:tabs>
            <w:jc w:val="both"/>
            <w:rPr>
              <w:rFonts w:asciiTheme="majorHAnsi" w:hAnsiTheme="majorHAnsi" w:cstheme="majorHAnsi"/>
              <w:noProof/>
            </w:rPr>
          </w:pPr>
          <w:hyperlink w:anchor="_Toc132648743" w:history="1">
            <w:r w:rsidR="00F84C0F" w:rsidRPr="00F84C0F">
              <w:rPr>
                <w:rStyle w:val="Lienhypertexte"/>
                <w:rFonts w:asciiTheme="majorHAnsi" w:hAnsiTheme="majorHAnsi" w:cstheme="majorHAnsi"/>
                <w:noProof/>
              </w:rPr>
              <w:t>Diapositive 108</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_Toc132648743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26</w:t>
            </w:r>
            <w:r w:rsidR="00F84C0F" w:rsidRPr="00F84C0F">
              <w:rPr>
                <w:rFonts w:asciiTheme="majorHAnsi" w:hAnsiTheme="majorHAnsi" w:cstheme="majorHAnsi"/>
                <w:noProof/>
                <w:webHidden/>
              </w:rPr>
              <w:fldChar w:fldCharType="end"/>
            </w:r>
          </w:hyperlink>
        </w:p>
        <w:p w14:paraId="2452CCBC" w14:textId="05C68CFA" w:rsidR="00F84C0F" w:rsidRPr="00F84C0F" w:rsidRDefault="00386B71" w:rsidP="00F84C0F">
          <w:pPr>
            <w:pStyle w:val="TM1"/>
            <w:tabs>
              <w:tab w:val="right" w:leader="dot" w:pos="8630"/>
            </w:tabs>
            <w:jc w:val="both"/>
            <w:rPr>
              <w:rFonts w:asciiTheme="majorHAnsi" w:hAnsiTheme="majorHAnsi" w:cstheme="majorHAnsi"/>
              <w:noProof/>
            </w:rPr>
          </w:pPr>
          <w:hyperlink w:anchor="_Toc132648744" w:history="1">
            <w:r w:rsidR="00F84C0F" w:rsidRPr="00F84C0F">
              <w:rPr>
                <w:rStyle w:val="Lienhypertexte"/>
                <w:rFonts w:asciiTheme="majorHAnsi" w:hAnsiTheme="majorHAnsi" w:cstheme="majorHAnsi"/>
                <w:noProof/>
              </w:rPr>
              <w:t>Diapositive 109</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_Toc132648744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26</w:t>
            </w:r>
            <w:r w:rsidR="00F84C0F" w:rsidRPr="00F84C0F">
              <w:rPr>
                <w:rFonts w:asciiTheme="majorHAnsi" w:hAnsiTheme="majorHAnsi" w:cstheme="majorHAnsi"/>
                <w:noProof/>
                <w:webHidden/>
              </w:rPr>
              <w:fldChar w:fldCharType="end"/>
            </w:r>
          </w:hyperlink>
        </w:p>
        <w:p w14:paraId="17851972" w14:textId="7D613B1F" w:rsidR="00F84C0F" w:rsidRPr="00F84C0F" w:rsidRDefault="00386B71" w:rsidP="00F84C0F">
          <w:pPr>
            <w:pStyle w:val="TM1"/>
            <w:tabs>
              <w:tab w:val="right" w:leader="dot" w:pos="8630"/>
            </w:tabs>
            <w:jc w:val="both"/>
            <w:rPr>
              <w:rFonts w:asciiTheme="majorHAnsi" w:hAnsiTheme="majorHAnsi" w:cstheme="majorHAnsi"/>
              <w:noProof/>
            </w:rPr>
          </w:pPr>
          <w:hyperlink w:anchor="_Toc132648745" w:history="1">
            <w:r w:rsidR="00F84C0F" w:rsidRPr="00F84C0F">
              <w:rPr>
                <w:rStyle w:val="Lienhypertexte"/>
                <w:rFonts w:asciiTheme="majorHAnsi" w:hAnsiTheme="majorHAnsi" w:cstheme="majorHAnsi"/>
                <w:noProof/>
              </w:rPr>
              <w:t>Diapositive 110</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_Toc132648745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26</w:t>
            </w:r>
            <w:r w:rsidR="00F84C0F" w:rsidRPr="00F84C0F">
              <w:rPr>
                <w:rFonts w:asciiTheme="majorHAnsi" w:hAnsiTheme="majorHAnsi" w:cstheme="majorHAnsi"/>
                <w:noProof/>
                <w:webHidden/>
              </w:rPr>
              <w:fldChar w:fldCharType="end"/>
            </w:r>
          </w:hyperlink>
        </w:p>
        <w:p w14:paraId="682DF963" w14:textId="462E9715" w:rsidR="00F84C0F" w:rsidRPr="00F84C0F" w:rsidRDefault="00386B71" w:rsidP="00F84C0F">
          <w:pPr>
            <w:pStyle w:val="TM1"/>
            <w:tabs>
              <w:tab w:val="right" w:leader="dot" w:pos="8630"/>
            </w:tabs>
            <w:jc w:val="both"/>
            <w:rPr>
              <w:rFonts w:asciiTheme="majorHAnsi" w:hAnsiTheme="majorHAnsi" w:cstheme="majorHAnsi"/>
              <w:noProof/>
            </w:rPr>
          </w:pPr>
          <w:hyperlink w:anchor="_Toc132648746" w:history="1">
            <w:r w:rsidR="00F84C0F" w:rsidRPr="00F84C0F">
              <w:rPr>
                <w:rStyle w:val="Lienhypertexte"/>
                <w:rFonts w:asciiTheme="majorHAnsi" w:hAnsiTheme="majorHAnsi" w:cstheme="majorHAnsi"/>
                <w:noProof/>
              </w:rPr>
              <w:t>Diapositive 111</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_Toc132648746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27</w:t>
            </w:r>
            <w:r w:rsidR="00F84C0F" w:rsidRPr="00F84C0F">
              <w:rPr>
                <w:rFonts w:asciiTheme="majorHAnsi" w:hAnsiTheme="majorHAnsi" w:cstheme="majorHAnsi"/>
                <w:noProof/>
                <w:webHidden/>
              </w:rPr>
              <w:fldChar w:fldCharType="end"/>
            </w:r>
          </w:hyperlink>
        </w:p>
        <w:p w14:paraId="46C5360A" w14:textId="4C75A2AB" w:rsidR="00F84C0F" w:rsidRPr="00F84C0F" w:rsidRDefault="00386B71" w:rsidP="00F84C0F">
          <w:pPr>
            <w:pStyle w:val="TM1"/>
            <w:tabs>
              <w:tab w:val="right" w:leader="dot" w:pos="8630"/>
            </w:tabs>
            <w:jc w:val="both"/>
            <w:rPr>
              <w:rFonts w:asciiTheme="majorHAnsi" w:hAnsiTheme="majorHAnsi" w:cstheme="majorHAnsi"/>
              <w:noProof/>
            </w:rPr>
          </w:pPr>
          <w:hyperlink w:anchor="_Toc132648747" w:history="1">
            <w:r w:rsidR="00F84C0F" w:rsidRPr="00F84C0F">
              <w:rPr>
                <w:rStyle w:val="Lienhypertexte"/>
                <w:rFonts w:asciiTheme="majorHAnsi" w:hAnsiTheme="majorHAnsi" w:cstheme="majorHAnsi"/>
                <w:noProof/>
              </w:rPr>
              <w:t>Diapositive 112</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_Toc132648747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27</w:t>
            </w:r>
            <w:r w:rsidR="00F84C0F" w:rsidRPr="00F84C0F">
              <w:rPr>
                <w:rFonts w:asciiTheme="majorHAnsi" w:hAnsiTheme="majorHAnsi" w:cstheme="majorHAnsi"/>
                <w:noProof/>
                <w:webHidden/>
              </w:rPr>
              <w:fldChar w:fldCharType="end"/>
            </w:r>
          </w:hyperlink>
        </w:p>
        <w:p w14:paraId="16B6E6C4" w14:textId="460FFDB0" w:rsidR="00F84C0F" w:rsidRPr="00F84C0F" w:rsidRDefault="00386B71" w:rsidP="00F84C0F">
          <w:pPr>
            <w:pStyle w:val="TM1"/>
            <w:tabs>
              <w:tab w:val="right" w:leader="dot" w:pos="8630"/>
            </w:tabs>
            <w:jc w:val="both"/>
            <w:rPr>
              <w:rFonts w:asciiTheme="majorHAnsi" w:hAnsiTheme="majorHAnsi" w:cstheme="majorHAnsi"/>
              <w:noProof/>
            </w:rPr>
          </w:pPr>
          <w:hyperlink w:anchor="_Toc132648748" w:history="1">
            <w:r w:rsidR="00F84C0F" w:rsidRPr="00F84C0F">
              <w:rPr>
                <w:rStyle w:val="Lienhypertexte"/>
                <w:rFonts w:asciiTheme="majorHAnsi" w:hAnsiTheme="majorHAnsi" w:cstheme="majorHAnsi"/>
                <w:noProof/>
              </w:rPr>
              <w:t>Diapositive 113</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_Toc132648748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27</w:t>
            </w:r>
            <w:r w:rsidR="00F84C0F" w:rsidRPr="00F84C0F">
              <w:rPr>
                <w:rFonts w:asciiTheme="majorHAnsi" w:hAnsiTheme="majorHAnsi" w:cstheme="majorHAnsi"/>
                <w:noProof/>
                <w:webHidden/>
              </w:rPr>
              <w:fldChar w:fldCharType="end"/>
            </w:r>
          </w:hyperlink>
        </w:p>
        <w:p w14:paraId="01BFAB79" w14:textId="5BF3B8D8" w:rsidR="00F84C0F" w:rsidRPr="00F84C0F" w:rsidRDefault="00386B71" w:rsidP="00F84C0F">
          <w:pPr>
            <w:pStyle w:val="TM1"/>
            <w:tabs>
              <w:tab w:val="right" w:leader="dot" w:pos="8630"/>
            </w:tabs>
            <w:jc w:val="both"/>
            <w:rPr>
              <w:rFonts w:asciiTheme="majorHAnsi" w:hAnsiTheme="majorHAnsi" w:cstheme="majorHAnsi"/>
              <w:noProof/>
            </w:rPr>
          </w:pPr>
          <w:hyperlink w:anchor="_Toc132648749" w:history="1">
            <w:r w:rsidR="00F84C0F" w:rsidRPr="00F84C0F">
              <w:rPr>
                <w:rStyle w:val="Lienhypertexte"/>
                <w:rFonts w:asciiTheme="majorHAnsi" w:hAnsiTheme="majorHAnsi" w:cstheme="majorHAnsi"/>
                <w:noProof/>
              </w:rPr>
              <w:t>Diapositive 114</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_Toc132648749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27</w:t>
            </w:r>
            <w:r w:rsidR="00F84C0F" w:rsidRPr="00F84C0F">
              <w:rPr>
                <w:rFonts w:asciiTheme="majorHAnsi" w:hAnsiTheme="majorHAnsi" w:cstheme="majorHAnsi"/>
                <w:noProof/>
                <w:webHidden/>
              </w:rPr>
              <w:fldChar w:fldCharType="end"/>
            </w:r>
          </w:hyperlink>
        </w:p>
        <w:p w14:paraId="3121F243" w14:textId="0895DF7C" w:rsidR="00F84C0F" w:rsidRPr="00F84C0F" w:rsidRDefault="00386B71" w:rsidP="00F84C0F">
          <w:pPr>
            <w:pStyle w:val="TM1"/>
            <w:tabs>
              <w:tab w:val="right" w:leader="dot" w:pos="8630"/>
            </w:tabs>
            <w:jc w:val="both"/>
            <w:rPr>
              <w:rFonts w:asciiTheme="majorHAnsi" w:hAnsiTheme="majorHAnsi" w:cstheme="majorHAnsi"/>
              <w:noProof/>
            </w:rPr>
          </w:pPr>
          <w:hyperlink w:anchor="_Toc132648750" w:history="1">
            <w:r w:rsidR="00F84C0F" w:rsidRPr="00F84C0F">
              <w:rPr>
                <w:rStyle w:val="Lienhypertexte"/>
                <w:rFonts w:asciiTheme="majorHAnsi" w:hAnsiTheme="majorHAnsi" w:cstheme="majorHAnsi"/>
                <w:noProof/>
              </w:rPr>
              <w:t>Diapositive 115</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_Toc132648750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27</w:t>
            </w:r>
            <w:r w:rsidR="00F84C0F" w:rsidRPr="00F84C0F">
              <w:rPr>
                <w:rFonts w:asciiTheme="majorHAnsi" w:hAnsiTheme="majorHAnsi" w:cstheme="majorHAnsi"/>
                <w:noProof/>
                <w:webHidden/>
              </w:rPr>
              <w:fldChar w:fldCharType="end"/>
            </w:r>
          </w:hyperlink>
        </w:p>
        <w:p w14:paraId="7E57BBBF" w14:textId="3664A03D" w:rsidR="00F84C0F" w:rsidRPr="00F84C0F" w:rsidRDefault="00386B71" w:rsidP="00F84C0F">
          <w:pPr>
            <w:pStyle w:val="TM1"/>
            <w:tabs>
              <w:tab w:val="right" w:leader="dot" w:pos="8630"/>
            </w:tabs>
            <w:jc w:val="both"/>
            <w:rPr>
              <w:rFonts w:asciiTheme="majorHAnsi" w:hAnsiTheme="majorHAnsi" w:cstheme="majorHAnsi"/>
              <w:noProof/>
            </w:rPr>
          </w:pPr>
          <w:hyperlink w:anchor="_Toc132648751" w:history="1">
            <w:r w:rsidR="00F84C0F" w:rsidRPr="00F84C0F">
              <w:rPr>
                <w:rStyle w:val="Lienhypertexte"/>
                <w:rFonts w:asciiTheme="majorHAnsi" w:hAnsiTheme="majorHAnsi" w:cstheme="majorHAnsi"/>
                <w:noProof/>
              </w:rPr>
              <w:t>Diapositive 116-117-118</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_Toc132648751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27</w:t>
            </w:r>
            <w:r w:rsidR="00F84C0F" w:rsidRPr="00F84C0F">
              <w:rPr>
                <w:rFonts w:asciiTheme="majorHAnsi" w:hAnsiTheme="majorHAnsi" w:cstheme="majorHAnsi"/>
                <w:noProof/>
                <w:webHidden/>
              </w:rPr>
              <w:fldChar w:fldCharType="end"/>
            </w:r>
          </w:hyperlink>
        </w:p>
        <w:p w14:paraId="06CA8334" w14:textId="61E3AC1E" w:rsidR="00F84C0F" w:rsidRPr="00F84C0F" w:rsidRDefault="00386B71" w:rsidP="00F84C0F">
          <w:pPr>
            <w:pStyle w:val="TM1"/>
            <w:tabs>
              <w:tab w:val="right" w:leader="dot" w:pos="8630"/>
            </w:tabs>
            <w:jc w:val="both"/>
            <w:rPr>
              <w:rFonts w:asciiTheme="majorHAnsi" w:hAnsiTheme="majorHAnsi" w:cstheme="majorHAnsi"/>
              <w:noProof/>
            </w:rPr>
          </w:pPr>
          <w:hyperlink w:anchor="_Toc132648752" w:history="1">
            <w:r w:rsidR="00F84C0F" w:rsidRPr="00F84C0F">
              <w:rPr>
                <w:rStyle w:val="Lienhypertexte"/>
                <w:rFonts w:asciiTheme="majorHAnsi" w:hAnsiTheme="majorHAnsi" w:cstheme="majorHAnsi"/>
                <w:noProof/>
              </w:rPr>
              <w:t>Diapositive 119-120</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_Toc132648752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27</w:t>
            </w:r>
            <w:r w:rsidR="00F84C0F" w:rsidRPr="00F84C0F">
              <w:rPr>
                <w:rFonts w:asciiTheme="majorHAnsi" w:hAnsiTheme="majorHAnsi" w:cstheme="majorHAnsi"/>
                <w:noProof/>
                <w:webHidden/>
              </w:rPr>
              <w:fldChar w:fldCharType="end"/>
            </w:r>
          </w:hyperlink>
        </w:p>
        <w:p w14:paraId="22181C43" w14:textId="3BB919E2" w:rsidR="00F84C0F" w:rsidRPr="00F84C0F" w:rsidRDefault="00386B71" w:rsidP="00F84C0F">
          <w:pPr>
            <w:pStyle w:val="TM1"/>
            <w:tabs>
              <w:tab w:val="right" w:leader="dot" w:pos="8630"/>
            </w:tabs>
            <w:jc w:val="both"/>
            <w:rPr>
              <w:rFonts w:asciiTheme="majorHAnsi" w:hAnsiTheme="majorHAnsi" w:cstheme="majorHAnsi"/>
              <w:noProof/>
            </w:rPr>
          </w:pPr>
          <w:hyperlink w:anchor="_Toc132648753" w:history="1">
            <w:r w:rsidR="00F84C0F" w:rsidRPr="00F84C0F">
              <w:rPr>
                <w:rStyle w:val="Lienhypertexte"/>
                <w:rFonts w:asciiTheme="majorHAnsi" w:hAnsiTheme="majorHAnsi" w:cstheme="majorHAnsi"/>
                <w:noProof/>
              </w:rPr>
              <w:t>Diapositive 121</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_Toc132648753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27</w:t>
            </w:r>
            <w:r w:rsidR="00F84C0F" w:rsidRPr="00F84C0F">
              <w:rPr>
                <w:rFonts w:asciiTheme="majorHAnsi" w:hAnsiTheme="majorHAnsi" w:cstheme="majorHAnsi"/>
                <w:noProof/>
                <w:webHidden/>
              </w:rPr>
              <w:fldChar w:fldCharType="end"/>
            </w:r>
          </w:hyperlink>
        </w:p>
        <w:p w14:paraId="1200FCED" w14:textId="012BD4E9" w:rsidR="00F84C0F" w:rsidRPr="00F84C0F" w:rsidRDefault="00386B71" w:rsidP="00F84C0F">
          <w:pPr>
            <w:pStyle w:val="TM1"/>
            <w:tabs>
              <w:tab w:val="right" w:leader="dot" w:pos="8630"/>
            </w:tabs>
            <w:jc w:val="both"/>
            <w:rPr>
              <w:rFonts w:asciiTheme="majorHAnsi" w:hAnsiTheme="majorHAnsi" w:cstheme="majorHAnsi"/>
              <w:noProof/>
            </w:rPr>
          </w:pPr>
          <w:hyperlink w:anchor="_Toc132648754" w:history="1">
            <w:r w:rsidR="00F84C0F" w:rsidRPr="00F84C0F">
              <w:rPr>
                <w:rStyle w:val="Lienhypertexte"/>
                <w:rFonts w:asciiTheme="majorHAnsi" w:hAnsiTheme="majorHAnsi" w:cstheme="majorHAnsi"/>
                <w:noProof/>
              </w:rPr>
              <w:t>Diapositive 122</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_Toc132648754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27</w:t>
            </w:r>
            <w:r w:rsidR="00F84C0F" w:rsidRPr="00F84C0F">
              <w:rPr>
                <w:rFonts w:asciiTheme="majorHAnsi" w:hAnsiTheme="majorHAnsi" w:cstheme="majorHAnsi"/>
                <w:noProof/>
                <w:webHidden/>
              </w:rPr>
              <w:fldChar w:fldCharType="end"/>
            </w:r>
          </w:hyperlink>
        </w:p>
        <w:p w14:paraId="4AF3C79F" w14:textId="445E9E42" w:rsidR="00F84C0F" w:rsidRPr="00F84C0F" w:rsidRDefault="00386B71" w:rsidP="00F84C0F">
          <w:pPr>
            <w:pStyle w:val="TM1"/>
            <w:tabs>
              <w:tab w:val="right" w:leader="dot" w:pos="8630"/>
            </w:tabs>
            <w:jc w:val="both"/>
            <w:rPr>
              <w:rFonts w:asciiTheme="majorHAnsi" w:hAnsiTheme="majorHAnsi" w:cstheme="majorHAnsi"/>
              <w:noProof/>
            </w:rPr>
          </w:pPr>
          <w:hyperlink w:anchor="_Toc132648755" w:history="1">
            <w:r w:rsidR="00F84C0F" w:rsidRPr="00F84C0F">
              <w:rPr>
                <w:rStyle w:val="Lienhypertexte"/>
                <w:rFonts w:asciiTheme="majorHAnsi" w:hAnsiTheme="majorHAnsi" w:cstheme="majorHAnsi"/>
                <w:noProof/>
              </w:rPr>
              <w:t>Diapositive 123</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_Toc132648755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28</w:t>
            </w:r>
            <w:r w:rsidR="00F84C0F" w:rsidRPr="00F84C0F">
              <w:rPr>
                <w:rFonts w:asciiTheme="majorHAnsi" w:hAnsiTheme="majorHAnsi" w:cstheme="majorHAnsi"/>
                <w:noProof/>
                <w:webHidden/>
              </w:rPr>
              <w:fldChar w:fldCharType="end"/>
            </w:r>
          </w:hyperlink>
        </w:p>
        <w:p w14:paraId="053DE918" w14:textId="219F0D14" w:rsidR="00F84C0F" w:rsidRPr="00F84C0F" w:rsidRDefault="00386B71" w:rsidP="00F84C0F">
          <w:pPr>
            <w:pStyle w:val="TM1"/>
            <w:tabs>
              <w:tab w:val="right" w:leader="dot" w:pos="8630"/>
            </w:tabs>
            <w:jc w:val="both"/>
            <w:rPr>
              <w:rFonts w:asciiTheme="majorHAnsi" w:hAnsiTheme="majorHAnsi" w:cstheme="majorHAnsi"/>
              <w:noProof/>
            </w:rPr>
          </w:pPr>
          <w:hyperlink w:anchor="_Toc132648756" w:history="1">
            <w:r w:rsidR="00F84C0F" w:rsidRPr="00F84C0F">
              <w:rPr>
                <w:rStyle w:val="Lienhypertexte"/>
                <w:rFonts w:asciiTheme="majorHAnsi" w:hAnsiTheme="majorHAnsi" w:cstheme="majorHAnsi"/>
                <w:noProof/>
              </w:rPr>
              <w:t>Diapositive 124</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_Toc132648756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28</w:t>
            </w:r>
            <w:r w:rsidR="00F84C0F" w:rsidRPr="00F84C0F">
              <w:rPr>
                <w:rFonts w:asciiTheme="majorHAnsi" w:hAnsiTheme="majorHAnsi" w:cstheme="majorHAnsi"/>
                <w:noProof/>
                <w:webHidden/>
              </w:rPr>
              <w:fldChar w:fldCharType="end"/>
            </w:r>
          </w:hyperlink>
        </w:p>
        <w:p w14:paraId="3323F864" w14:textId="29DE929F" w:rsidR="00F84C0F" w:rsidRPr="00F84C0F" w:rsidRDefault="00386B71" w:rsidP="00F84C0F">
          <w:pPr>
            <w:pStyle w:val="TM1"/>
            <w:tabs>
              <w:tab w:val="right" w:leader="dot" w:pos="8630"/>
            </w:tabs>
            <w:jc w:val="both"/>
            <w:rPr>
              <w:rFonts w:asciiTheme="majorHAnsi" w:hAnsiTheme="majorHAnsi" w:cstheme="majorHAnsi"/>
              <w:noProof/>
            </w:rPr>
          </w:pPr>
          <w:hyperlink w:anchor="_Toc132648757" w:history="1">
            <w:r w:rsidR="00F84C0F" w:rsidRPr="00F84C0F">
              <w:rPr>
                <w:rStyle w:val="Lienhypertexte"/>
                <w:rFonts w:asciiTheme="majorHAnsi" w:hAnsiTheme="majorHAnsi" w:cstheme="majorHAnsi"/>
                <w:noProof/>
              </w:rPr>
              <w:t>Diapositive 125</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_Toc132648757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28</w:t>
            </w:r>
            <w:r w:rsidR="00F84C0F" w:rsidRPr="00F84C0F">
              <w:rPr>
                <w:rFonts w:asciiTheme="majorHAnsi" w:hAnsiTheme="majorHAnsi" w:cstheme="majorHAnsi"/>
                <w:noProof/>
                <w:webHidden/>
              </w:rPr>
              <w:fldChar w:fldCharType="end"/>
            </w:r>
          </w:hyperlink>
        </w:p>
        <w:p w14:paraId="05FCD06D" w14:textId="6F436202" w:rsidR="00F84C0F" w:rsidRPr="00F84C0F" w:rsidRDefault="00386B71" w:rsidP="00F84C0F">
          <w:pPr>
            <w:pStyle w:val="TM1"/>
            <w:tabs>
              <w:tab w:val="right" w:leader="dot" w:pos="8630"/>
            </w:tabs>
            <w:jc w:val="both"/>
            <w:rPr>
              <w:rFonts w:asciiTheme="majorHAnsi" w:hAnsiTheme="majorHAnsi" w:cstheme="majorHAnsi"/>
              <w:noProof/>
            </w:rPr>
          </w:pPr>
          <w:hyperlink w:anchor="_Toc132648758" w:history="1">
            <w:r w:rsidR="00F84C0F" w:rsidRPr="00F84C0F">
              <w:rPr>
                <w:rStyle w:val="Lienhypertexte"/>
                <w:rFonts w:asciiTheme="majorHAnsi" w:hAnsiTheme="majorHAnsi" w:cstheme="majorHAnsi"/>
                <w:noProof/>
              </w:rPr>
              <w:t>Diapositive 126</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_Toc132648758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28</w:t>
            </w:r>
            <w:r w:rsidR="00F84C0F" w:rsidRPr="00F84C0F">
              <w:rPr>
                <w:rFonts w:asciiTheme="majorHAnsi" w:hAnsiTheme="majorHAnsi" w:cstheme="majorHAnsi"/>
                <w:noProof/>
                <w:webHidden/>
              </w:rPr>
              <w:fldChar w:fldCharType="end"/>
            </w:r>
          </w:hyperlink>
        </w:p>
        <w:p w14:paraId="4ED48CA2" w14:textId="04483A79" w:rsidR="00F84C0F" w:rsidRPr="00F84C0F" w:rsidRDefault="00386B71" w:rsidP="00F84C0F">
          <w:pPr>
            <w:pStyle w:val="TM1"/>
            <w:tabs>
              <w:tab w:val="right" w:leader="dot" w:pos="8630"/>
            </w:tabs>
            <w:jc w:val="both"/>
            <w:rPr>
              <w:rFonts w:asciiTheme="majorHAnsi" w:hAnsiTheme="majorHAnsi" w:cstheme="majorHAnsi"/>
              <w:noProof/>
            </w:rPr>
          </w:pPr>
          <w:hyperlink w:anchor="_Toc132648759" w:history="1">
            <w:r w:rsidR="00F84C0F" w:rsidRPr="00F84C0F">
              <w:rPr>
                <w:rStyle w:val="Lienhypertexte"/>
                <w:rFonts w:asciiTheme="majorHAnsi" w:hAnsiTheme="majorHAnsi" w:cstheme="majorHAnsi"/>
                <w:noProof/>
              </w:rPr>
              <w:t>Diapositive 127</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_Toc132648759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28</w:t>
            </w:r>
            <w:r w:rsidR="00F84C0F" w:rsidRPr="00F84C0F">
              <w:rPr>
                <w:rFonts w:asciiTheme="majorHAnsi" w:hAnsiTheme="majorHAnsi" w:cstheme="majorHAnsi"/>
                <w:noProof/>
                <w:webHidden/>
              </w:rPr>
              <w:fldChar w:fldCharType="end"/>
            </w:r>
          </w:hyperlink>
        </w:p>
        <w:p w14:paraId="4B24150B" w14:textId="6E974257" w:rsidR="00F84C0F" w:rsidRPr="00F84C0F" w:rsidRDefault="00386B71" w:rsidP="00F84C0F">
          <w:pPr>
            <w:pStyle w:val="TM1"/>
            <w:tabs>
              <w:tab w:val="right" w:leader="dot" w:pos="8630"/>
            </w:tabs>
            <w:jc w:val="both"/>
            <w:rPr>
              <w:rFonts w:asciiTheme="majorHAnsi" w:hAnsiTheme="majorHAnsi" w:cstheme="majorHAnsi"/>
              <w:noProof/>
            </w:rPr>
          </w:pPr>
          <w:hyperlink w:anchor="_Toc132648760" w:history="1">
            <w:r w:rsidR="00F84C0F" w:rsidRPr="00F84C0F">
              <w:rPr>
                <w:rStyle w:val="Lienhypertexte"/>
                <w:rFonts w:asciiTheme="majorHAnsi" w:hAnsiTheme="majorHAnsi" w:cstheme="majorHAnsi"/>
                <w:noProof/>
              </w:rPr>
              <w:t>Diapositive 128</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_Toc132648760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28</w:t>
            </w:r>
            <w:r w:rsidR="00F84C0F" w:rsidRPr="00F84C0F">
              <w:rPr>
                <w:rFonts w:asciiTheme="majorHAnsi" w:hAnsiTheme="majorHAnsi" w:cstheme="majorHAnsi"/>
                <w:noProof/>
                <w:webHidden/>
              </w:rPr>
              <w:fldChar w:fldCharType="end"/>
            </w:r>
          </w:hyperlink>
        </w:p>
        <w:p w14:paraId="424819F1" w14:textId="0B20F2F5" w:rsidR="00F84C0F" w:rsidRPr="00F84C0F" w:rsidRDefault="00386B71" w:rsidP="00F84C0F">
          <w:pPr>
            <w:pStyle w:val="TM1"/>
            <w:tabs>
              <w:tab w:val="right" w:leader="dot" w:pos="8630"/>
            </w:tabs>
            <w:jc w:val="both"/>
            <w:rPr>
              <w:rFonts w:asciiTheme="majorHAnsi" w:hAnsiTheme="majorHAnsi" w:cstheme="majorHAnsi"/>
              <w:noProof/>
            </w:rPr>
          </w:pPr>
          <w:hyperlink w:anchor="_Toc132648761" w:history="1">
            <w:r w:rsidR="00F84C0F" w:rsidRPr="00F84C0F">
              <w:rPr>
                <w:rStyle w:val="Lienhypertexte"/>
                <w:rFonts w:asciiTheme="majorHAnsi" w:hAnsiTheme="majorHAnsi" w:cstheme="majorHAnsi"/>
                <w:noProof/>
              </w:rPr>
              <w:t>Diapositive 129</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_Toc132648761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28</w:t>
            </w:r>
            <w:r w:rsidR="00F84C0F" w:rsidRPr="00F84C0F">
              <w:rPr>
                <w:rFonts w:asciiTheme="majorHAnsi" w:hAnsiTheme="majorHAnsi" w:cstheme="majorHAnsi"/>
                <w:noProof/>
                <w:webHidden/>
              </w:rPr>
              <w:fldChar w:fldCharType="end"/>
            </w:r>
          </w:hyperlink>
        </w:p>
        <w:p w14:paraId="63180F4F" w14:textId="4EC04ABF" w:rsidR="00F84C0F" w:rsidRPr="00F84C0F" w:rsidRDefault="00386B71" w:rsidP="00F84C0F">
          <w:pPr>
            <w:pStyle w:val="TM1"/>
            <w:tabs>
              <w:tab w:val="right" w:leader="dot" w:pos="8630"/>
            </w:tabs>
            <w:jc w:val="both"/>
            <w:rPr>
              <w:rFonts w:asciiTheme="majorHAnsi" w:hAnsiTheme="majorHAnsi" w:cstheme="majorHAnsi"/>
              <w:noProof/>
            </w:rPr>
          </w:pPr>
          <w:hyperlink w:anchor="_Toc132648762" w:history="1">
            <w:r w:rsidR="00F84C0F" w:rsidRPr="00F84C0F">
              <w:rPr>
                <w:rStyle w:val="Lienhypertexte"/>
                <w:rFonts w:asciiTheme="majorHAnsi" w:hAnsiTheme="majorHAnsi" w:cstheme="majorHAnsi"/>
                <w:noProof/>
              </w:rPr>
              <w:t>Diapositive 130</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_Toc132648762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28</w:t>
            </w:r>
            <w:r w:rsidR="00F84C0F" w:rsidRPr="00F84C0F">
              <w:rPr>
                <w:rFonts w:asciiTheme="majorHAnsi" w:hAnsiTheme="majorHAnsi" w:cstheme="majorHAnsi"/>
                <w:noProof/>
                <w:webHidden/>
              </w:rPr>
              <w:fldChar w:fldCharType="end"/>
            </w:r>
          </w:hyperlink>
        </w:p>
        <w:p w14:paraId="2D1044F5" w14:textId="3AA74FE8" w:rsidR="00F84C0F" w:rsidRPr="00F84C0F" w:rsidRDefault="00386B71" w:rsidP="00F84C0F">
          <w:pPr>
            <w:pStyle w:val="TM1"/>
            <w:tabs>
              <w:tab w:val="right" w:leader="dot" w:pos="8630"/>
            </w:tabs>
            <w:jc w:val="both"/>
            <w:rPr>
              <w:rFonts w:asciiTheme="majorHAnsi" w:hAnsiTheme="majorHAnsi" w:cstheme="majorHAnsi"/>
              <w:noProof/>
            </w:rPr>
          </w:pPr>
          <w:hyperlink w:anchor="_Toc132648763" w:history="1">
            <w:r w:rsidR="00F84C0F" w:rsidRPr="00F84C0F">
              <w:rPr>
                <w:rStyle w:val="Lienhypertexte"/>
                <w:rFonts w:asciiTheme="majorHAnsi" w:hAnsiTheme="majorHAnsi" w:cstheme="majorHAnsi"/>
                <w:noProof/>
              </w:rPr>
              <w:t>Diapositive 131</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_Toc132648763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28</w:t>
            </w:r>
            <w:r w:rsidR="00F84C0F" w:rsidRPr="00F84C0F">
              <w:rPr>
                <w:rFonts w:asciiTheme="majorHAnsi" w:hAnsiTheme="majorHAnsi" w:cstheme="majorHAnsi"/>
                <w:noProof/>
                <w:webHidden/>
              </w:rPr>
              <w:fldChar w:fldCharType="end"/>
            </w:r>
          </w:hyperlink>
        </w:p>
        <w:p w14:paraId="64323D20" w14:textId="3C0E7B68" w:rsidR="00F84C0F" w:rsidRPr="00F84C0F" w:rsidRDefault="00386B71" w:rsidP="00F84C0F">
          <w:pPr>
            <w:pStyle w:val="TM1"/>
            <w:tabs>
              <w:tab w:val="right" w:leader="dot" w:pos="8630"/>
            </w:tabs>
            <w:jc w:val="both"/>
            <w:rPr>
              <w:rFonts w:asciiTheme="majorHAnsi" w:hAnsiTheme="majorHAnsi" w:cstheme="majorHAnsi"/>
              <w:noProof/>
            </w:rPr>
          </w:pPr>
          <w:hyperlink w:anchor="_Toc132648764" w:history="1">
            <w:r w:rsidR="00F84C0F" w:rsidRPr="00F84C0F">
              <w:rPr>
                <w:rStyle w:val="Lienhypertexte"/>
                <w:rFonts w:asciiTheme="majorHAnsi" w:hAnsiTheme="majorHAnsi" w:cstheme="majorHAnsi"/>
                <w:noProof/>
              </w:rPr>
              <w:t>Diapositive 132</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_Toc132648764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29</w:t>
            </w:r>
            <w:r w:rsidR="00F84C0F" w:rsidRPr="00F84C0F">
              <w:rPr>
                <w:rFonts w:asciiTheme="majorHAnsi" w:hAnsiTheme="majorHAnsi" w:cstheme="majorHAnsi"/>
                <w:noProof/>
                <w:webHidden/>
              </w:rPr>
              <w:fldChar w:fldCharType="end"/>
            </w:r>
          </w:hyperlink>
        </w:p>
        <w:p w14:paraId="765FD175" w14:textId="38B04FA3" w:rsidR="00F84C0F" w:rsidRPr="00F84C0F" w:rsidRDefault="00386B71" w:rsidP="00F84C0F">
          <w:pPr>
            <w:pStyle w:val="TM1"/>
            <w:tabs>
              <w:tab w:val="right" w:leader="dot" w:pos="8630"/>
            </w:tabs>
            <w:jc w:val="both"/>
            <w:rPr>
              <w:rFonts w:asciiTheme="majorHAnsi" w:hAnsiTheme="majorHAnsi" w:cstheme="majorHAnsi"/>
              <w:noProof/>
            </w:rPr>
          </w:pPr>
          <w:hyperlink w:anchor="_Toc132648765" w:history="1">
            <w:r w:rsidR="00F84C0F" w:rsidRPr="00F84C0F">
              <w:rPr>
                <w:rStyle w:val="Lienhypertexte"/>
                <w:rFonts w:asciiTheme="majorHAnsi" w:hAnsiTheme="majorHAnsi" w:cstheme="majorHAnsi"/>
                <w:noProof/>
              </w:rPr>
              <w:t>Diapositive 133</w:t>
            </w:r>
            <w:r w:rsidR="00F84C0F" w:rsidRPr="00F84C0F">
              <w:rPr>
                <w:rFonts w:asciiTheme="majorHAnsi" w:hAnsiTheme="majorHAnsi" w:cstheme="majorHAnsi"/>
                <w:noProof/>
                <w:webHidden/>
              </w:rPr>
              <w:tab/>
            </w:r>
            <w:r w:rsidR="00F84C0F" w:rsidRPr="00F84C0F">
              <w:rPr>
                <w:rFonts w:asciiTheme="majorHAnsi" w:hAnsiTheme="majorHAnsi" w:cstheme="majorHAnsi"/>
                <w:noProof/>
                <w:webHidden/>
              </w:rPr>
              <w:fldChar w:fldCharType="begin"/>
            </w:r>
            <w:r w:rsidR="00F84C0F" w:rsidRPr="00F84C0F">
              <w:rPr>
                <w:rFonts w:asciiTheme="majorHAnsi" w:hAnsiTheme="majorHAnsi" w:cstheme="majorHAnsi"/>
                <w:noProof/>
                <w:webHidden/>
              </w:rPr>
              <w:instrText xml:space="preserve"> PAGEREF _Toc132648765 \h </w:instrText>
            </w:r>
            <w:r w:rsidR="00F84C0F" w:rsidRPr="00F84C0F">
              <w:rPr>
                <w:rFonts w:asciiTheme="majorHAnsi" w:hAnsiTheme="majorHAnsi" w:cstheme="majorHAnsi"/>
                <w:noProof/>
                <w:webHidden/>
              </w:rPr>
            </w:r>
            <w:r w:rsidR="00F84C0F" w:rsidRPr="00F84C0F">
              <w:rPr>
                <w:rFonts w:asciiTheme="majorHAnsi" w:hAnsiTheme="majorHAnsi" w:cstheme="majorHAnsi"/>
                <w:noProof/>
                <w:webHidden/>
              </w:rPr>
              <w:fldChar w:fldCharType="separate"/>
            </w:r>
            <w:r w:rsidR="00F84C0F" w:rsidRPr="00F84C0F">
              <w:rPr>
                <w:rFonts w:asciiTheme="majorHAnsi" w:hAnsiTheme="majorHAnsi" w:cstheme="majorHAnsi"/>
                <w:noProof/>
                <w:webHidden/>
              </w:rPr>
              <w:t>29</w:t>
            </w:r>
            <w:r w:rsidR="00F84C0F" w:rsidRPr="00F84C0F">
              <w:rPr>
                <w:rFonts w:asciiTheme="majorHAnsi" w:hAnsiTheme="majorHAnsi" w:cstheme="majorHAnsi"/>
                <w:noProof/>
                <w:webHidden/>
              </w:rPr>
              <w:fldChar w:fldCharType="end"/>
            </w:r>
          </w:hyperlink>
        </w:p>
        <w:p w14:paraId="11255962" w14:textId="5EEBE380" w:rsidR="00F84C0F" w:rsidRPr="00F84C0F" w:rsidRDefault="00F84C0F" w:rsidP="00F84C0F">
          <w:pPr>
            <w:jc w:val="both"/>
            <w:rPr>
              <w:rFonts w:asciiTheme="majorHAnsi" w:hAnsiTheme="majorHAnsi" w:cstheme="majorHAnsi"/>
            </w:rPr>
          </w:pPr>
          <w:r w:rsidRPr="00F84C0F">
            <w:rPr>
              <w:rFonts w:asciiTheme="majorHAnsi" w:hAnsiTheme="majorHAnsi" w:cstheme="majorHAnsi"/>
              <w:b/>
              <w:bCs/>
              <w:lang w:val="fr-FR"/>
            </w:rPr>
            <w:fldChar w:fldCharType="end"/>
          </w:r>
        </w:p>
      </w:sdtContent>
    </w:sdt>
    <w:p w14:paraId="66A702D7" w14:textId="754D06D8" w:rsidR="00F84C0F" w:rsidRPr="00F84C0F" w:rsidRDefault="00F84C0F" w:rsidP="00F84C0F">
      <w:pPr>
        <w:jc w:val="both"/>
        <w:rPr>
          <w:rFonts w:asciiTheme="majorHAnsi" w:hAnsiTheme="majorHAnsi" w:cstheme="majorHAnsi"/>
          <w:sz w:val="32"/>
          <w:szCs w:val="32"/>
        </w:rPr>
      </w:pPr>
    </w:p>
    <w:p w14:paraId="270C8062" w14:textId="1DECE430" w:rsidR="00F84C0F" w:rsidRPr="00F84C0F" w:rsidRDefault="00F84C0F" w:rsidP="00F84C0F">
      <w:pPr>
        <w:jc w:val="both"/>
        <w:rPr>
          <w:rFonts w:asciiTheme="majorHAnsi" w:hAnsiTheme="majorHAnsi" w:cstheme="majorHAnsi"/>
          <w:sz w:val="32"/>
          <w:szCs w:val="32"/>
        </w:rPr>
      </w:pPr>
    </w:p>
    <w:p w14:paraId="23FAB6D1" w14:textId="41D57BF5" w:rsidR="00F84C0F" w:rsidRPr="00F84C0F" w:rsidRDefault="00F84C0F" w:rsidP="00F84C0F">
      <w:pPr>
        <w:jc w:val="both"/>
        <w:rPr>
          <w:rFonts w:asciiTheme="majorHAnsi" w:hAnsiTheme="majorHAnsi" w:cstheme="majorHAnsi"/>
          <w:sz w:val="32"/>
          <w:szCs w:val="32"/>
        </w:rPr>
      </w:pPr>
    </w:p>
    <w:p w14:paraId="36014876" w14:textId="0493BCBC" w:rsidR="00F84C0F" w:rsidRPr="00F84C0F" w:rsidRDefault="00F84C0F" w:rsidP="00F84C0F">
      <w:pPr>
        <w:jc w:val="both"/>
        <w:rPr>
          <w:rFonts w:asciiTheme="majorHAnsi" w:hAnsiTheme="majorHAnsi" w:cstheme="majorHAnsi"/>
          <w:sz w:val="32"/>
          <w:szCs w:val="32"/>
        </w:rPr>
      </w:pPr>
    </w:p>
    <w:p w14:paraId="32BC38A9" w14:textId="4AEB957B" w:rsidR="00F84C0F" w:rsidRPr="00F84C0F" w:rsidRDefault="00F84C0F" w:rsidP="00F84C0F">
      <w:pPr>
        <w:jc w:val="both"/>
        <w:rPr>
          <w:rFonts w:asciiTheme="majorHAnsi" w:hAnsiTheme="majorHAnsi" w:cstheme="majorHAnsi"/>
          <w:sz w:val="32"/>
          <w:szCs w:val="32"/>
        </w:rPr>
      </w:pPr>
    </w:p>
    <w:p w14:paraId="4AD26613" w14:textId="0EB9925C" w:rsidR="00F84C0F" w:rsidRPr="00F84C0F" w:rsidRDefault="00F84C0F" w:rsidP="00F84C0F">
      <w:pPr>
        <w:jc w:val="both"/>
        <w:rPr>
          <w:rFonts w:asciiTheme="majorHAnsi" w:hAnsiTheme="majorHAnsi" w:cstheme="majorHAnsi"/>
          <w:sz w:val="32"/>
          <w:szCs w:val="32"/>
        </w:rPr>
      </w:pPr>
    </w:p>
    <w:p w14:paraId="00307D63" w14:textId="3BC3265B" w:rsidR="00F84C0F" w:rsidRPr="00F84C0F" w:rsidRDefault="00F84C0F" w:rsidP="00F84C0F">
      <w:pPr>
        <w:jc w:val="both"/>
        <w:rPr>
          <w:rFonts w:asciiTheme="majorHAnsi" w:hAnsiTheme="majorHAnsi" w:cstheme="majorHAnsi"/>
          <w:sz w:val="32"/>
          <w:szCs w:val="32"/>
        </w:rPr>
      </w:pPr>
    </w:p>
    <w:p w14:paraId="48A3382A" w14:textId="771FCF6B" w:rsidR="00F84C0F" w:rsidRPr="00F84C0F" w:rsidRDefault="00F84C0F" w:rsidP="00F84C0F">
      <w:pPr>
        <w:jc w:val="both"/>
        <w:rPr>
          <w:rFonts w:asciiTheme="majorHAnsi" w:hAnsiTheme="majorHAnsi" w:cstheme="majorHAnsi"/>
          <w:sz w:val="32"/>
          <w:szCs w:val="32"/>
        </w:rPr>
      </w:pPr>
    </w:p>
    <w:p w14:paraId="1A6543B8" w14:textId="4991A763" w:rsidR="00F84C0F" w:rsidRPr="00F84C0F" w:rsidRDefault="00F84C0F" w:rsidP="00F84C0F">
      <w:pPr>
        <w:jc w:val="both"/>
        <w:rPr>
          <w:rFonts w:asciiTheme="majorHAnsi" w:hAnsiTheme="majorHAnsi" w:cstheme="majorHAnsi"/>
          <w:sz w:val="32"/>
          <w:szCs w:val="32"/>
        </w:rPr>
      </w:pPr>
    </w:p>
    <w:p w14:paraId="73CF6165" w14:textId="2DFDCFCB" w:rsidR="00F84C0F" w:rsidRPr="00F84C0F" w:rsidRDefault="00F84C0F" w:rsidP="00F84C0F">
      <w:pPr>
        <w:jc w:val="both"/>
        <w:rPr>
          <w:rFonts w:asciiTheme="majorHAnsi" w:hAnsiTheme="majorHAnsi" w:cstheme="majorHAnsi"/>
          <w:sz w:val="32"/>
          <w:szCs w:val="32"/>
        </w:rPr>
      </w:pPr>
    </w:p>
    <w:p w14:paraId="0732B9D1" w14:textId="467382CE" w:rsidR="00F84C0F" w:rsidRDefault="00F84C0F" w:rsidP="00F84C0F">
      <w:pPr>
        <w:jc w:val="both"/>
        <w:rPr>
          <w:rFonts w:asciiTheme="majorHAnsi" w:hAnsiTheme="majorHAnsi" w:cstheme="majorHAnsi"/>
          <w:sz w:val="32"/>
          <w:szCs w:val="32"/>
        </w:rPr>
      </w:pPr>
    </w:p>
    <w:p w14:paraId="586DF6B8" w14:textId="77777777" w:rsidR="00F84C0F" w:rsidRPr="00F84C0F" w:rsidRDefault="00F84C0F" w:rsidP="00F84C0F">
      <w:pPr>
        <w:jc w:val="both"/>
        <w:rPr>
          <w:rFonts w:asciiTheme="majorHAnsi" w:hAnsiTheme="majorHAnsi" w:cstheme="majorHAnsi"/>
          <w:sz w:val="32"/>
          <w:szCs w:val="32"/>
        </w:rPr>
      </w:pPr>
    </w:p>
    <w:p w14:paraId="6192AE18" w14:textId="148D4B5A" w:rsidR="00616072" w:rsidRPr="00F84C0F" w:rsidRDefault="00616072" w:rsidP="00F84C0F">
      <w:pPr>
        <w:pStyle w:val="Titre1"/>
        <w:jc w:val="both"/>
        <w:rPr>
          <w:rFonts w:cstheme="majorHAnsi"/>
        </w:rPr>
      </w:pPr>
      <w:bookmarkStart w:id="0" w:name="_Toc132648647"/>
      <w:r w:rsidRPr="00F84C0F">
        <w:rPr>
          <w:rFonts w:cstheme="majorHAnsi"/>
        </w:rPr>
        <w:lastRenderedPageBreak/>
        <w:t xml:space="preserve">Diapositive </w:t>
      </w:r>
      <w:r w:rsidR="003F796C" w:rsidRPr="00F84C0F">
        <w:rPr>
          <w:rFonts w:cstheme="majorHAnsi"/>
        </w:rPr>
        <w:t>8</w:t>
      </w:r>
      <w:bookmarkEnd w:id="0"/>
    </w:p>
    <w:p w14:paraId="20B8830B" w14:textId="130DEEFE" w:rsidR="00C906B2" w:rsidRDefault="006F739C" w:rsidP="00F84C0F">
      <w:pPr>
        <w:pStyle w:val="Paragraphedeliste"/>
        <w:numPr>
          <w:ilvl w:val="0"/>
          <w:numId w:val="1"/>
        </w:numPr>
        <w:jc w:val="both"/>
        <w:rPr>
          <w:rFonts w:asciiTheme="majorHAnsi" w:hAnsiTheme="majorHAnsi" w:cstheme="majorHAnsi"/>
        </w:rPr>
      </w:pPr>
      <w:r w:rsidRPr="00F84C0F">
        <w:rPr>
          <w:rFonts w:asciiTheme="majorHAnsi" w:hAnsiTheme="majorHAnsi" w:cstheme="majorHAnsi"/>
        </w:rPr>
        <w:t>Avec la permission de CSA, le présent document contient des extraits de la norme CAN/CSA S6 :19</w:t>
      </w:r>
      <w:r w:rsidR="00C85D73" w:rsidRPr="00F84C0F">
        <w:rPr>
          <w:rFonts w:asciiTheme="majorHAnsi" w:hAnsiTheme="majorHAnsi" w:cstheme="majorHAnsi"/>
        </w:rPr>
        <w:t>.</w:t>
      </w:r>
      <w:r w:rsidRPr="00F84C0F">
        <w:rPr>
          <w:rFonts w:asciiTheme="majorHAnsi" w:hAnsiTheme="majorHAnsi" w:cstheme="majorHAnsi"/>
        </w:rPr>
        <w:t xml:space="preserve"> Celle-ci peut</w:t>
      </w:r>
      <w:r w:rsidR="004B4C3B">
        <w:rPr>
          <w:rFonts w:asciiTheme="majorHAnsi" w:hAnsiTheme="majorHAnsi" w:cstheme="majorHAnsi"/>
        </w:rPr>
        <w:t xml:space="preserve"> </w:t>
      </w:r>
      <w:r w:rsidRPr="00F84C0F">
        <w:rPr>
          <w:rFonts w:asciiTheme="majorHAnsi" w:hAnsiTheme="majorHAnsi" w:cstheme="majorHAnsi"/>
        </w:rPr>
        <w:t xml:space="preserve">être </w:t>
      </w:r>
      <w:r w:rsidR="004B4C3B">
        <w:rPr>
          <w:rFonts w:asciiTheme="majorHAnsi" w:hAnsiTheme="majorHAnsi" w:cstheme="majorHAnsi"/>
        </w:rPr>
        <w:t>achetée</w:t>
      </w:r>
      <w:r w:rsidRPr="00F84C0F">
        <w:rPr>
          <w:rFonts w:asciiTheme="majorHAnsi" w:hAnsiTheme="majorHAnsi" w:cstheme="majorHAnsi"/>
        </w:rPr>
        <w:t xml:space="preserve"> en ligne sur le site du Groupe CSA.</w:t>
      </w:r>
    </w:p>
    <w:p w14:paraId="58C27DA1" w14:textId="77777777" w:rsidR="00F84C0F" w:rsidRPr="00F84C0F" w:rsidRDefault="00F84C0F" w:rsidP="00F84C0F">
      <w:pPr>
        <w:pStyle w:val="Paragraphedeliste"/>
        <w:jc w:val="both"/>
        <w:rPr>
          <w:rFonts w:asciiTheme="majorHAnsi" w:hAnsiTheme="majorHAnsi" w:cstheme="majorHAnsi"/>
        </w:rPr>
      </w:pPr>
    </w:p>
    <w:p w14:paraId="32599B57" w14:textId="0D719FCF" w:rsidR="00C906B2" w:rsidRPr="00F84C0F" w:rsidRDefault="001A2C72" w:rsidP="00F84C0F">
      <w:pPr>
        <w:pStyle w:val="Titre1"/>
        <w:jc w:val="both"/>
        <w:rPr>
          <w:rFonts w:cstheme="majorHAnsi"/>
          <w:lang w:val="en-US"/>
        </w:rPr>
      </w:pPr>
      <w:bookmarkStart w:id="1" w:name="_Toc132648648"/>
      <w:r w:rsidRPr="00F84C0F">
        <w:rPr>
          <w:rFonts w:cstheme="majorHAnsi"/>
          <w:lang w:val="en-US"/>
        </w:rPr>
        <w:t xml:space="preserve">Diapositive </w:t>
      </w:r>
      <w:r w:rsidR="003F796C" w:rsidRPr="00F84C0F">
        <w:rPr>
          <w:rFonts w:cstheme="majorHAnsi"/>
          <w:lang w:val="en-US"/>
        </w:rPr>
        <w:t>9</w:t>
      </w:r>
      <w:bookmarkEnd w:id="1"/>
    </w:p>
    <w:p w14:paraId="7892C282" w14:textId="337411BE" w:rsidR="00740401" w:rsidRPr="00F84C0F" w:rsidRDefault="00DC439D" w:rsidP="00F84C0F">
      <w:pPr>
        <w:pStyle w:val="Paragraphedeliste"/>
        <w:numPr>
          <w:ilvl w:val="0"/>
          <w:numId w:val="4"/>
        </w:numPr>
        <w:jc w:val="both"/>
        <w:rPr>
          <w:rFonts w:asciiTheme="majorHAnsi" w:hAnsiTheme="majorHAnsi" w:cstheme="majorHAnsi"/>
        </w:rPr>
      </w:pPr>
      <w:r w:rsidRPr="00F84C0F">
        <w:rPr>
          <w:rFonts w:asciiTheme="majorHAnsi" w:hAnsiTheme="majorHAnsi" w:cstheme="majorHAnsi"/>
          <w:color w:val="000000" w:themeColor="text1"/>
          <w:kern w:val="24"/>
          <w:lang w:val="fr-FR"/>
        </w:rPr>
        <w:t>L’aluminium est un matériau qui es</w:t>
      </w:r>
      <w:r w:rsidR="00263E7B" w:rsidRPr="00F84C0F">
        <w:rPr>
          <w:rFonts w:asciiTheme="majorHAnsi" w:hAnsiTheme="majorHAnsi" w:cstheme="majorHAnsi"/>
          <w:color w:val="000000" w:themeColor="text1"/>
          <w:kern w:val="24"/>
          <w:lang w:val="fr-FR"/>
        </w:rPr>
        <w:t>t</w:t>
      </w:r>
      <w:r w:rsidRPr="00F84C0F">
        <w:rPr>
          <w:rFonts w:asciiTheme="majorHAnsi" w:hAnsiTheme="majorHAnsi" w:cstheme="majorHAnsi"/>
          <w:color w:val="000000" w:themeColor="text1"/>
          <w:kern w:val="24"/>
          <w:lang w:val="fr-FR"/>
        </w:rPr>
        <w:t xml:space="preserve"> jeune quant à son utilisation dans le domaine des ponts si on le compare au bois, à l’acier et au béton.</w:t>
      </w:r>
      <w:r w:rsidR="00263E7B" w:rsidRPr="00F84C0F">
        <w:rPr>
          <w:rFonts w:asciiTheme="majorHAnsi" w:hAnsiTheme="majorHAnsi" w:cstheme="majorHAnsi"/>
          <w:color w:val="000000" w:themeColor="text1"/>
          <w:kern w:val="24"/>
          <w:lang w:val="fr-FR"/>
        </w:rPr>
        <w:t xml:space="preserve"> On note que le premier pont routier en aluminium au monde a été ouvert en 1950 à Arvida (ville </w:t>
      </w:r>
      <w:r w:rsidR="004045C9" w:rsidRPr="00F84C0F">
        <w:rPr>
          <w:rFonts w:asciiTheme="majorHAnsi" w:hAnsiTheme="majorHAnsi" w:cstheme="majorHAnsi"/>
          <w:color w:val="000000" w:themeColor="text1"/>
          <w:kern w:val="24"/>
          <w:lang w:val="fr-FR"/>
        </w:rPr>
        <w:t>Saguenay</w:t>
      </w:r>
      <w:r w:rsidR="00263E7B" w:rsidRPr="00F84C0F">
        <w:rPr>
          <w:rFonts w:asciiTheme="majorHAnsi" w:hAnsiTheme="majorHAnsi" w:cstheme="majorHAnsi"/>
          <w:color w:val="000000" w:themeColor="text1"/>
          <w:kern w:val="24"/>
          <w:lang w:val="fr-FR"/>
        </w:rPr>
        <w:t>).</w:t>
      </w:r>
    </w:p>
    <w:p w14:paraId="06D97261" w14:textId="77777777" w:rsidR="00F84C0F" w:rsidRPr="00F84C0F" w:rsidRDefault="00F84C0F" w:rsidP="00F84C0F">
      <w:pPr>
        <w:pStyle w:val="Paragraphedeliste"/>
        <w:jc w:val="both"/>
        <w:rPr>
          <w:rFonts w:asciiTheme="majorHAnsi" w:hAnsiTheme="majorHAnsi" w:cstheme="majorHAnsi"/>
        </w:rPr>
      </w:pPr>
    </w:p>
    <w:p w14:paraId="761DAD91" w14:textId="639B082A" w:rsidR="002C49A3" w:rsidRPr="00F84C0F" w:rsidRDefault="001A2C72" w:rsidP="00F84C0F">
      <w:pPr>
        <w:pStyle w:val="Titre1"/>
        <w:jc w:val="both"/>
        <w:rPr>
          <w:rFonts w:cstheme="majorHAnsi"/>
          <w:lang w:val="en-US"/>
        </w:rPr>
      </w:pPr>
      <w:bookmarkStart w:id="2" w:name="_Toc132648649"/>
      <w:r w:rsidRPr="00F84C0F">
        <w:rPr>
          <w:rFonts w:cstheme="majorHAnsi"/>
          <w:lang w:val="en-US"/>
        </w:rPr>
        <w:t xml:space="preserve">Diapositive </w:t>
      </w:r>
      <w:r w:rsidR="003F796C" w:rsidRPr="00F84C0F">
        <w:rPr>
          <w:rFonts w:cstheme="majorHAnsi"/>
          <w:lang w:val="en-US"/>
        </w:rPr>
        <w:t>10</w:t>
      </w:r>
      <w:bookmarkEnd w:id="2"/>
    </w:p>
    <w:p w14:paraId="465C9738" w14:textId="3C5B8B5E" w:rsidR="007A719C" w:rsidRPr="00F84C0F" w:rsidRDefault="00263E7B" w:rsidP="00F84C0F">
      <w:pPr>
        <w:pStyle w:val="Paragraphedeliste"/>
        <w:numPr>
          <w:ilvl w:val="0"/>
          <w:numId w:val="5"/>
        </w:numPr>
        <w:jc w:val="both"/>
        <w:rPr>
          <w:rFonts w:asciiTheme="majorHAnsi" w:hAnsiTheme="majorHAnsi" w:cstheme="majorHAnsi"/>
        </w:rPr>
      </w:pPr>
      <w:r w:rsidRPr="00F84C0F">
        <w:rPr>
          <w:rFonts w:asciiTheme="majorHAnsi" w:hAnsiTheme="majorHAnsi" w:cstheme="majorHAnsi"/>
          <w:color w:val="000000" w:themeColor="text1"/>
          <w:kern w:val="24"/>
        </w:rPr>
        <w:t>Un des avantages de l’aluminium est sa légèreté</w:t>
      </w:r>
      <w:r w:rsidR="007A719C" w:rsidRPr="00F84C0F">
        <w:rPr>
          <w:rFonts w:asciiTheme="majorHAnsi" w:hAnsiTheme="majorHAnsi" w:cstheme="majorHAnsi"/>
          <w:color w:val="000000" w:themeColor="text1"/>
          <w:kern w:val="24"/>
        </w:rPr>
        <w:t>.</w:t>
      </w:r>
      <w:r w:rsidRPr="00F84C0F">
        <w:rPr>
          <w:rFonts w:asciiTheme="majorHAnsi" w:hAnsiTheme="majorHAnsi" w:cstheme="majorHAnsi"/>
          <w:color w:val="000000" w:themeColor="text1"/>
          <w:kern w:val="24"/>
        </w:rPr>
        <w:t xml:space="preserve"> On voit ici une passerelle en aluminium qui a été installée sur des consoles en acier. La légèreté de l’Al a permis de limiter la dimension (et donc le</w:t>
      </w:r>
      <w:r w:rsidR="004B4C3B">
        <w:rPr>
          <w:rFonts w:asciiTheme="majorHAnsi" w:hAnsiTheme="majorHAnsi" w:cstheme="majorHAnsi"/>
          <w:color w:val="000000" w:themeColor="text1"/>
          <w:kern w:val="24"/>
        </w:rPr>
        <w:t>s</w:t>
      </w:r>
      <w:r w:rsidRPr="00F84C0F">
        <w:rPr>
          <w:rFonts w:asciiTheme="majorHAnsi" w:hAnsiTheme="majorHAnsi" w:cstheme="majorHAnsi"/>
          <w:color w:val="000000" w:themeColor="text1"/>
          <w:kern w:val="24"/>
        </w:rPr>
        <w:t xml:space="preserve"> coûts) des consoles en porte-à-faux.  Une règle du pouce est que pour la même rigidité, une structure en Al est deux fois plus légère qu’une structure en acier.</w:t>
      </w:r>
    </w:p>
    <w:p w14:paraId="06B4584E" w14:textId="77777777" w:rsidR="00F84C0F" w:rsidRPr="00F84C0F" w:rsidRDefault="00F84C0F" w:rsidP="00F84C0F">
      <w:pPr>
        <w:pStyle w:val="Paragraphedeliste"/>
        <w:jc w:val="both"/>
        <w:rPr>
          <w:rFonts w:asciiTheme="majorHAnsi" w:hAnsiTheme="majorHAnsi" w:cstheme="majorHAnsi"/>
        </w:rPr>
      </w:pPr>
    </w:p>
    <w:p w14:paraId="6FACE79B" w14:textId="35FA1774" w:rsidR="0063710D" w:rsidRPr="00F84C0F" w:rsidRDefault="001A2C72" w:rsidP="00F84C0F">
      <w:pPr>
        <w:pStyle w:val="Titre1"/>
        <w:jc w:val="both"/>
        <w:rPr>
          <w:rFonts w:cstheme="majorHAnsi"/>
        </w:rPr>
      </w:pPr>
      <w:bookmarkStart w:id="3" w:name="_Toc132648650"/>
      <w:r w:rsidRPr="00F84C0F">
        <w:rPr>
          <w:rFonts w:cstheme="majorHAnsi"/>
        </w:rPr>
        <w:t xml:space="preserve">Diapositive </w:t>
      </w:r>
      <w:r w:rsidR="003F796C" w:rsidRPr="00F84C0F">
        <w:rPr>
          <w:rFonts w:cstheme="majorHAnsi"/>
        </w:rPr>
        <w:t>11</w:t>
      </w:r>
      <w:bookmarkEnd w:id="3"/>
    </w:p>
    <w:p w14:paraId="55FF7582" w14:textId="60544BCD" w:rsidR="00035154" w:rsidRPr="00F84C0F" w:rsidRDefault="00263E7B" w:rsidP="00F84C0F">
      <w:pPr>
        <w:pStyle w:val="Paragraphedeliste"/>
        <w:numPr>
          <w:ilvl w:val="0"/>
          <w:numId w:val="6"/>
        </w:numPr>
        <w:jc w:val="both"/>
        <w:rPr>
          <w:rFonts w:asciiTheme="majorHAnsi" w:hAnsiTheme="majorHAnsi" w:cstheme="majorHAnsi"/>
        </w:rPr>
      </w:pPr>
      <w:r w:rsidRPr="00F84C0F">
        <w:rPr>
          <w:rFonts w:asciiTheme="majorHAnsi" w:hAnsiTheme="majorHAnsi" w:cstheme="majorHAnsi"/>
          <w:color w:val="000000" w:themeColor="text1"/>
          <w:kern w:val="24"/>
        </w:rPr>
        <w:t>Afin d’illustrer ce qui a été mentionné à la diapo précédente, examinons une section rectangulaire en flexion.</w:t>
      </w:r>
    </w:p>
    <w:p w14:paraId="1CECCF11" w14:textId="6F92F6F3" w:rsidR="00263E7B" w:rsidRPr="00F84C0F" w:rsidRDefault="00263E7B" w:rsidP="00F84C0F">
      <w:pPr>
        <w:pStyle w:val="Paragraphedeliste"/>
        <w:numPr>
          <w:ilvl w:val="0"/>
          <w:numId w:val="6"/>
        </w:numPr>
        <w:jc w:val="both"/>
        <w:rPr>
          <w:rFonts w:asciiTheme="majorHAnsi" w:hAnsiTheme="majorHAnsi" w:cstheme="majorHAnsi"/>
        </w:rPr>
      </w:pPr>
      <w:r w:rsidRPr="00F84C0F">
        <w:rPr>
          <w:rFonts w:asciiTheme="majorHAnsi" w:hAnsiTheme="majorHAnsi" w:cstheme="majorHAnsi"/>
          <w:color w:val="000000" w:themeColor="text1"/>
          <w:kern w:val="24"/>
        </w:rPr>
        <w:t xml:space="preserve">Pour l’acier, nous avons g = 77 </w:t>
      </w:r>
      <w:proofErr w:type="spellStart"/>
      <w:r w:rsidRPr="00F84C0F">
        <w:rPr>
          <w:rFonts w:asciiTheme="majorHAnsi" w:hAnsiTheme="majorHAnsi" w:cstheme="majorHAnsi"/>
          <w:color w:val="000000" w:themeColor="text1"/>
          <w:kern w:val="24"/>
        </w:rPr>
        <w:t>kM</w:t>
      </w:r>
      <w:proofErr w:type="spellEnd"/>
      <w:r w:rsidRPr="00F84C0F">
        <w:rPr>
          <w:rFonts w:asciiTheme="majorHAnsi" w:hAnsiTheme="majorHAnsi" w:cstheme="majorHAnsi"/>
          <w:color w:val="000000" w:themeColor="text1"/>
          <w:kern w:val="24"/>
        </w:rPr>
        <w:t>/m^3, un module de Young de 200 000 MPa et une limite élastique de 350 MPa.</w:t>
      </w:r>
    </w:p>
    <w:p w14:paraId="586F3080" w14:textId="77777777" w:rsidR="00263E7B" w:rsidRPr="00F84C0F" w:rsidRDefault="00263E7B" w:rsidP="00F84C0F">
      <w:pPr>
        <w:pStyle w:val="Paragraphedeliste"/>
        <w:numPr>
          <w:ilvl w:val="0"/>
          <w:numId w:val="6"/>
        </w:numPr>
        <w:jc w:val="both"/>
        <w:rPr>
          <w:rFonts w:asciiTheme="majorHAnsi" w:hAnsiTheme="majorHAnsi" w:cstheme="majorHAnsi"/>
        </w:rPr>
      </w:pPr>
      <w:r w:rsidRPr="00F84C0F">
        <w:rPr>
          <w:rFonts w:asciiTheme="majorHAnsi" w:hAnsiTheme="majorHAnsi" w:cstheme="majorHAnsi"/>
          <w:color w:val="000000" w:themeColor="text1"/>
          <w:kern w:val="24"/>
        </w:rPr>
        <w:t xml:space="preserve">Pour l’alliage 6061-T6, on a g = 27 kN/m^3 soit </w:t>
      </w:r>
      <w:proofErr w:type="spellStart"/>
      <w:r w:rsidRPr="00F84C0F">
        <w:rPr>
          <w:rFonts w:asciiTheme="majorHAnsi" w:hAnsiTheme="majorHAnsi" w:cstheme="majorHAnsi"/>
          <w:color w:val="000000" w:themeColor="text1"/>
          <w:kern w:val="24"/>
        </w:rPr>
        <w:t>g_acier</w:t>
      </w:r>
      <w:proofErr w:type="spellEnd"/>
      <w:r w:rsidRPr="00F84C0F">
        <w:rPr>
          <w:rFonts w:asciiTheme="majorHAnsi" w:hAnsiTheme="majorHAnsi" w:cstheme="majorHAnsi"/>
          <w:color w:val="000000" w:themeColor="text1"/>
          <w:kern w:val="24"/>
        </w:rPr>
        <w:t xml:space="preserve">/2,85 ; un module de Young de 70 000 MPa, soit </w:t>
      </w:r>
      <w:proofErr w:type="spellStart"/>
      <w:r w:rsidRPr="00F84C0F">
        <w:rPr>
          <w:rFonts w:asciiTheme="majorHAnsi" w:hAnsiTheme="majorHAnsi" w:cstheme="majorHAnsi"/>
          <w:color w:val="000000" w:themeColor="text1"/>
          <w:kern w:val="24"/>
        </w:rPr>
        <w:t>E_acier</w:t>
      </w:r>
      <w:proofErr w:type="spellEnd"/>
      <w:r w:rsidRPr="00F84C0F">
        <w:rPr>
          <w:rFonts w:asciiTheme="majorHAnsi" w:hAnsiTheme="majorHAnsi" w:cstheme="majorHAnsi"/>
          <w:color w:val="000000" w:themeColor="text1"/>
          <w:kern w:val="24"/>
        </w:rPr>
        <w:t xml:space="preserve">/2,86 et une limite élastique de 240 MPa soit </w:t>
      </w:r>
      <w:proofErr w:type="spellStart"/>
      <w:r w:rsidRPr="00F84C0F">
        <w:rPr>
          <w:rFonts w:asciiTheme="majorHAnsi" w:hAnsiTheme="majorHAnsi" w:cstheme="majorHAnsi"/>
          <w:color w:val="000000" w:themeColor="text1"/>
          <w:kern w:val="24"/>
        </w:rPr>
        <w:t>Fy_acier</w:t>
      </w:r>
      <w:proofErr w:type="spellEnd"/>
      <w:r w:rsidRPr="00F84C0F">
        <w:rPr>
          <w:rFonts w:asciiTheme="majorHAnsi" w:hAnsiTheme="majorHAnsi" w:cstheme="majorHAnsi"/>
          <w:color w:val="000000" w:themeColor="text1"/>
          <w:kern w:val="24"/>
        </w:rPr>
        <w:t xml:space="preserve"> / 1,46</w:t>
      </w:r>
    </w:p>
    <w:p w14:paraId="2E85006F" w14:textId="658394AB" w:rsidR="00263E7B" w:rsidRPr="00F84C0F" w:rsidRDefault="00865F55" w:rsidP="00F84C0F">
      <w:pPr>
        <w:pStyle w:val="Paragraphedeliste"/>
        <w:numPr>
          <w:ilvl w:val="0"/>
          <w:numId w:val="6"/>
        </w:numPr>
        <w:jc w:val="both"/>
        <w:rPr>
          <w:rFonts w:asciiTheme="majorHAnsi" w:hAnsiTheme="majorHAnsi" w:cstheme="majorHAnsi"/>
        </w:rPr>
      </w:pPr>
      <w:r w:rsidRPr="00F84C0F">
        <w:rPr>
          <w:rFonts w:asciiTheme="majorHAnsi" w:hAnsiTheme="majorHAnsi" w:cstheme="majorHAnsi"/>
          <w:color w:val="000000" w:themeColor="text1"/>
          <w:kern w:val="24"/>
        </w:rPr>
        <w:t xml:space="preserve">Pour une poutre sur appui simple, le premier rectangle donne les </w:t>
      </w:r>
      <w:r w:rsidR="00F5721F" w:rsidRPr="00F84C0F">
        <w:rPr>
          <w:rFonts w:asciiTheme="majorHAnsi" w:hAnsiTheme="majorHAnsi" w:cstheme="majorHAnsi"/>
          <w:color w:val="000000" w:themeColor="text1"/>
          <w:kern w:val="24"/>
        </w:rPr>
        <w:t>résultats</w:t>
      </w:r>
      <w:r w:rsidRPr="00F84C0F">
        <w:rPr>
          <w:rFonts w:asciiTheme="majorHAnsi" w:hAnsiTheme="majorHAnsi" w:cstheme="majorHAnsi"/>
          <w:color w:val="000000" w:themeColor="text1"/>
          <w:kern w:val="24"/>
        </w:rPr>
        <w:t xml:space="preserve"> pour </w:t>
      </w:r>
      <w:r w:rsidR="00F5721F" w:rsidRPr="00F84C0F">
        <w:rPr>
          <w:rFonts w:asciiTheme="majorHAnsi" w:hAnsiTheme="majorHAnsi" w:cstheme="majorHAnsi"/>
          <w:color w:val="000000" w:themeColor="text1"/>
          <w:kern w:val="24"/>
        </w:rPr>
        <w:t>une poutre en acier</w:t>
      </w:r>
      <w:r w:rsidRPr="00F84C0F">
        <w:rPr>
          <w:rFonts w:asciiTheme="majorHAnsi" w:hAnsiTheme="majorHAnsi" w:cstheme="majorHAnsi"/>
          <w:color w:val="000000" w:themeColor="text1"/>
          <w:kern w:val="24"/>
        </w:rPr>
        <w:t>, soit le poids/mè</w:t>
      </w:r>
      <w:r w:rsidR="004B4C3B">
        <w:rPr>
          <w:rFonts w:asciiTheme="majorHAnsi" w:hAnsiTheme="majorHAnsi" w:cstheme="majorHAnsi"/>
          <w:color w:val="000000" w:themeColor="text1"/>
          <w:kern w:val="24"/>
        </w:rPr>
        <w:t>t</w:t>
      </w:r>
      <w:r w:rsidRPr="00F84C0F">
        <w:rPr>
          <w:rFonts w:asciiTheme="majorHAnsi" w:hAnsiTheme="majorHAnsi" w:cstheme="majorHAnsi"/>
          <w:color w:val="000000" w:themeColor="text1"/>
          <w:kern w:val="24"/>
        </w:rPr>
        <w:t>re W, la flèche D, et la résistance en flexion qui correspond au module de section S multiplié par la limite élastique Fy.</w:t>
      </w:r>
    </w:p>
    <w:p w14:paraId="5148C58F" w14:textId="3D7D4F28" w:rsidR="00F5721F" w:rsidRPr="00F84C0F" w:rsidRDefault="00F5721F" w:rsidP="00F84C0F">
      <w:pPr>
        <w:pStyle w:val="Paragraphedeliste"/>
        <w:numPr>
          <w:ilvl w:val="0"/>
          <w:numId w:val="6"/>
        </w:numPr>
        <w:jc w:val="both"/>
        <w:rPr>
          <w:rFonts w:asciiTheme="majorHAnsi" w:hAnsiTheme="majorHAnsi" w:cstheme="majorHAnsi"/>
        </w:rPr>
      </w:pPr>
      <w:r w:rsidRPr="00F84C0F">
        <w:rPr>
          <w:rFonts w:asciiTheme="majorHAnsi" w:hAnsiTheme="majorHAnsi" w:cstheme="majorHAnsi"/>
          <w:color w:val="000000" w:themeColor="text1"/>
          <w:kern w:val="24"/>
        </w:rPr>
        <w:t>Le rectangle #2 donne les mêmes informations pour une poutre en aluminium de même ha</w:t>
      </w:r>
      <w:r w:rsidR="004B4C3B">
        <w:rPr>
          <w:rFonts w:asciiTheme="majorHAnsi" w:hAnsiTheme="majorHAnsi" w:cstheme="majorHAnsi"/>
          <w:color w:val="000000" w:themeColor="text1"/>
          <w:kern w:val="24"/>
        </w:rPr>
        <w:t>u</w:t>
      </w:r>
      <w:r w:rsidRPr="00F84C0F">
        <w:rPr>
          <w:rFonts w:asciiTheme="majorHAnsi" w:hAnsiTheme="majorHAnsi" w:cstheme="majorHAnsi"/>
          <w:color w:val="000000" w:themeColor="text1"/>
          <w:kern w:val="24"/>
        </w:rPr>
        <w:t>teur et largeur</w:t>
      </w:r>
      <w:r w:rsidR="004B4C3B">
        <w:rPr>
          <w:rFonts w:asciiTheme="majorHAnsi" w:hAnsiTheme="majorHAnsi" w:cstheme="majorHAnsi"/>
          <w:color w:val="000000" w:themeColor="text1"/>
          <w:kern w:val="24"/>
        </w:rPr>
        <w:t>,</w:t>
      </w:r>
      <w:r w:rsidRPr="00F84C0F">
        <w:rPr>
          <w:rFonts w:asciiTheme="majorHAnsi" w:hAnsiTheme="majorHAnsi" w:cstheme="majorHAnsi"/>
          <w:color w:val="000000" w:themeColor="text1"/>
          <w:kern w:val="24"/>
        </w:rPr>
        <w:t xml:space="preserve"> mais en fonction de valeur relative à l’acier. On a donc une poutre plus légère</w:t>
      </w:r>
      <w:r w:rsidR="004B4C3B">
        <w:rPr>
          <w:rFonts w:asciiTheme="majorHAnsi" w:hAnsiTheme="majorHAnsi" w:cstheme="majorHAnsi"/>
          <w:color w:val="000000" w:themeColor="text1"/>
          <w:kern w:val="24"/>
        </w:rPr>
        <w:t>,</w:t>
      </w:r>
      <w:r w:rsidRPr="00F84C0F">
        <w:rPr>
          <w:rFonts w:asciiTheme="majorHAnsi" w:hAnsiTheme="majorHAnsi" w:cstheme="majorHAnsi"/>
          <w:color w:val="000000" w:themeColor="text1"/>
          <w:kern w:val="24"/>
        </w:rPr>
        <w:t xml:space="preserve"> mais ayant une flèche au centre 2,9 x plus élevée que celle en acier. Le moment résistant est également plus faible.</w:t>
      </w:r>
    </w:p>
    <w:p w14:paraId="232E3059" w14:textId="7B7124EB" w:rsidR="00C93A00" w:rsidRPr="00F84C0F" w:rsidRDefault="0049172B" w:rsidP="00F84C0F">
      <w:pPr>
        <w:pStyle w:val="Paragraphedeliste"/>
        <w:numPr>
          <w:ilvl w:val="0"/>
          <w:numId w:val="6"/>
        </w:numPr>
        <w:jc w:val="both"/>
        <w:rPr>
          <w:rFonts w:asciiTheme="majorHAnsi" w:hAnsiTheme="majorHAnsi" w:cstheme="majorHAnsi"/>
          <w:color w:val="000000" w:themeColor="text1"/>
          <w:kern w:val="24"/>
        </w:rPr>
      </w:pPr>
      <w:r w:rsidRPr="00F84C0F">
        <w:rPr>
          <w:rFonts w:asciiTheme="majorHAnsi" w:hAnsiTheme="majorHAnsi" w:cstheme="majorHAnsi"/>
          <w:color w:val="000000" w:themeColor="text1"/>
          <w:kern w:val="24"/>
        </w:rPr>
        <w:lastRenderedPageBreak/>
        <w:t>Le rectangle #3 donne les résultats en se donnant comme critère que la flèche de la poutre en Al soit la même que celle en acier.</w:t>
      </w:r>
      <w:r w:rsidR="00C93A00" w:rsidRPr="00F84C0F">
        <w:rPr>
          <w:rFonts w:asciiTheme="majorHAnsi" w:hAnsiTheme="majorHAnsi" w:cstheme="majorHAnsi"/>
          <w:color w:val="000000" w:themeColor="text1"/>
          <w:kern w:val="24"/>
        </w:rPr>
        <w:t xml:space="preserve"> Pour cela, il faut augmenter l’inertie de telle façon que l’on ait </w:t>
      </w:r>
      <m:oMath>
        <m:r>
          <w:rPr>
            <w:rFonts w:ascii="Cambria Math" w:hAnsi="Cambria Math" w:cstheme="majorHAnsi"/>
            <w:color w:val="000000" w:themeColor="text1"/>
            <w:kern w:val="24"/>
          </w:rPr>
          <m:t> </m:t>
        </m:r>
        <m:sSub>
          <m:sSubPr>
            <m:ctrlPr>
              <w:rPr>
                <w:rFonts w:ascii="Cambria Math" w:hAnsi="Cambria Math" w:cstheme="majorHAnsi"/>
                <w:i/>
                <w:iCs/>
                <w:color w:val="000000" w:themeColor="text1"/>
                <w:kern w:val="24"/>
              </w:rPr>
            </m:ctrlPr>
          </m:sSubPr>
          <m:e>
            <m:d>
              <m:dPr>
                <m:ctrlPr>
                  <w:rPr>
                    <w:rFonts w:ascii="Cambria Math" w:hAnsi="Cambria Math" w:cstheme="majorHAnsi"/>
                    <w:i/>
                    <w:iCs/>
                    <w:color w:val="000000" w:themeColor="text1"/>
                    <w:kern w:val="24"/>
                  </w:rPr>
                </m:ctrlPr>
              </m:dPr>
              <m:e>
                <m:r>
                  <w:rPr>
                    <w:rFonts w:ascii="Cambria Math" w:hAnsi="Cambria Math" w:cstheme="majorHAnsi"/>
                    <w:color w:val="000000" w:themeColor="text1"/>
                    <w:kern w:val="24"/>
                  </w:rPr>
                  <m:t>EI</m:t>
                </m:r>
              </m:e>
            </m:d>
          </m:e>
          <m:sub>
            <m:r>
              <w:rPr>
                <w:rFonts w:ascii="Cambria Math" w:hAnsi="Cambria Math" w:cstheme="majorHAnsi"/>
                <w:color w:val="000000" w:themeColor="text1"/>
                <w:kern w:val="24"/>
              </w:rPr>
              <m:t>acier</m:t>
            </m:r>
          </m:sub>
        </m:sSub>
        <m:r>
          <w:rPr>
            <w:rFonts w:ascii="Cambria Math" w:hAnsi="Cambria Math" w:cstheme="majorHAnsi"/>
            <w:color w:val="000000" w:themeColor="text1"/>
            <w:kern w:val="24"/>
          </w:rPr>
          <m:t>= </m:t>
        </m:r>
        <m:sSub>
          <m:sSubPr>
            <m:ctrlPr>
              <w:rPr>
                <w:rFonts w:ascii="Cambria Math" w:hAnsi="Cambria Math" w:cstheme="majorHAnsi"/>
                <w:i/>
                <w:iCs/>
                <w:color w:val="000000" w:themeColor="text1"/>
                <w:kern w:val="24"/>
              </w:rPr>
            </m:ctrlPr>
          </m:sSubPr>
          <m:e>
            <m:d>
              <m:dPr>
                <m:ctrlPr>
                  <w:rPr>
                    <w:rFonts w:ascii="Cambria Math" w:hAnsi="Cambria Math" w:cstheme="majorHAnsi"/>
                    <w:i/>
                    <w:iCs/>
                    <w:color w:val="000000" w:themeColor="text1"/>
                    <w:kern w:val="24"/>
                  </w:rPr>
                </m:ctrlPr>
              </m:dPr>
              <m:e>
                <m:r>
                  <w:rPr>
                    <w:rFonts w:ascii="Cambria Math" w:hAnsi="Cambria Math" w:cstheme="majorHAnsi"/>
                    <w:color w:val="000000" w:themeColor="text1"/>
                    <w:kern w:val="24"/>
                  </w:rPr>
                  <m:t>EI</m:t>
                </m:r>
              </m:e>
            </m:d>
          </m:e>
          <m:sub>
            <m:r>
              <w:rPr>
                <w:rFonts w:ascii="Cambria Math" w:hAnsi="Cambria Math" w:cstheme="majorHAnsi"/>
                <w:color w:val="000000" w:themeColor="text1"/>
                <w:kern w:val="24"/>
              </w:rPr>
              <m:t>alu</m:t>
            </m:r>
          </m:sub>
        </m:sSub>
      </m:oMath>
      <w:r w:rsidR="00C93A00" w:rsidRPr="00F84C0F">
        <w:rPr>
          <w:rFonts w:asciiTheme="majorHAnsi" w:hAnsiTheme="majorHAnsi" w:cstheme="majorHAnsi"/>
          <w:iCs/>
          <w:color w:val="000000" w:themeColor="text1"/>
          <w:kern w:val="24"/>
        </w:rPr>
        <w:t xml:space="preserve">, ce qui donne une auteur de la poutre en Al de 1,419 x </w:t>
      </w:r>
      <w:proofErr w:type="spellStart"/>
      <w:r w:rsidR="00C93A00" w:rsidRPr="00F84C0F">
        <w:rPr>
          <w:rFonts w:asciiTheme="majorHAnsi" w:hAnsiTheme="majorHAnsi" w:cstheme="majorHAnsi"/>
          <w:iCs/>
          <w:color w:val="000000" w:themeColor="text1"/>
          <w:kern w:val="24"/>
        </w:rPr>
        <w:t>h_acier</w:t>
      </w:r>
      <w:proofErr w:type="spellEnd"/>
      <w:r w:rsidR="00C93A00" w:rsidRPr="00F84C0F">
        <w:rPr>
          <w:rFonts w:asciiTheme="majorHAnsi" w:hAnsiTheme="majorHAnsi" w:cstheme="majorHAnsi"/>
          <w:iCs/>
          <w:color w:val="000000" w:themeColor="text1"/>
          <w:kern w:val="24"/>
        </w:rPr>
        <w:t xml:space="preserve"> (I = bh</w:t>
      </w:r>
      <w:r w:rsidR="00C93A00" w:rsidRPr="00F84C0F">
        <w:rPr>
          <w:rFonts w:asciiTheme="majorHAnsi" w:hAnsiTheme="majorHAnsi" w:cstheme="majorHAnsi"/>
          <w:iCs/>
          <w:color w:val="000000" w:themeColor="text1"/>
          <w:kern w:val="24"/>
          <w:vertAlign w:val="superscript"/>
        </w:rPr>
        <w:t>3</w:t>
      </w:r>
      <w:r w:rsidR="00C93A00" w:rsidRPr="00F84C0F">
        <w:rPr>
          <w:rFonts w:asciiTheme="majorHAnsi" w:hAnsiTheme="majorHAnsi" w:cstheme="majorHAnsi"/>
          <w:iCs/>
          <w:color w:val="000000" w:themeColor="text1"/>
          <w:kern w:val="24"/>
        </w:rPr>
        <w:t>/12);</w:t>
      </w:r>
    </w:p>
    <w:p w14:paraId="47D7F395" w14:textId="21A12F7A" w:rsidR="0049172B" w:rsidRPr="00F84C0F" w:rsidRDefault="00C93A00" w:rsidP="00F84C0F">
      <w:pPr>
        <w:pStyle w:val="Paragraphedeliste"/>
        <w:numPr>
          <w:ilvl w:val="0"/>
          <w:numId w:val="6"/>
        </w:numPr>
        <w:jc w:val="both"/>
        <w:rPr>
          <w:rFonts w:asciiTheme="majorHAnsi" w:hAnsiTheme="majorHAnsi" w:cstheme="majorHAnsi"/>
        </w:rPr>
      </w:pPr>
      <w:r w:rsidRPr="00F84C0F">
        <w:rPr>
          <w:rFonts w:asciiTheme="majorHAnsi" w:hAnsiTheme="majorHAnsi" w:cstheme="majorHAnsi"/>
        </w:rPr>
        <w:t xml:space="preserve">Ainsi le poids de la poutre en Al est 2 x inférieur à </w:t>
      </w:r>
      <w:r w:rsidR="004B4C3B">
        <w:rPr>
          <w:rFonts w:asciiTheme="majorHAnsi" w:hAnsiTheme="majorHAnsi" w:cstheme="majorHAnsi"/>
        </w:rPr>
        <w:t xml:space="preserve">celui de </w:t>
      </w:r>
      <w:r w:rsidRPr="00F84C0F">
        <w:rPr>
          <w:rFonts w:asciiTheme="majorHAnsi" w:hAnsiTheme="majorHAnsi" w:cstheme="majorHAnsi"/>
        </w:rPr>
        <w:t>celle en acier et la résistance</w:t>
      </w:r>
      <w:r w:rsidR="004B4C3B">
        <w:rPr>
          <w:rFonts w:asciiTheme="majorHAnsi" w:hAnsiTheme="majorHAnsi" w:cstheme="majorHAnsi"/>
        </w:rPr>
        <w:t xml:space="preserve"> est</w:t>
      </w:r>
      <w:r w:rsidRPr="00F84C0F">
        <w:rPr>
          <w:rFonts w:asciiTheme="majorHAnsi" w:hAnsiTheme="majorHAnsi" w:cstheme="majorHAnsi"/>
        </w:rPr>
        <w:t xml:space="preserve"> 1,4 x supérieure.</w:t>
      </w:r>
      <w:r w:rsidR="009F5455" w:rsidRPr="00F84C0F">
        <w:rPr>
          <w:rFonts w:asciiTheme="majorHAnsi" w:hAnsiTheme="majorHAnsi" w:cstheme="majorHAnsi"/>
        </w:rPr>
        <w:t xml:space="preserve"> </w:t>
      </w:r>
    </w:p>
    <w:p w14:paraId="377F4524" w14:textId="276E0770" w:rsidR="009F5455" w:rsidRDefault="009F5455" w:rsidP="00F84C0F">
      <w:pPr>
        <w:pStyle w:val="Paragraphedeliste"/>
        <w:numPr>
          <w:ilvl w:val="0"/>
          <w:numId w:val="6"/>
        </w:numPr>
        <w:jc w:val="both"/>
        <w:rPr>
          <w:rFonts w:asciiTheme="majorHAnsi" w:hAnsiTheme="majorHAnsi" w:cstheme="majorHAnsi"/>
        </w:rPr>
      </w:pPr>
      <w:r w:rsidRPr="00F84C0F">
        <w:rPr>
          <w:rFonts w:asciiTheme="majorHAnsi" w:hAnsiTheme="majorHAnsi" w:cstheme="majorHAnsi"/>
        </w:rPr>
        <w:t>Si on avait pri</w:t>
      </w:r>
      <w:r w:rsidR="004B4C3B">
        <w:rPr>
          <w:rFonts w:asciiTheme="majorHAnsi" w:hAnsiTheme="majorHAnsi" w:cstheme="majorHAnsi"/>
        </w:rPr>
        <w:t>s</w:t>
      </w:r>
      <w:r w:rsidRPr="00F84C0F">
        <w:rPr>
          <w:rFonts w:asciiTheme="majorHAnsi" w:hAnsiTheme="majorHAnsi" w:cstheme="majorHAnsi"/>
        </w:rPr>
        <w:t xml:space="preserve"> le moment plastique pour la résistance, nous aurions </w:t>
      </w:r>
      <w:r w:rsidR="0095533E" w:rsidRPr="00F84C0F">
        <w:rPr>
          <w:rFonts w:asciiTheme="majorHAnsi" w:hAnsiTheme="majorHAnsi" w:cstheme="majorHAnsi"/>
        </w:rPr>
        <w:t>également</w:t>
      </w:r>
      <w:r w:rsidRPr="00F84C0F">
        <w:rPr>
          <w:rFonts w:asciiTheme="majorHAnsi" w:hAnsiTheme="majorHAnsi" w:cstheme="majorHAnsi"/>
        </w:rPr>
        <w:t xml:space="preserve"> une résistance 1,4 </w:t>
      </w:r>
      <w:proofErr w:type="gramStart"/>
      <w:r w:rsidRPr="00F84C0F">
        <w:rPr>
          <w:rFonts w:asciiTheme="majorHAnsi" w:hAnsiTheme="majorHAnsi" w:cstheme="majorHAnsi"/>
        </w:rPr>
        <w:t>x  supérieure</w:t>
      </w:r>
      <w:proofErr w:type="gramEnd"/>
      <w:r w:rsidRPr="00F84C0F">
        <w:rPr>
          <w:rFonts w:asciiTheme="majorHAnsi" w:hAnsiTheme="majorHAnsi" w:cstheme="majorHAnsi"/>
        </w:rPr>
        <w:t>.</w:t>
      </w:r>
    </w:p>
    <w:p w14:paraId="441FBD7A" w14:textId="77777777" w:rsidR="00F84C0F" w:rsidRPr="00F84C0F" w:rsidRDefault="00F84C0F" w:rsidP="00F84C0F">
      <w:pPr>
        <w:pStyle w:val="Paragraphedeliste"/>
        <w:jc w:val="both"/>
        <w:rPr>
          <w:rFonts w:asciiTheme="majorHAnsi" w:hAnsiTheme="majorHAnsi" w:cstheme="majorHAnsi"/>
        </w:rPr>
      </w:pPr>
    </w:p>
    <w:p w14:paraId="0F1EA2D4" w14:textId="06FC8F14" w:rsidR="00011330" w:rsidRPr="00F84C0F" w:rsidRDefault="001A2C72" w:rsidP="00F84C0F">
      <w:pPr>
        <w:pStyle w:val="Titre1"/>
        <w:jc w:val="both"/>
        <w:rPr>
          <w:rFonts w:cstheme="majorHAnsi"/>
        </w:rPr>
      </w:pPr>
      <w:bookmarkStart w:id="4" w:name="_Toc132648651"/>
      <w:r w:rsidRPr="00F84C0F">
        <w:rPr>
          <w:rFonts w:cstheme="majorHAnsi"/>
        </w:rPr>
        <w:t xml:space="preserve">Diapositive </w:t>
      </w:r>
      <w:r w:rsidR="003F796C" w:rsidRPr="00F84C0F">
        <w:rPr>
          <w:rFonts w:cstheme="majorHAnsi"/>
        </w:rPr>
        <w:t>12</w:t>
      </w:r>
      <w:bookmarkEnd w:id="4"/>
    </w:p>
    <w:p w14:paraId="5D11E6C1" w14:textId="77777777" w:rsidR="0095533E" w:rsidRPr="00F84C0F" w:rsidRDefault="0095533E" w:rsidP="00F84C0F">
      <w:pPr>
        <w:pStyle w:val="Paragraphedeliste"/>
        <w:numPr>
          <w:ilvl w:val="0"/>
          <w:numId w:val="7"/>
        </w:numPr>
        <w:jc w:val="both"/>
        <w:rPr>
          <w:rFonts w:asciiTheme="majorHAnsi" w:hAnsiTheme="majorHAnsi" w:cstheme="majorHAnsi"/>
        </w:rPr>
      </w:pPr>
      <w:r w:rsidRPr="00F84C0F">
        <w:rPr>
          <w:rFonts w:asciiTheme="majorHAnsi" w:hAnsiTheme="majorHAnsi" w:cstheme="majorHAnsi"/>
          <w:color w:val="000000" w:themeColor="text1"/>
          <w:kern w:val="24"/>
          <w:lang w:val="fr-FR"/>
        </w:rPr>
        <w:t>Le faible point de fusion (p/r acier) permet le moulage de pièces selon divers procédés ;</w:t>
      </w:r>
    </w:p>
    <w:p w14:paraId="12CE6CC2" w14:textId="77777777" w:rsidR="0095533E" w:rsidRPr="00F84C0F" w:rsidRDefault="0095533E" w:rsidP="00F84C0F">
      <w:pPr>
        <w:pStyle w:val="Paragraphedeliste"/>
        <w:numPr>
          <w:ilvl w:val="0"/>
          <w:numId w:val="7"/>
        </w:numPr>
        <w:jc w:val="both"/>
        <w:rPr>
          <w:rFonts w:asciiTheme="majorHAnsi" w:hAnsiTheme="majorHAnsi" w:cstheme="majorHAnsi"/>
        </w:rPr>
      </w:pPr>
      <w:r w:rsidRPr="00F84C0F">
        <w:rPr>
          <w:rFonts w:asciiTheme="majorHAnsi" w:hAnsiTheme="majorHAnsi" w:cstheme="majorHAnsi"/>
          <w:color w:val="000000" w:themeColor="text1"/>
          <w:kern w:val="24"/>
          <w:lang w:val="fr-FR"/>
        </w:rPr>
        <w:t xml:space="preserve">Une formabilité tant à froid qu’à chaud facilite la fabrication par des procédés de formage, d’extrusion, etc. ; </w:t>
      </w:r>
    </w:p>
    <w:p w14:paraId="142EFE82" w14:textId="77777777" w:rsidR="0095533E" w:rsidRPr="00F84C0F" w:rsidRDefault="0095533E" w:rsidP="00F84C0F">
      <w:pPr>
        <w:pStyle w:val="Paragraphedeliste"/>
        <w:numPr>
          <w:ilvl w:val="0"/>
          <w:numId w:val="7"/>
        </w:numPr>
        <w:jc w:val="both"/>
        <w:rPr>
          <w:rFonts w:asciiTheme="majorHAnsi" w:hAnsiTheme="majorHAnsi" w:cstheme="majorHAnsi"/>
        </w:rPr>
      </w:pPr>
      <w:r w:rsidRPr="00F84C0F">
        <w:rPr>
          <w:rFonts w:asciiTheme="majorHAnsi" w:hAnsiTheme="majorHAnsi" w:cstheme="majorHAnsi"/>
          <w:color w:val="000000" w:themeColor="text1"/>
          <w:kern w:val="24"/>
          <w:lang w:val="fr-FR"/>
        </w:rPr>
        <w:t>Les pièces extrudées sont très utilisées en génie civil ;</w:t>
      </w:r>
    </w:p>
    <w:p w14:paraId="69E68542" w14:textId="77777777" w:rsidR="0095533E" w:rsidRPr="00F84C0F" w:rsidRDefault="0095533E" w:rsidP="00F84C0F">
      <w:pPr>
        <w:pStyle w:val="Paragraphedeliste"/>
        <w:numPr>
          <w:ilvl w:val="0"/>
          <w:numId w:val="7"/>
        </w:numPr>
        <w:jc w:val="both"/>
        <w:rPr>
          <w:rFonts w:asciiTheme="majorHAnsi" w:hAnsiTheme="majorHAnsi" w:cstheme="majorHAnsi"/>
        </w:rPr>
      </w:pPr>
      <w:r w:rsidRPr="00F84C0F">
        <w:rPr>
          <w:rFonts w:asciiTheme="majorHAnsi" w:hAnsiTheme="majorHAnsi" w:cstheme="majorHAnsi"/>
          <w:color w:val="000000" w:themeColor="text1"/>
          <w:kern w:val="24"/>
          <w:lang w:val="fr-FR"/>
        </w:rPr>
        <w:t>Il y a une très grande variété de produits disponibles tant en feuille, en plaque, qu’extrudés ;</w:t>
      </w:r>
    </w:p>
    <w:p w14:paraId="4B93327B" w14:textId="77777777" w:rsidR="0095533E" w:rsidRPr="00F84C0F" w:rsidRDefault="0095533E" w:rsidP="00F84C0F">
      <w:pPr>
        <w:pStyle w:val="Paragraphedeliste"/>
        <w:numPr>
          <w:ilvl w:val="0"/>
          <w:numId w:val="7"/>
        </w:numPr>
        <w:jc w:val="both"/>
        <w:rPr>
          <w:rFonts w:asciiTheme="majorHAnsi" w:hAnsiTheme="majorHAnsi" w:cstheme="majorHAnsi"/>
        </w:rPr>
      </w:pPr>
      <w:r w:rsidRPr="00F84C0F">
        <w:rPr>
          <w:rFonts w:asciiTheme="majorHAnsi" w:hAnsiTheme="majorHAnsi" w:cstheme="majorHAnsi"/>
          <w:color w:val="000000" w:themeColor="text1"/>
          <w:kern w:val="24"/>
        </w:rPr>
        <w:t xml:space="preserve">Un des avantages importants de l’Al est son </w:t>
      </w:r>
      <w:r w:rsidRPr="00F84C0F">
        <w:rPr>
          <w:rFonts w:asciiTheme="majorHAnsi" w:hAnsiTheme="majorHAnsi" w:cstheme="majorHAnsi"/>
          <w:color w:val="000000" w:themeColor="text1"/>
          <w:kern w:val="24"/>
          <w:lang w:val="fr-FR"/>
        </w:rPr>
        <w:t>excellente résistance à la corrosion atmosphérique</w:t>
      </w:r>
      <w:r w:rsidRPr="00F84C0F">
        <w:rPr>
          <w:rFonts w:asciiTheme="majorHAnsi" w:hAnsiTheme="majorHAnsi" w:cstheme="majorHAnsi"/>
          <w:color w:val="000000" w:themeColor="text1"/>
          <w:kern w:val="24"/>
        </w:rPr>
        <w:t>;</w:t>
      </w:r>
    </w:p>
    <w:p w14:paraId="5A825DB4" w14:textId="6CB13828" w:rsidR="00A40BE3" w:rsidRPr="00F84C0F" w:rsidRDefault="0095533E" w:rsidP="00F84C0F">
      <w:pPr>
        <w:pStyle w:val="Paragraphedeliste"/>
        <w:numPr>
          <w:ilvl w:val="0"/>
          <w:numId w:val="7"/>
        </w:numPr>
        <w:jc w:val="both"/>
        <w:rPr>
          <w:rFonts w:asciiTheme="majorHAnsi" w:hAnsiTheme="majorHAnsi" w:cstheme="majorHAnsi"/>
        </w:rPr>
      </w:pPr>
      <w:r w:rsidRPr="00F84C0F">
        <w:rPr>
          <w:rFonts w:asciiTheme="majorHAnsi" w:hAnsiTheme="majorHAnsi" w:cstheme="majorHAnsi"/>
          <w:color w:val="000000" w:themeColor="text1"/>
          <w:kern w:val="24"/>
          <w:lang w:val="fr-FR"/>
        </w:rPr>
        <w:t>L’image présente une pièce moulée à la base d’un poteau en Al servant à la signalisation routière </w:t>
      </w:r>
    </w:p>
    <w:p w14:paraId="65C4389C" w14:textId="77777777" w:rsidR="00F84C0F" w:rsidRPr="00F84C0F" w:rsidRDefault="00F84C0F" w:rsidP="00F84C0F">
      <w:pPr>
        <w:pStyle w:val="Paragraphedeliste"/>
        <w:jc w:val="both"/>
        <w:rPr>
          <w:rFonts w:asciiTheme="majorHAnsi" w:hAnsiTheme="majorHAnsi" w:cstheme="majorHAnsi"/>
        </w:rPr>
      </w:pPr>
    </w:p>
    <w:p w14:paraId="72DBA626" w14:textId="294CAE99" w:rsidR="009E4A0F" w:rsidRPr="00F84C0F" w:rsidRDefault="009E4A0F" w:rsidP="00F84C0F">
      <w:pPr>
        <w:pStyle w:val="Titre1"/>
        <w:jc w:val="both"/>
        <w:rPr>
          <w:rFonts w:cstheme="majorHAnsi"/>
        </w:rPr>
      </w:pPr>
      <w:bookmarkStart w:id="5" w:name="_Toc132648652"/>
      <w:r w:rsidRPr="00F84C0F">
        <w:rPr>
          <w:rFonts w:cstheme="majorHAnsi"/>
        </w:rPr>
        <w:t xml:space="preserve">Diapositive </w:t>
      </w:r>
      <w:r w:rsidR="003F796C" w:rsidRPr="00F84C0F">
        <w:rPr>
          <w:rFonts w:cstheme="majorHAnsi"/>
        </w:rPr>
        <w:t>13</w:t>
      </w:r>
      <w:bookmarkEnd w:id="5"/>
    </w:p>
    <w:p w14:paraId="6579BCC9" w14:textId="77777777" w:rsidR="00574B6C" w:rsidRPr="00F84C0F" w:rsidRDefault="00574B6C" w:rsidP="00F84C0F">
      <w:pPr>
        <w:pStyle w:val="Paragraphedeliste"/>
        <w:numPr>
          <w:ilvl w:val="0"/>
          <w:numId w:val="5"/>
        </w:numPr>
        <w:jc w:val="both"/>
        <w:rPr>
          <w:rFonts w:asciiTheme="majorHAnsi" w:hAnsiTheme="majorHAnsi" w:cstheme="majorHAnsi"/>
        </w:rPr>
      </w:pPr>
      <w:r w:rsidRPr="00F84C0F">
        <w:rPr>
          <w:rFonts w:asciiTheme="majorHAnsi" w:hAnsiTheme="majorHAnsi" w:cstheme="majorHAnsi"/>
          <w:color w:val="000000" w:themeColor="text1"/>
          <w:kern w:val="24"/>
        </w:rPr>
        <w:t xml:space="preserve">L'aluminium s'oxyde </w:t>
      </w:r>
      <w:r w:rsidRPr="00F84C0F">
        <w:rPr>
          <w:rFonts w:asciiTheme="majorHAnsi" w:hAnsiTheme="majorHAnsi" w:cstheme="majorHAnsi"/>
          <w:b/>
          <w:bCs/>
          <w:color w:val="000000" w:themeColor="text1"/>
          <w:kern w:val="24"/>
        </w:rPr>
        <w:t>lentement au contact de l'air</w:t>
      </w:r>
      <w:r w:rsidRPr="00F84C0F">
        <w:rPr>
          <w:rFonts w:asciiTheme="majorHAnsi" w:hAnsiTheme="majorHAnsi" w:cstheme="majorHAnsi"/>
          <w:color w:val="000000" w:themeColor="text1"/>
          <w:kern w:val="24"/>
        </w:rPr>
        <w:t>. Cette réaction, contrairement au cas du fer, conduit à la formation d'</w:t>
      </w:r>
      <w:r w:rsidRPr="00F84C0F">
        <w:rPr>
          <w:rFonts w:asciiTheme="majorHAnsi" w:hAnsiTheme="majorHAnsi" w:cstheme="majorHAnsi"/>
          <w:b/>
          <w:bCs/>
          <w:color w:val="000000" w:themeColor="text1"/>
          <w:kern w:val="24"/>
        </w:rPr>
        <w:t>alumine</w:t>
      </w:r>
      <w:r w:rsidRPr="00F84C0F">
        <w:rPr>
          <w:rFonts w:asciiTheme="majorHAnsi" w:hAnsiTheme="majorHAnsi" w:cstheme="majorHAnsi"/>
          <w:color w:val="000000" w:themeColor="text1"/>
          <w:kern w:val="24"/>
        </w:rPr>
        <w:t xml:space="preserve"> (AL</w:t>
      </w:r>
      <w:r w:rsidRPr="00F84C0F">
        <w:rPr>
          <w:rFonts w:asciiTheme="majorHAnsi" w:hAnsiTheme="majorHAnsi" w:cstheme="majorHAnsi"/>
          <w:color w:val="000000" w:themeColor="text1"/>
          <w:kern w:val="24"/>
          <w:position w:val="-6"/>
          <w:vertAlign w:val="subscript"/>
        </w:rPr>
        <w:t>2</w:t>
      </w:r>
      <w:r w:rsidRPr="00F84C0F">
        <w:rPr>
          <w:rFonts w:asciiTheme="majorHAnsi" w:hAnsiTheme="majorHAnsi" w:cstheme="majorHAnsi"/>
          <w:color w:val="000000" w:themeColor="text1"/>
          <w:kern w:val="24"/>
        </w:rPr>
        <w:t>O</w:t>
      </w:r>
      <w:r w:rsidRPr="00F84C0F">
        <w:rPr>
          <w:rFonts w:asciiTheme="majorHAnsi" w:hAnsiTheme="majorHAnsi" w:cstheme="majorHAnsi"/>
          <w:color w:val="000000" w:themeColor="text1"/>
          <w:kern w:val="24"/>
          <w:position w:val="-6"/>
          <w:vertAlign w:val="subscript"/>
        </w:rPr>
        <w:t>3</w:t>
      </w:r>
      <w:r w:rsidRPr="00F84C0F">
        <w:rPr>
          <w:rFonts w:asciiTheme="majorHAnsi" w:hAnsiTheme="majorHAnsi" w:cstheme="majorHAnsi"/>
          <w:color w:val="000000" w:themeColor="text1"/>
          <w:kern w:val="24"/>
        </w:rPr>
        <w:t xml:space="preserve">) sous forme d'une fine couche superficielle qui sert de tampon </w:t>
      </w:r>
      <w:r w:rsidRPr="00F84C0F">
        <w:rPr>
          <w:rFonts w:asciiTheme="majorHAnsi" w:hAnsiTheme="majorHAnsi" w:cstheme="majorHAnsi"/>
          <w:b/>
          <w:bCs/>
          <w:color w:val="000000" w:themeColor="text1"/>
          <w:kern w:val="24"/>
        </w:rPr>
        <w:t>imperméable</w:t>
      </w:r>
      <w:r w:rsidRPr="00F84C0F">
        <w:rPr>
          <w:rFonts w:asciiTheme="majorHAnsi" w:hAnsiTheme="majorHAnsi" w:cstheme="majorHAnsi"/>
          <w:color w:val="000000" w:themeColor="text1"/>
          <w:kern w:val="24"/>
        </w:rPr>
        <w:t xml:space="preserve"> entre l'air et le métal. On peut dire que l’aluminium s’</w:t>
      </w:r>
      <w:r w:rsidRPr="00F84C0F">
        <w:rPr>
          <w:rFonts w:asciiTheme="majorHAnsi" w:hAnsiTheme="majorHAnsi" w:cstheme="majorHAnsi"/>
          <w:b/>
          <w:bCs/>
          <w:color w:val="000000" w:themeColor="text1"/>
          <w:kern w:val="24"/>
        </w:rPr>
        <w:t>auto-protège</w:t>
      </w:r>
      <w:r w:rsidRPr="00F84C0F">
        <w:rPr>
          <w:rFonts w:asciiTheme="majorHAnsi" w:hAnsiTheme="majorHAnsi" w:cstheme="majorHAnsi"/>
          <w:color w:val="000000" w:themeColor="text1"/>
          <w:kern w:val="24"/>
        </w:rPr>
        <w:t>;</w:t>
      </w:r>
    </w:p>
    <w:p w14:paraId="0A4C67C7" w14:textId="77777777" w:rsidR="00574B6C" w:rsidRPr="00F84C0F" w:rsidRDefault="00574B6C" w:rsidP="00F84C0F">
      <w:pPr>
        <w:pStyle w:val="Paragraphedeliste"/>
        <w:numPr>
          <w:ilvl w:val="0"/>
          <w:numId w:val="5"/>
        </w:numPr>
        <w:jc w:val="both"/>
        <w:rPr>
          <w:rFonts w:asciiTheme="majorHAnsi" w:hAnsiTheme="majorHAnsi" w:cstheme="majorHAnsi"/>
        </w:rPr>
      </w:pPr>
      <w:r w:rsidRPr="00F84C0F">
        <w:rPr>
          <w:rFonts w:asciiTheme="majorHAnsi" w:hAnsiTheme="majorHAnsi" w:cstheme="majorHAnsi"/>
          <w:color w:val="000000" w:themeColor="text1"/>
          <w:kern w:val="24"/>
        </w:rPr>
        <w:t>L’épaisseur de la couche d’alumine est très mince (nanomètre);</w:t>
      </w:r>
    </w:p>
    <w:p w14:paraId="30360154" w14:textId="77777777" w:rsidR="00574B6C" w:rsidRPr="00F84C0F" w:rsidRDefault="00574B6C" w:rsidP="00F84C0F">
      <w:pPr>
        <w:pStyle w:val="Paragraphedeliste"/>
        <w:numPr>
          <w:ilvl w:val="0"/>
          <w:numId w:val="5"/>
        </w:numPr>
        <w:jc w:val="both"/>
        <w:rPr>
          <w:rFonts w:asciiTheme="majorHAnsi" w:hAnsiTheme="majorHAnsi" w:cstheme="majorHAnsi"/>
        </w:rPr>
      </w:pPr>
      <w:r w:rsidRPr="00F84C0F">
        <w:rPr>
          <w:rFonts w:asciiTheme="majorHAnsi" w:hAnsiTheme="majorHAnsi" w:cstheme="majorHAnsi"/>
          <w:color w:val="000000" w:themeColor="text1"/>
          <w:kern w:val="24"/>
        </w:rPr>
        <w:t xml:space="preserve">Si une rayure est faite en surface cela enlève la couche d’alumine. </w:t>
      </w:r>
      <w:proofErr w:type="gramStart"/>
      <w:r w:rsidRPr="00F84C0F">
        <w:rPr>
          <w:rFonts w:asciiTheme="majorHAnsi" w:hAnsiTheme="majorHAnsi" w:cstheme="majorHAnsi"/>
          <w:color w:val="000000" w:themeColor="text1"/>
          <w:kern w:val="24"/>
        </w:rPr>
        <w:t>l’Al</w:t>
      </w:r>
      <w:proofErr w:type="gramEnd"/>
      <w:r w:rsidRPr="00F84C0F">
        <w:rPr>
          <w:rFonts w:asciiTheme="majorHAnsi" w:hAnsiTheme="majorHAnsi" w:cstheme="majorHAnsi"/>
          <w:color w:val="000000" w:themeColor="text1"/>
          <w:kern w:val="24"/>
        </w:rPr>
        <w:t xml:space="preserve"> exposé à l’aire s’oxydera à nouveau reformant ainsi une nouvelle couche protectrice;</w:t>
      </w:r>
    </w:p>
    <w:p w14:paraId="22DDCAA9" w14:textId="77777777" w:rsidR="00574B6C" w:rsidRPr="00F84C0F" w:rsidRDefault="00574B6C" w:rsidP="00F84C0F">
      <w:pPr>
        <w:pStyle w:val="Paragraphedeliste"/>
        <w:numPr>
          <w:ilvl w:val="0"/>
          <w:numId w:val="5"/>
        </w:numPr>
        <w:jc w:val="both"/>
        <w:rPr>
          <w:rFonts w:asciiTheme="majorHAnsi" w:hAnsiTheme="majorHAnsi" w:cstheme="majorHAnsi"/>
        </w:rPr>
      </w:pPr>
      <w:r w:rsidRPr="00F84C0F">
        <w:rPr>
          <w:rFonts w:asciiTheme="majorHAnsi" w:hAnsiTheme="majorHAnsi" w:cstheme="majorHAnsi"/>
          <w:color w:val="000000" w:themeColor="text1"/>
          <w:kern w:val="24"/>
        </w:rPr>
        <w:t>On peut dire que l’Al s’auto-répare contrairement à l’acier;</w:t>
      </w:r>
    </w:p>
    <w:p w14:paraId="6D834F77" w14:textId="77777777" w:rsidR="00574B6C" w:rsidRPr="00F84C0F" w:rsidRDefault="00574B6C" w:rsidP="00F84C0F">
      <w:pPr>
        <w:pStyle w:val="Paragraphedeliste"/>
        <w:numPr>
          <w:ilvl w:val="0"/>
          <w:numId w:val="5"/>
        </w:numPr>
        <w:jc w:val="both"/>
        <w:rPr>
          <w:rFonts w:asciiTheme="majorHAnsi" w:hAnsiTheme="majorHAnsi" w:cstheme="majorHAnsi"/>
        </w:rPr>
      </w:pPr>
      <w:r w:rsidRPr="00F84C0F">
        <w:rPr>
          <w:rFonts w:asciiTheme="majorHAnsi" w:hAnsiTheme="majorHAnsi" w:cstheme="majorHAnsi"/>
          <w:color w:val="000000" w:themeColor="text1"/>
          <w:kern w:val="24"/>
        </w:rPr>
        <w:t>S’il y a des graffitis en surface, ceux-ci sont sur la couche d’alumine;</w:t>
      </w:r>
    </w:p>
    <w:p w14:paraId="3A727105" w14:textId="3D38AB4A" w:rsidR="00574B6C" w:rsidRPr="00F84C0F" w:rsidRDefault="00574B6C" w:rsidP="00F84C0F">
      <w:pPr>
        <w:pStyle w:val="Paragraphedeliste"/>
        <w:numPr>
          <w:ilvl w:val="0"/>
          <w:numId w:val="5"/>
        </w:numPr>
        <w:jc w:val="both"/>
        <w:rPr>
          <w:rFonts w:asciiTheme="majorHAnsi" w:hAnsiTheme="majorHAnsi" w:cstheme="majorHAnsi"/>
        </w:rPr>
      </w:pPr>
      <w:r w:rsidRPr="00F84C0F">
        <w:rPr>
          <w:rFonts w:asciiTheme="majorHAnsi" w:hAnsiTheme="majorHAnsi" w:cstheme="majorHAnsi"/>
          <w:color w:val="000000" w:themeColor="text1"/>
          <w:kern w:val="24"/>
        </w:rPr>
        <w:lastRenderedPageBreak/>
        <w:t>Un simple sablage enlève l’alumine (et les graffitis) et une nouvelle couche d’alumine se reformera en quelques heures protégeant à nouveau l’Al contre la corrosion sans nécessit</w:t>
      </w:r>
      <w:r w:rsidR="004B4C3B">
        <w:rPr>
          <w:rFonts w:asciiTheme="majorHAnsi" w:hAnsiTheme="majorHAnsi" w:cstheme="majorHAnsi"/>
          <w:color w:val="000000" w:themeColor="text1"/>
          <w:kern w:val="24"/>
        </w:rPr>
        <w:t>er</w:t>
      </w:r>
      <w:r w:rsidRPr="00F84C0F">
        <w:rPr>
          <w:rFonts w:asciiTheme="majorHAnsi" w:hAnsiTheme="majorHAnsi" w:cstheme="majorHAnsi"/>
          <w:color w:val="000000" w:themeColor="text1"/>
          <w:kern w:val="24"/>
        </w:rPr>
        <w:t xml:space="preserve"> l’application d’une couche de peinture ou autre système anti-corrosion</w:t>
      </w:r>
    </w:p>
    <w:p w14:paraId="2D45485B" w14:textId="211B015E" w:rsidR="002249FB" w:rsidRPr="00F84C0F" w:rsidRDefault="002249FB" w:rsidP="00F84C0F">
      <w:pPr>
        <w:pStyle w:val="Paragraphedeliste"/>
        <w:numPr>
          <w:ilvl w:val="0"/>
          <w:numId w:val="5"/>
        </w:numPr>
        <w:jc w:val="both"/>
        <w:rPr>
          <w:rFonts w:asciiTheme="majorHAnsi" w:hAnsiTheme="majorHAnsi" w:cstheme="majorHAnsi"/>
        </w:rPr>
      </w:pPr>
      <w:r w:rsidRPr="00F84C0F">
        <w:rPr>
          <w:rFonts w:asciiTheme="majorHAnsi" w:hAnsiTheme="majorHAnsi" w:cstheme="majorHAnsi"/>
          <w:color w:val="000000" w:themeColor="text1"/>
          <w:kern w:val="24"/>
        </w:rPr>
        <w:t xml:space="preserve">Les photos à </w:t>
      </w:r>
      <w:r w:rsidR="002B2068" w:rsidRPr="00F84C0F">
        <w:rPr>
          <w:rFonts w:asciiTheme="majorHAnsi" w:hAnsiTheme="majorHAnsi" w:cstheme="majorHAnsi"/>
          <w:color w:val="000000" w:themeColor="text1"/>
          <w:kern w:val="24"/>
        </w:rPr>
        <w:t>droite</w:t>
      </w:r>
      <w:r w:rsidRPr="00F84C0F">
        <w:rPr>
          <w:rFonts w:asciiTheme="majorHAnsi" w:hAnsiTheme="majorHAnsi" w:cstheme="majorHAnsi"/>
          <w:color w:val="000000" w:themeColor="text1"/>
          <w:kern w:val="24"/>
        </w:rPr>
        <w:t xml:space="preserve"> représentent des tests au brouillard salin (5000 heures (208 jours) d’exposition) faits sur l’</w:t>
      </w:r>
      <w:r w:rsidRPr="00F84C0F">
        <w:rPr>
          <w:rFonts w:asciiTheme="majorHAnsi" w:hAnsiTheme="majorHAnsi" w:cstheme="majorHAnsi"/>
          <w:color w:val="000000" w:themeColor="text1"/>
          <w:kern w:val="24"/>
          <w:lang w:val="fr-FR"/>
        </w:rPr>
        <w:t xml:space="preserve">acier du pont de Québec protégé avec le système </w:t>
      </w:r>
      <w:proofErr w:type="spellStart"/>
      <w:r w:rsidRPr="00F84C0F">
        <w:rPr>
          <w:rFonts w:asciiTheme="majorHAnsi" w:hAnsiTheme="majorHAnsi" w:cstheme="majorHAnsi"/>
          <w:color w:val="000000" w:themeColor="text1"/>
          <w:kern w:val="24"/>
          <w:lang w:val="fr-FR"/>
        </w:rPr>
        <w:t>Galvatech</w:t>
      </w:r>
      <w:proofErr w:type="spellEnd"/>
      <w:r w:rsidRPr="00F84C0F">
        <w:rPr>
          <w:rFonts w:asciiTheme="majorHAnsi" w:hAnsiTheme="majorHAnsi" w:cstheme="majorHAnsi"/>
          <w:color w:val="000000" w:themeColor="text1"/>
          <w:kern w:val="24"/>
          <w:lang w:val="fr-FR"/>
        </w:rPr>
        <w:t xml:space="preserve"> (homologuée MTQ et MTO) ;</w:t>
      </w:r>
    </w:p>
    <w:p w14:paraId="2206445F" w14:textId="5184A90C" w:rsidR="00574B6C" w:rsidRPr="00F84C0F" w:rsidRDefault="002249FB" w:rsidP="00F84C0F">
      <w:pPr>
        <w:pStyle w:val="Paragraphedeliste"/>
        <w:numPr>
          <w:ilvl w:val="0"/>
          <w:numId w:val="5"/>
        </w:numPr>
        <w:jc w:val="both"/>
        <w:rPr>
          <w:rFonts w:asciiTheme="majorHAnsi" w:hAnsiTheme="majorHAnsi" w:cstheme="majorHAnsi"/>
        </w:rPr>
      </w:pPr>
      <w:r w:rsidRPr="00F84C0F">
        <w:rPr>
          <w:rFonts w:asciiTheme="majorHAnsi" w:hAnsiTheme="majorHAnsi" w:cstheme="majorHAnsi"/>
          <w:color w:val="000000" w:themeColor="text1"/>
          <w:kern w:val="24"/>
          <w:lang w:val="fr-FR"/>
        </w:rPr>
        <w:t xml:space="preserve">Peu importe le système protecteur, aussitôt que la surface est égratignée, la corrosion débute et pour l’arrêter, cela nécessite une intervention humaine parfois </w:t>
      </w:r>
      <w:r w:rsidR="004B4C3B">
        <w:rPr>
          <w:rFonts w:asciiTheme="majorHAnsi" w:hAnsiTheme="majorHAnsi" w:cstheme="majorHAnsi"/>
          <w:color w:val="000000" w:themeColor="text1"/>
          <w:kern w:val="24"/>
          <w:lang w:val="fr-FR"/>
        </w:rPr>
        <w:t>coûteuse</w:t>
      </w:r>
      <w:r w:rsidRPr="00F84C0F">
        <w:rPr>
          <w:rFonts w:asciiTheme="majorHAnsi" w:hAnsiTheme="majorHAnsi" w:cstheme="majorHAnsi"/>
          <w:color w:val="000000" w:themeColor="text1"/>
          <w:kern w:val="24"/>
          <w:lang w:val="fr-FR"/>
        </w:rPr>
        <w:t>.</w:t>
      </w:r>
    </w:p>
    <w:p w14:paraId="086A6C76" w14:textId="77777777" w:rsidR="00F84C0F" w:rsidRPr="00F84C0F" w:rsidRDefault="00F84C0F" w:rsidP="00F84C0F">
      <w:pPr>
        <w:pStyle w:val="Paragraphedeliste"/>
        <w:jc w:val="both"/>
        <w:rPr>
          <w:rFonts w:asciiTheme="majorHAnsi" w:hAnsiTheme="majorHAnsi" w:cstheme="majorHAnsi"/>
        </w:rPr>
      </w:pPr>
    </w:p>
    <w:p w14:paraId="7DB35C3C" w14:textId="707E95F5" w:rsidR="002249FB" w:rsidRPr="00F84C0F" w:rsidRDefault="003F796C" w:rsidP="00F84C0F">
      <w:pPr>
        <w:pStyle w:val="Titre1"/>
        <w:jc w:val="both"/>
        <w:rPr>
          <w:rFonts w:cstheme="majorHAnsi"/>
        </w:rPr>
      </w:pPr>
      <w:bookmarkStart w:id="6" w:name="_Toc132648653"/>
      <w:r w:rsidRPr="00F84C0F">
        <w:rPr>
          <w:rFonts w:cstheme="majorHAnsi"/>
        </w:rPr>
        <w:t>Diapositive 14</w:t>
      </w:r>
      <w:bookmarkEnd w:id="6"/>
    </w:p>
    <w:p w14:paraId="6E959C8A" w14:textId="037229E1" w:rsidR="002249FB" w:rsidRPr="00F84C0F" w:rsidRDefault="002249FB" w:rsidP="00F84C0F">
      <w:pPr>
        <w:pStyle w:val="Paragraphedeliste"/>
        <w:numPr>
          <w:ilvl w:val="0"/>
          <w:numId w:val="8"/>
        </w:numPr>
        <w:jc w:val="both"/>
        <w:rPr>
          <w:rFonts w:asciiTheme="majorHAnsi" w:hAnsiTheme="majorHAnsi" w:cstheme="majorHAnsi"/>
        </w:rPr>
      </w:pPr>
      <w:r w:rsidRPr="00F84C0F">
        <w:rPr>
          <w:rFonts w:asciiTheme="majorHAnsi" w:hAnsiTheme="majorHAnsi" w:cstheme="majorHAnsi"/>
          <w:color w:val="000000" w:themeColor="text1"/>
          <w:kern w:val="24"/>
          <w:lang w:val="fr-FR"/>
        </w:rPr>
        <w:t>On verra plus loin que</w:t>
      </w:r>
      <w:r w:rsidR="004B4C3B">
        <w:rPr>
          <w:rFonts w:asciiTheme="majorHAnsi" w:hAnsiTheme="majorHAnsi" w:cstheme="majorHAnsi"/>
          <w:color w:val="000000" w:themeColor="text1"/>
          <w:kern w:val="24"/>
          <w:lang w:val="fr-FR"/>
        </w:rPr>
        <w:t>,</w:t>
      </w:r>
      <w:r w:rsidRPr="00F84C0F">
        <w:rPr>
          <w:rFonts w:asciiTheme="majorHAnsi" w:hAnsiTheme="majorHAnsi" w:cstheme="majorHAnsi"/>
          <w:color w:val="000000" w:themeColor="text1"/>
          <w:kern w:val="24"/>
          <w:lang w:val="fr-FR"/>
        </w:rPr>
        <w:t xml:space="preserve"> si on soude des éléments en Al par un procédé </w:t>
      </w:r>
      <w:r w:rsidR="002B2068" w:rsidRPr="00F84C0F">
        <w:rPr>
          <w:rFonts w:asciiTheme="majorHAnsi" w:hAnsiTheme="majorHAnsi" w:cstheme="majorHAnsi"/>
          <w:color w:val="000000" w:themeColor="text1"/>
          <w:kern w:val="24"/>
          <w:lang w:val="fr-FR"/>
        </w:rPr>
        <w:t>MIG ou</w:t>
      </w:r>
      <w:r w:rsidRPr="00F84C0F">
        <w:rPr>
          <w:rFonts w:asciiTheme="majorHAnsi" w:hAnsiTheme="majorHAnsi" w:cstheme="majorHAnsi"/>
          <w:color w:val="000000" w:themeColor="text1"/>
          <w:kern w:val="24"/>
          <w:lang w:val="fr-FR"/>
        </w:rPr>
        <w:t xml:space="preserve"> TIG, les propriétés mécaniques dans cette zone diminuent.</w:t>
      </w:r>
    </w:p>
    <w:p w14:paraId="48FB7EFE" w14:textId="70280D3E" w:rsidR="002B2068" w:rsidRPr="00F84C0F" w:rsidRDefault="002B2068" w:rsidP="00F84C0F">
      <w:pPr>
        <w:pStyle w:val="Paragraphedeliste"/>
        <w:numPr>
          <w:ilvl w:val="0"/>
          <w:numId w:val="8"/>
        </w:numPr>
        <w:jc w:val="both"/>
        <w:rPr>
          <w:rFonts w:asciiTheme="majorHAnsi" w:hAnsiTheme="majorHAnsi" w:cstheme="majorHAnsi"/>
        </w:rPr>
      </w:pPr>
      <w:r w:rsidRPr="00F84C0F">
        <w:rPr>
          <w:rFonts w:asciiTheme="majorHAnsi" w:hAnsiTheme="majorHAnsi" w:cstheme="majorHAnsi"/>
        </w:rPr>
        <w:t>Le soudage par friction malaxage (</w:t>
      </w:r>
      <w:r w:rsidRPr="00F84C0F">
        <w:rPr>
          <w:rFonts w:asciiTheme="majorHAnsi" w:hAnsiTheme="majorHAnsi" w:cstheme="majorHAnsi"/>
          <w:i/>
          <w:iCs/>
        </w:rPr>
        <w:t xml:space="preserve">Friction </w:t>
      </w:r>
      <w:proofErr w:type="spellStart"/>
      <w:r w:rsidRPr="00F84C0F">
        <w:rPr>
          <w:rFonts w:asciiTheme="majorHAnsi" w:hAnsiTheme="majorHAnsi" w:cstheme="majorHAnsi"/>
          <w:i/>
          <w:iCs/>
        </w:rPr>
        <w:t>stir</w:t>
      </w:r>
      <w:proofErr w:type="spellEnd"/>
      <w:r w:rsidRPr="00F84C0F">
        <w:rPr>
          <w:rFonts w:asciiTheme="majorHAnsi" w:hAnsiTheme="majorHAnsi" w:cstheme="majorHAnsi"/>
          <w:i/>
          <w:iCs/>
        </w:rPr>
        <w:t xml:space="preserve"> </w:t>
      </w:r>
      <w:proofErr w:type="spellStart"/>
      <w:r w:rsidRPr="00F84C0F">
        <w:rPr>
          <w:rFonts w:asciiTheme="majorHAnsi" w:hAnsiTheme="majorHAnsi" w:cstheme="majorHAnsi"/>
          <w:i/>
          <w:iCs/>
        </w:rPr>
        <w:t>welding</w:t>
      </w:r>
      <w:proofErr w:type="spellEnd"/>
      <w:r w:rsidRPr="00F84C0F">
        <w:rPr>
          <w:rFonts w:asciiTheme="majorHAnsi" w:hAnsiTheme="majorHAnsi" w:cstheme="majorHAnsi"/>
        </w:rPr>
        <w:t xml:space="preserve"> ou FSW) est un procédé de soudage à « froid » qui permet d’obtenir de meilleures </w:t>
      </w:r>
      <w:r w:rsidRPr="00F84C0F">
        <w:rPr>
          <w:rFonts w:asciiTheme="majorHAnsi" w:hAnsiTheme="majorHAnsi" w:cstheme="majorHAnsi"/>
          <w:color w:val="000000" w:themeColor="text1"/>
          <w:kern w:val="24"/>
          <w:lang w:val="fr-FR"/>
        </w:rPr>
        <w:t>propriétés mécaniques dans cette zone de soudage.</w:t>
      </w:r>
    </w:p>
    <w:p w14:paraId="3A4F0FCA" w14:textId="59A86F8D" w:rsidR="002B2068" w:rsidRPr="00F84C0F" w:rsidRDefault="002B2068" w:rsidP="00F84C0F">
      <w:pPr>
        <w:pStyle w:val="Paragraphedeliste"/>
        <w:numPr>
          <w:ilvl w:val="0"/>
          <w:numId w:val="8"/>
        </w:numPr>
        <w:jc w:val="both"/>
        <w:rPr>
          <w:rFonts w:asciiTheme="majorHAnsi" w:hAnsiTheme="majorHAnsi" w:cstheme="majorHAnsi"/>
        </w:rPr>
      </w:pPr>
      <w:r w:rsidRPr="00F84C0F">
        <w:rPr>
          <w:rFonts w:asciiTheme="majorHAnsi" w:hAnsiTheme="majorHAnsi" w:cstheme="majorHAnsi"/>
          <w:color w:val="000000" w:themeColor="text1"/>
          <w:kern w:val="24"/>
          <w:lang w:val="fr-FR"/>
        </w:rPr>
        <w:t xml:space="preserve">Pour le soudage d’un seul côté (dessins de gauche), l’outil est composé d’un pion et d’un épaulement. Ce dernier sert à </w:t>
      </w:r>
      <w:r w:rsidR="003E5638" w:rsidRPr="00F84C0F">
        <w:rPr>
          <w:rFonts w:asciiTheme="majorHAnsi" w:hAnsiTheme="majorHAnsi" w:cstheme="majorHAnsi"/>
          <w:color w:val="000000" w:themeColor="text1"/>
          <w:kern w:val="24"/>
          <w:lang w:val="fr-FR"/>
        </w:rPr>
        <w:t>frotter l’Al en surface de chaque côté des plaques à souder afin de générer de la chaleur et ainsi amollir l’Al. Le pion joue le même rôle dans la matière. L’outil permet également de mélanger l’Al pâteux de chaque côté pour générer la soudure. Une force axiale est nécessaire pour générer la friction</w:t>
      </w:r>
      <w:r w:rsidR="00601655" w:rsidRPr="00F84C0F">
        <w:rPr>
          <w:rFonts w:asciiTheme="majorHAnsi" w:hAnsiTheme="majorHAnsi" w:cstheme="majorHAnsi"/>
          <w:color w:val="000000" w:themeColor="text1"/>
          <w:kern w:val="24"/>
          <w:lang w:val="fr-FR"/>
        </w:rPr>
        <w:t xml:space="preserve"> (ordre de grandeur en kN)</w:t>
      </w:r>
      <w:r w:rsidR="003E5638" w:rsidRPr="00F84C0F">
        <w:rPr>
          <w:rFonts w:asciiTheme="majorHAnsi" w:hAnsiTheme="majorHAnsi" w:cstheme="majorHAnsi"/>
          <w:color w:val="000000" w:themeColor="text1"/>
          <w:kern w:val="24"/>
          <w:lang w:val="fr-FR"/>
        </w:rPr>
        <w:t>. L’outil tourne à une certaine vitesse angulaire (entre 5000 et 1000 tour</w:t>
      </w:r>
      <w:r w:rsidR="004B4C3B">
        <w:rPr>
          <w:rFonts w:asciiTheme="majorHAnsi" w:hAnsiTheme="majorHAnsi" w:cstheme="majorHAnsi"/>
          <w:color w:val="000000" w:themeColor="text1"/>
          <w:kern w:val="24"/>
          <w:lang w:val="fr-FR"/>
        </w:rPr>
        <w:t>s</w:t>
      </w:r>
      <w:r w:rsidR="003E5638" w:rsidRPr="00F84C0F">
        <w:rPr>
          <w:rFonts w:asciiTheme="majorHAnsi" w:hAnsiTheme="majorHAnsi" w:cstheme="majorHAnsi"/>
          <w:color w:val="000000" w:themeColor="text1"/>
          <w:kern w:val="24"/>
          <w:lang w:val="fr-FR"/>
        </w:rPr>
        <w:t xml:space="preserve"> / minute) et avance aussi à une certaine vitesse entre 500 et 1000 mm / minute)</w:t>
      </w:r>
      <w:r w:rsidR="00601655" w:rsidRPr="00F84C0F">
        <w:rPr>
          <w:rFonts w:asciiTheme="majorHAnsi" w:hAnsiTheme="majorHAnsi" w:cstheme="majorHAnsi"/>
          <w:color w:val="000000" w:themeColor="text1"/>
          <w:kern w:val="24"/>
          <w:lang w:val="fr-FR"/>
        </w:rPr>
        <w:t>.</w:t>
      </w:r>
      <w:r w:rsidR="00CC4DE8" w:rsidRPr="00F84C0F">
        <w:rPr>
          <w:rFonts w:asciiTheme="majorHAnsi" w:hAnsiTheme="majorHAnsi" w:cstheme="majorHAnsi"/>
          <w:color w:val="000000" w:themeColor="text1"/>
          <w:kern w:val="24"/>
          <w:lang w:val="fr-FR"/>
        </w:rPr>
        <w:t xml:space="preserve"> Ce soudage FSW classique nécessite un support sous les lèvres à souder.</w:t>
      </w:r>
    </w:p>
    <w:p w14:paraId="6F38F8C0" w14:textId="50B8558A" w:rsidR="003B5F98" w:rsidRPr="00F84C0F" w:rsidRDefault="00601655" w:rsidP="00F84C0F">
      <w:pPr>
        <w:pStyle w:val="Paragraphedeliste"/>
        <w:numPr>
          <w:ilvl w:val="0"/>
          <w:numId w:val="8"/>
        </w:numPr>
        <w:jc w:val="both"/>
        <w:rPr>
          <w:rFonts w:asciiTheme="majorHAnsi" w:hAnsiTheme="majorHAnsi" w:cstheme="majorHAnsi"/>
        </w:rPr>
      </w:pPr>
      <w:r w:rsidRPr="00F84C0F">
        <w:rPr>
          <w:rFonts w:asciiTheme="majorHAnsi" w:hAnsiTheme="majorHAnsi" w:cstheme="majorHAnsi"/>
          <w:color w:val="000000" w:themeColor="text1"/>
          <w:kern w:val="24"/>
          <w:lang w:val="fr-FR"/>
        </w:rPr>
        <w:t xml:space="preserve">Sur le dessin de gauche, nous avions deux épaulements ce qui fait que la zone des lèvres des composants en Al est chauffée par les deux côtés en même temps générant la chaleur de façon symétrique. La force normale est assez faible (en Newton). </w:t>
      </w:r>
      <w:r w:rsidR="00A1693D" w:rsidRPr="00F84C0F">
        <w:rPr>
          <w:rFonts w:asciiTheme="majorHAnsi" w:hAnsiTheme="majorHAnsi" w:cstheme="majorHAnsi"/>
          <w:color w:val="000000" w:themeColor="text1"/>
          <w:kern w:val="24"/>
          <w:lang w:val="fr-FR"/>
        </w:rPr>
        <w:t>Aucun support vertical</w:t>
      </w:r>
      <w:r w:rsidR="00CC4DE8" w:rsidRPr="00F84C0F">
        <w:rPr>
          <w:rFonts w:asciiTheme="majorHAnsi" w:hAnsiTheme="majorHAnsi" w:cstheme="majorHAnsi"/>
          <w:color w:val="000000" w:themeColor="text1"/>
          <w:kern w:val="24"/>
          <w:lang w:val="fr-FR"/>
        </w:rPr>
        <w:t xml:space="preserve"> pour reprendre la force normale n’est nécessaire.</w:t>
      </w:r>
    </w:p>
    <w:p w14:paraId="4AB68272" w14:textId="12712AE6" w:rsidR="00F84C0F" w:rsidRDefault="00F84C0F" w:rsidP="00F84C0F">
      <w:pPr>
        <w:jc w:val="both"/>
        <w:rPr>
          <w:rFonts w:asciiTheme="majorHAnsi" w:hAnsiTheme="majorHAnsi" w:cstheme="majorHAnsi"/>
        </w:rPr>
      </w:pPr>
    </w:p>
    <w:p w14:paraId="1A877D38" w14:textId="77777777" w:rsidR="00F84C0F" w:rsidRPr="00F84C0F" w:rsidRDefault="00F84C0F" w:rsidP="00F84C0F">
      <w:pPr>
        <w:jc w:val="both"/>
        <w:rPr>
          <w:rFonts w:asciiTheme="majorHAnsi" w:hAnsiTheme="majorHAnsi" w:cstheme="majorHAnsi"/>
        </w:rPr>
      </w:pPr>
    </w:p>
    <w:p w14:paraId="5E3BDCC6" w14:textId="1D48226F" w:rsidR="00CC4DE8" w:rsidRPr="00F84C0F" w:rsidRDefault="00CC4DE8" w:rsidP="00F84C0F">
      <w:pPr>
        <w:pStyle w:val="Titre1"/>
        <w:jc w:val="both"/>
        <w:rPr>
          <w:rFonts w:cstheme="majorHAnsi"/>
        </w:rPr>
      </w:pPr>
      <w:bookmarkStart w:id="7" w:name="_Toc132648654"/>
      <w:r w:rsidRPr="00F84C0F">
        <w:rPr>
          <w:rFonts w:cstheme="majorHAnsi"/>
        </w:rPr>
        <w:lastRenderedPageBreak/>
        <w:t>Diapositive 1</w:t>
      </w:r>
      <w:r w:rsidR="003F796C" w:rsidRPr="00F84C0F">
        <w:rPr>
          <w:rFonts w:cstheme="majorHAnsi"/>
        </w:rPr>
        <w:t>5</w:t>
      </w:r>
      <w:bookmarkEnd w:id="7"/>
    </w:p>
    <w:p w14:paraId="2EE1E402" w14:textId="77777777" w:rsidR="00CC4DE8" w:rsidRPr="00F84C0F" w:rsidRDefault="00CC4DE8" w:rsidP="00F84C0F">
      <w:pPr>
        <w:pStyle w:val="Paragraphedeliste"/>
        <w:jc w:val="both"/>
        <w:rPr>
          <w:rFonts w:asciiTheme="majorHAnsi" w:hAnsiTheme="majorHAnsi" w:cstheme="majorHAnsi"/>
        </w:rPr>
      </w:pPr>
    </w:p>
    <w:p w14:paraId="3D05B9AA" w14:textId="5E7D21ED" w:rsidR="00122E8B" w:rsidRPr="00F84C0F" w:rsidRDefault="00CC4DE8" w:rsidP="00F84C0F">
      <w:pPr>
        <w:pStyle w:val="Paragraphedeliste"/>
        <w:numPr>
          <w:ilvl w:val="0"/>
          <w:numId w:val="8"/>
        </w:numPr>
        <w:jc w:val="both"/>
        <w:rPr>
          <w:rFonts w:asciiTheme="majorHAnsi" w:hAnsiTheme="majorHAnsi" w:cstheme="majorHAnsi"/>
        </w:rPr>
      </w:pPr>
      <w:r w:rsidRPr="00F84C0F">
        <w:rPr>
          <w:rFonts w:asciiTheme="majorHAnsi" w:hAnsiTheme="majorHAnsi" w:cstheme="majorHAnsi"/>
          <w:color w:val="000000" w:themeColor="text1"/>
          <w:kern w:val="24"/>
          <w:lang w:val="fr-FR"/>
        </w:rPr>
        <w:t>Ce</w:t>
      </w:r>
      <w:r w:rsidR="004B4C3B">
        <w:rPr>
          <w:rFonts w:asciiTheme="majorHAnsi" w:hAnsiTheme="majorHAnsi" w:cstheme="majorHAnsi"/>
          <w:color w:val="000000" w:themeColor="text1"/>
          <w:kern w:val="24"/>
          <w:lang w:val="fr-FR"/>
        </w:rPr>
        <w:t>tte</w:t>
      </w:r>
      <w:r w:rsidRPr="00F84C0F">
        <w:rPr>
          <w:rFonts w:asciiTheme="majorHAnsi" w:hAnsiTheme="majorHAnsi" w:cstheme="majorHAnsi"/>
          <w:color w:val="000000" w:themeColor="text1"/>
          <w:kern w:val="24"/>
          <w:lang w:val="fr-FR"/>
        </w:rPr>
        <w:t xml:space="preserve"> vidéo montre le soudage des ailes de 2 poutres en </w:t>
      </w:r>
      <w:proofErr w:type="gramStart"/>
      <w:r w:rsidRPr="00F84C0F">
        <w:rPr>
          <w:rFonts w:asciiTheme="majorHAnsi" w:hAnsiTheme="majorHAnsi" w:cstheme="majorHAnsi"/>
          <w:color w:val="000000" w:themeColor="text1"/>
          <w:kern w:val="24"/>
          <w:lang w:val="fr-FR"/>
        </w:rPr>
        <w:t>H  (</w:t>
      </w:r>
      <w:proofErr w:type="gramEnd"/>
      <w:r w:rsidRPr="00F84C0F">
        <w:rPr>
          <w:rFonts w:asciiTheme="majorHAnsi" w:hAnsiTheme="majorHAnsi" w:cstheme="majorHAnsi"/>
          <w:color w:val="000000" w:themeColor="text1"/>
          <w:kern w:val="24"/>
          <w:lang w:val="fr-FR"/>
        </w:rPr>
        <w:t>alliage 6061-T6).</w:t>
      </w:r>
    </w:p>
    <w:p w14:paraId="1B38618D" w14:textId="314B028F" w:rsidR="00601655" w:rsidRPr="00F84C0F" w:rsidRDefault="00CC4DE8" w:rsidP="00F84C0F">
      <w:pPr>
        <w:pStyle w:val="Paragraphedeliste"/>
        <w:numPr>
          <w:ilvl w:val="0"/>
          <w:numId w:val="8"/>
        </w:numPr>
        <w:jc w:val="both"/>
        <w:rPr>
          <w:rFonts w:asciiTheme="majorHAnsi" w:hAnsiTheme="majorHAnsi" w:cstheme="majorHAnsi"/>
        </w:rPr>
      </w:pPr>
      <w:r w:rsidRPr="00F84C0F">
        <w:rPr>
          <w:rFonts w:asciiTheme="majorHAnsi" w:hAnsiTheme="majorHAnsi" w:cstheme="majorHAnsi"/>
          <w:color w:val="000000" w:themeColor="text1"/>
          <w:kern w:val="24"/>
          <w:lang w:val="fr-FR"/>
        </w:rPr>
        <w:t xml:space="preserve"> Pour</w:t>
      </w:r>
      <w:r w:rsidR="006008E2" w:rsidRPr="00F84C0F">
        <w:rPr>
          <w:rFonts w:asciiTheme="majorHAnsi" w:hAnsiTheme="majorHAnsi" w:cstheme="majorHAnsi"/>
          <w:color w:val="000000" w:themeColor="text1"/>
          <w:kern w:val="24"/>
          <w:lang w:val="fr-FR"/>
        </w:rPr>
        <w:t xml:space="preserve"> joindre</w:t>
      </w:r>
      <w:r w:rsidRPr="00F84C0F">
        <w:rPr>
          <w:rFonts w:asciiTheme="majorHAnsi" w:hAnsiTheme="majorHAnsi" w:cstheme="majorHAnsi"/>
          <w:color w:val="000000" w:themeColor="text1"/>
          <w:kern w:val="24"/>
          <w:lang w:val="fr-FR"/>
        </w:rPr>
        <w:t xml:space="preserve"> les </w:t>
      </w:r>
      <w:r w:rsidR="006008E2" w:rsidRPr="00F84C0F">
        <w:rPr>
          <w:rFonts w:asciiTheme="majorHAnsi" w:hAnsiTheme="majorHAnsi" w:cstheme="majorHAnsi"/>
          <w:color w:val="000000" w:themeColor="text1"/>
          <w:kern w:val="24"/>
          <w:lang w:val="fr-FR"/>
        </w:rPr>
        <w:t xml:space="preserve">deux </w:t>
      </w:r>
      <w:r w:rsidRPr="00F84C0F">
        <w:rPr>
          <w:rFonts w:asciiTheme="majorHAnsi" w:hAnsiTheme="majorHAnsi" w:cstheme="majorHAnsi"/>
          <w:color w:val="000000" w:themeColor="text1"/>
          <w:kern w:val="24"/>
          <w:lang w:val="fr-FR"/>
        </w:rPr>
        <w:t>ailes</w:t>
      </w:r>
      <w:r w:rsidR="006008E2" w:rsidRPr="00F84C0F">
        <w:rPr>
          <w:rFonts w:asciiTheme="majorHAnsi" w:hAnsiTheme="majorHAnsi" w:cstheme="majorHAnsi"/>
          <w:color w:val="000000" w:themeColor="text1"/>
          <w:kern w:val="24"/>
          <w:lang w:val="fr-FR"/>
        </w:rPr>
        <w:t xml:space="preserve"> de 8 mm d’épaisseur, les paramètres optimaux sont : nombre de tours / minute = 800 ; vitesse d’avance = 600 mm / minute</w:t>
      </w:r>
      <w:r w:rsidR="004B4C3B">
        <w:rPr>
          <w:rFonts w:asciiTheme="majorHAnsi" w:hAnsiTheme="majorHAnsi" w:cstheme="majorHAnsi"/>
          <w:color w:val="000000" w:themeColor="text1"/>
          <w:kern w:val="24"/>
          <w:lang w:val="fr-FR"/>
        </w:rPr>
        <w:t>;</w:t>
      </w:r>
      <w:r w:rsidR="006008E2" w:rsidRPr="00F84C0F">
        <w:rPr>
          <w:rFonts w:asciiTheme="majorHAnsi" w:hAnsiTheme="majorHAnsi" w:cstheme="majorHAnsi"/>
          <w:color w:val="000000" w:themeColor="text1"/>
          <w:kern w:val="24"/>
          <w:lang w:val="fr-FR"/>
        </w:rPr>
        <w:t xml:space="preserve"> </w:t>
      </w:r>
      <w:r w:rsidR="004B4C3B">
        <w:rPr>
          <w:rFonts w:asciiTheme="majorHAnsi" w:hAnsiTheme="majorHAnsi" w:cstheme="majorHAnsi"/>
          <w:color w:val="000000" w:themeColor="text1"/>
          <w:kern w:val="24"/>
          <w:lang w:val="fr-FR"/>
        </w:rPr>
        <w:t>f</w:t>
      </w:r>
      <w:r w:rsidRPr="00F84C0F">
        <w:rPr>
          <w:rFonts w:asciiTheme="majorHAnsi" w:hAnsiTheme="majorHAnsi" w:cstheme="majorHAnsi"/>
          <w:color w:val="000000" w:themeColor="text1"/>
          <w:kern w:val="24"/>
          <w:lang w:val="fr-FR"/>
        </w:rPr>
        <w:t>orce verticale</w:t>
      </w:r>
      <w:r w:rsidR="006008E2" w:rsidRPr="00F84C0F">
        <w:rPr>
          <w:rFonts w:asciiTheme="majorHAnsi" w:hAnsiTheme="majorHAnsi" w:cstheme="majorHAnsi"/>
          <w:color w:val="000000" w:themeColor="text1"/>
          <w:kern w:val="24"/>
          <w:lang w:val="fr-FR"/>
        </w:rPr>
        <w:t xml:space="preserve"> environ 500 N. </w:t>
      </w:r>
    </w:p>
    <w:p w14:paraId="2FB6DDEC" w14:textId="2119BEB3" w:rsidR="00122E8B" w:rsidRPr="00F84C0F" w:rsidRDefault="00122E8B" w:rsidP="00F84C0F">
      <w:pPr>
        <w:jc w:val="both"/>
        <w:rPr>
          <w:rFonts w:asciiTheme="majorHAnsi" w:hAnsiTheme="majorHAnsi" w:cstheme="majorHAnsi"/>
        </w:rPr>
      </w:pPr>
    </w:p>
    <w:p w14:paraId="061D8CEB" w14:textId="253E0DA5" w:rsidR="00122E8B" w:rsidRPr="00F84C0F" w:rsidRDefault="00122E8B" w:rsidP="00F84C0F">
      <w:pPr>
        <w:pStyle w:val="Titre1"/>
        <w:jc w:val="both"/>
        <w:rPr>
          <w:rFonts w:cstheme="majorHAnsi"/>
        </w:rPr>
      </w:pPr>
      <w:bookmarkStart w:id="8" w:name="_Toc132648655"/>
      <w:r w:rsidRPr="00F84C0F">
        <w:rPr>
          <w:rFonts w:cstheme="majorHAnsi"/>
        </w:rPr>
        <w:t>Diapositive 1</w:t>
      </w:r>
      <w:r w:rsidR="003F796C" w:rsidRPr="00F84C0F">
        <w:rPr>
          <w:rFonts w:cstheme="majorHAnsi"/>
        </w:rPr>
        <w:t>6</w:t>
      </w:r>
      <w:bookmarkEnd w:id="8"/>
    </w:p>
    <w:p w14:paraId="36B3D948" w14:textId="77777777" w:rsidR="00122E8B" w:rsidRPr="00F84C0F" w:rsidRDefault="00122E8B" w:rsidP="00F84C0F">
      <w:pPr>
        <w:pStyle w:val="Paragraphedeliste"/>
        <w:numPr>
          <w:ilvl w:val="0"/>
          <w:numId w:val="6"/>
        </w:numPr>
        <w:jc w:val="both"/>
        <w:rPr>
          <w:rFonts w:asciiTheme="majorHAnsi" w:hAnsiTheme="majorHAnsi" w:cstheme="majorHAnsi"/>
        </w:rPr>
      </w:pPr>
      <w:r w:rsidRPr="00F84C0F">
        <w:rPr>
          <w:rFonts w:asciiTheme="majorHAnsi" w:hAnsiTheme="majorHAnsi" w:cstheme="majorHAnsi"/>
          <w:color w:val="000000" w:themeColor="text1"/>
          <w:kern w:val="24"/>
        </w:rPr>
        <w:t>Plus il fait froid, plus les propriétés de l’Al augmentent;</w:t>
      </w:r>
    </w:p>
    <w:p w14:paraId="2CA364B1" w14:textId="77777777" w:rsidR="00122E8B" w:rsidRPr="00F84C0F" w:rsidRDefault="00122E8B" w:rsidP="00F84C0F">
      <w:pPr>
        <w:pStyle w:val="Paragraphedeliste"/>
        <w:numPr>
          <w:ilvl w:val="0"/>
          <w:numId w:val="6"/>
        </w:numPr>
        <w:jc w:val="both"/>
        <w:rPr>
          <w:rFonts w:asciiTheme="majorHAnsi" w:hAnsiTheme="majorHAnsi" w:cstheme="majorHAnsi"/>
        </w:rPr>
      </w:pPr>
      <w:r w:rsidRPr="00F84C0F">
        <w:rPr>
          <w:rFonts w:asciiTheme="majorHAnsi" w:hAnsiTheme="majorHAnsi" w:cstheme="majorHAnsi"/>
          <w:color w:val="000000" w:themeColor="text1"/>
          <w:kern w:val="24"/>
        </w:rPr>
        <w:t>Contrairement à l’acier, l’Al ne perd pas de ténacité à basse température;</w:t>
      </w:r>
    </w:p>
    <w:p w14:paraId="135AA35C" w14:textId="77777777" w:rsidR="00122E8B" w:rsidRPr="00F84C0F" w:rsidRDefault="00122E8B" w:rsidP="00F84C0F">
      <w:pPr>
        <w:pStyle w:val="Paragraphedeliste"/>
        <w:numPr>
          <w:ilvl w:val="0"/>
          <w:numId w:val="6"/>
        </w:numPr>
        <w:jc w:val="both"/>
        <w:rPr>
          <w:rFonts w:asciiTheme="majorHAnsi" w:hAnsiTheme="majorHAnsi" w:cstheme="majorHAnsi"/>
        </w:rPr>
      </w:pPr>
      <w:r w:rsidRPr="00F84C0F">
        <w:rPr>
          <w:rFonts w:asciiTheme="majorHAnsi" w:hAnsiTheme="majorHAnsi" w:cstheme="majorHAnsi"/>
          <w:color w:val="000000" w:themeColor="text1"/>
          <w:kern w:val="24"/>
        </w:rPr>
        <w:t>On utile beaucoup l’Al dans les secteurs aéronautique et aérospatial où les T sont très basses d’autant plus que l’Al est léger;</w:t>
      </w:r>
    </w:p>
    <w:p w14:paraId="7E623B03" w14:textId="49526A3E" w:rsidR="00122E8B" w:rsidRPr="00F84C0F" w:rsidRDefault="00122E8B" w:rsidP="00F84C0F">
      <w:pPr>
        <w:pStyle w:val="Paragraphedeliste"/>
        <w:numPr>
          <w:ilvl w:val="0"/>
          <w:numId w:val="6"/>
        </w:numPr>
        <w:jc w:val="both"/>
        <w:rPr>
          <w:rFonts w:asciiTheme="majorHAnsi" w:hAnsiTheme="majorHAnsi" w:cstheme="majorHAnsi"/>
        </w:rPr>
      </w:pPr>
      <w:r w:rsidRPr="00F84C0F">
        <w:rPr>
          <w:rFonts w:asciiTheme="majorHAnsi" w:hAnsiTheme="majorHAnsi" w:cstheme="majorHAnsi"/>
          <w:color w:val="000000" w:themeColor="text1"/>
          <w:kern w:val="24"/>
          <w:lang w:val="fr-FR"/>
        </w:rPr>
        <w:t xml:space="preserve">Notons que la </w:t>
      </w:r>
      <w:r w:rsidRPr="00F84C0F">
        <w:rPr>
          <w:rFonts w:asciiTheme="majorHAnsi" w:hAnsiTheme="majorHAnsi" w:cstheme="majorHAnsi"/>
          <w:color w:val="000000" w:themeColor="text1"/>
          <w:kern w:val="24"/>
        </w:rPr>
        <w:t>structure cristalline de l’Al est du type cubique à faces centrées et que celle de l’acier est du type structure cristalline cubique à corps centré; c’est ce qui explique la différence de tenue mécanique.</w:t>
      </w:r>
    </w:p>
    <w:p w14:paraId="79C295F3" w14:textId="77777777" w:rsidR="00F84C0F" w:rsidRPr="00F84C0F" w:rsidRDefault="00F84C0F" w:rsidP="00F84C0F">
      <w:pPr>
        <w:pStyle w:val="Paragraphedeliste"/>
        <w:jc w:val="both"/>
        <w:rPr>
          <w:rFonts w:asciiTheme="majorHAnsi" w:hAnsiTheme="majorHAnsi" w:cstheme="majorHAnsi"/>
        </w:rPr>
      </w:pPr>
    </w:p>
    <w:p w14:paraId="5A67C1B5" w14:textId="317DA2F8" w:rsidR="00122E8B" w:rsidRPr="00F84C0F" w:rsidRDefault="00122E8B" w:rsidP="00F84C0F">
      <w:pPr>
        <w:pStyle w:val="Titre1"/>
        <w:jc w:val="both"/>
        <w:rPr>
          <w:rFonts w:cstheme="majorHAnsi"/>
        </w:rPr>
      </w:pPr>
      <w:bookmarkStart w:id="9" w:name="_Toc132648656"/>
      <w:r w:rsidRPr="00F84C0F">
        <w:rPr>
          <w:rFonts w:cstheme="majorHAnsi"/>
        </w:rPr>
        <w:t>Diapositive 1</w:t>
      </w:r>
      <w:r w:rsidR="003F796C" w:rsidRPr="00F84C0F">
        <w:rPr>
          <w:rFonts w:cstheme="majorHAnsi"/>
        </w:rPr>
        <w:t>7</w:t>
      </w:r>
      <w:bookmarkEnd w:id="9"/>
    </w:p>
    <w:p w14:paraId="1B8AE24C" w14:textId="3A183428" w:rsidR="00A1693D" w:rsidRPr="00F84C0F" w:rsidRDefault="00A1693D" w:rsidP="00F84C0F">
      <w:pPr>
        <w:jc w:val="both"/>
        <w:rPr>
          <w:rFonts w:asciiTheme="majorHAnsi" w:hAnsiTheme="majorHAnsi" w:cstheme="majorHAnsi"/>
        </w:rPr>
      </w:pPr>
    </w:p>
    <w:p w14:paraId="05C14AAB" w14:textId="019250E0" w:rsidR="00A1693D" w:rsidRPr="00F84C0F" w:rsidRDefault="00A1693D" w:rsidP="00F84C0F">
      <w:pPr>
        <w:pStyle w:val="Paragraphedeliste"/>
        <w:numPr>
          <w:ilvl w:val="0"/>
          <w:numId w:val="7"/>
        </w:numPr>
        <w:jc w:val="both"/>
        <w:rPr>
          <w:rFonts w:asciiTheme="majorHAnsi" w:hAnsiTheme="majorHAnsi" w:cstheme="majorHAnsi"/>
        </w:rPr>
      </w:pPr>
      <w:r w:rsidRPr="00F84C0F">
        <w:rPr>
          <w:rFonts w:asciiTheme="majorHAnsi" w:hAnsiTheme="majorHAnsi" w:cstheme="majorHAnsi"/>
          <w:color w:val="000000" w:themeColor="text1"/>
          <w:kern w:val="24"/>
        </w:rPr>
        <w:t>Recyclage: pas de détérioration des propriétés lors de la refonte (contrairement au béton, au bois, plastique et fibres naturelles qui ne sont pratiquement pas recyclable</w:t>
      </w:r>
      <w:r w:rsidR="0033526B">
        <w:rPr>
          <w:rFonts w:asciiTheme="majorHAnsi" w:hAnsiTheme="majorHAnsi" w:cstheme="majorHAnsi"/>
          <w:color w:val="000000" w:themeColor="text1"/>
          <w:kern w:val="24"/>
        </w:rPr>
        <w:t>s</w:t>
      </w:r>
      <w:r w:rsidRPr="00F84C0F">
        <w:rPr>
          <w:rFonts w:asciiTheme="majorHAnsi" w:hAnsiTheme="majorHAnsi" w:cstheme="majorHAnsi"/>
          <w:color w:val="000000" w:themeColor="text1"/>
          <w:kern w:val="24"/>
        </w:rPr>
        <w:t xml:space="preserve"> sans perte de propriétés);</w:t>
      </w:r>
    </w:p>
    <w:p w14:paraId="635A3957" w14:textId="77777777" w:rsidR="00A1693D" w:rsidRPr="00F84C0F" w:rsidRDefault="00A1693D" w:rsidP="00F84C0F">
      <w:pPr>
        <w:pStyle w:val="Paragraphedeliste"/>
        <w:numPr>
          <w:ilvl w:val="0"/>
          <w:numId w:val="7"/>
        </w:numPr>
        <w:jc w:val="both"/>
        <w:rPr>
          <w:rFonts w:asciiTheme="majorHAnsi" w:hAnsiTheme="majorHAnsi" w:cstheme="majorHAnsi"/>
        </w:rPr>
      </w:pPr>
      <w:r w:rsidRPr="00F84C0F">
        <w:rPr>
          <w:rFonts w:asciiTheme="majorHAnsi" w:hAnsiTheme="majorHAnsi" w:cstheme="majorHAnsi"/>
          <w:color w:val="000000" w:themeColor="text1"/>
          <w:kern w:val="24"/>
        </w:rPr>
        <w:t>Si nécessaire, l’Al a une grande conductivité tant électrique que thermique; les lignes de haute tension sont en Al et non en cuivre (trop cher et trop lourd);</w:t>
      </w:r>
    </w:p>
    <w:p w14:paraId="1756B9CA" w14:textId="77777777" w:rsidR="00A1693D" w:rsidRPr="00F84C0F" w:rsidRDefault="00A1693D" w:rsidP="00F84C0F">
      <w:pPr>
        <w:pStyle w:val="Paragraphedeliste"/>
        <w:numPr>
          <w:ilvl w:val="0"/>
          <w:numId w:val="7"/>
        </w:numPr>
        <w:jc w:val="both"/>
        <w:rPr>
          <w:rFonts w:asciiTheme="majorHAnsi" w:hAnsiTheme="majorHAnsi" w:cstheme="majorHAnsi"/>
        </w:rPr>
      </w:pPr>
      <w:r w:rsidRPr="00F84C0F">
        <w:rPr>
          <w:rFonts w:asciiTheme="majorHAnsi" w:hAnsiTheme="majorHAnsi" w:cstheme="majorHAnsi"/>
          <w:color w:val="000000" w:themeColor="text1"/>
          <w:kern w:val="24"/>
        </w:rPr>
        <w:t>Esthétisme (polissage, brossage, de couleur, etc.);</w:t>
      </w:r>
    </w:p>
    <w:p w14:paraId="5A774FE1" w14:textId="1F3B7F32" w:rsidR="002249FB" w:rsidRPr="00F84C0F" w:rsidRDefault="00A1693D" w:rsidP="00F84C0F">
      <w:pPr>
        <w:pStyle w:val="Paragraphedeliste"/>
        <w:numPr>
          <w:ilvl w:val="0"/>
          <w:numId w:val="7"/>
        </w:numPr>
        <w:jc w:val="both"/>
        <w:rPr>
          <w:rFonts w:asciiTheme="majorHAnsi" w:hAnsiTheme="majorHAnsi" w:cstheme="majorHAnsi"/>
        </w:rPr>
      </w:pPr>
      <w:r w:rsidRPr="00F84C0F">
        <w:rPr>
          <w:rFonts w:asciiTheme="majorHAnsi" w:hAnsiTheme="majorHAnsi" w:cstheme="majorHAnsi"/>
          <w:color w:val="000000" w:themeColor="text1"/>
          <w:kern w:val="24"/>
        </w:rPr>
        <w:t>Pouvoir réflecteur : économie énergie (moins de climatisation).</w:t>
      </w:r>
    </w:p>
    <w:p w14:paraId="488B5623" w14:textId="77777777" w:rsidR="00F84C0F" w:rsidRPr="00F84C0F" w:rsidRDefault="00F84C0F" w:rsidP="00F84C0F">
      <w:pPr>
        <w:pStyle w:val="Paragraphedeliste"/>
        <w:jc w:val="both"/>
        <w:rPr>
          <w:rFonts w:asciiTheme="majorHAnsi" w:hAnsiTheme="majorHAnsi" w:cstheme="majorHAnsi"/>
        </w:rPr>
      </w:pPr>
    </w:p>
    <w:p w14:paraId="744E5F85" w14:textId="48501D2C" w:rsidR="002249FB" w:rsidRPr="00F84C0F" w:rsidRDefault="00A1693D" w:rsidP="00F84C0F">
      <w:pPr>
        <w:pStyle w:val="Titre1"/>
        <w:jc w:val="both"/>
        <w:rPr>
          <w:rFonts w:cstheme="majorHAnsi"/>
        </w:rPr>
      </w:pPr>
      <w:bookmarkStart w:id="10" w:name="_Toc132648657"/>
      <w:r w:rsidRPr="00F84C0F">
        <w:rPr>
          <w:rFonts w:cstheme="majorHAnsi"/>
        </w:rPr>
        <w:t>Diapositive 1</w:t>
      </w:r>
      <w:r w:rsidR="003F796C" w:rsidRPr="00F84C0F">
        <w:rPr>
          <w:rFonts w:cstheme="majorHAnsi"/>
        </w:rPr>
        <w:t>8</w:t>
      </w:r>
      <w:bookmarkEnd w:id="10"/>
    </w:p>
    <w:p w14:paraId="570A1E26" w14:textId="77777777" w:rsidR="00896380" w:rsidRPr="00F84C0F" w:rsidRDefault="00896380" w:rsidP="00F84C0F">
      <w:pPr>
        <w:pStyle w:val="NormalWeb"/>
        <w:spacing w:before="0" w:beforeAutospacing="0" w:after="0" w:afterAutospacing="0"/>
        <w:jc w:val="both"/>
        <w:rPr>
          <w:rFonts w:asciiTheme="majorHAnsi" w:hAnsiTheme="majorHAnsi" w:cstheme="majorHAnsi"/>
        </w:rPr>
      </w:pPr>
      <w:r w:rsidRPr="00F84C0F">
        <w:rPr>
          <w:rFonts w:asciiTheme="majorHAnsi" w:hAnsiTheme="majorHAnsi" w:cstheme="majorHAnsi"/>
          <w:color w:val="000000" w:themeColor="text1"/>
          <w:kern w:val="24"/>
        </w:rPr>
        <w:t>Il y a cependant quelques défis liés à ce matériau :</w:t>
      </w:r>
    </w:p>
    <w:p w14:paraId="3A337039" w14:textId="77777777" w:rsidR="00896380" w:rsidRPr="00F84C0F" w:rsidRDefault="00896380" w:rsidP="00F84C0F">
      <w:pPr>
        <w:pStyle w:val="Paragraphedeliste"/>
        <w:numPr>
          <w:ilvl w:val="0"/>
          <w:numId w:val="8"/>
        </w:numPr>
        <w:jc w:val="both"/>
        <w:rPr>
          <w:rFonts w:asciiTheme="majorHAnsi" w:hAnsiTheme="majorHAnsi" w:cstheme="majorHAnsi"/>
        </w:rPr>
      </w:pPr>
      <w:r w:rsidRPr="00F84C0F">
        <w:rPr>
          <w:rFonts w:asciiTheme="majorHAnsi" w:hAnsiTheme="majorHAnsi" w:cstheme="majorHAnsi"/>
          <w:color w:val="000000" w:themeColor="text1"/>
          <w:kern w:val="24"/>
          <w:lang w:val="fr-FR"/>
        </w:rPr>
        <w:t xml:space="preserve">Le coût plus élevé de l’alliage par rapport à l’acier </w:t>
      </w:r>
      <w:proofErr w:type="gramStart"/>
      <w:r w:rsidRPr="00F84C0F">
        <w:rPr>
          <w:rFonts w:asciiTheme="majorHAnsi" w:hAnsiTheme="majorHAnsi" w:cstheme="majorHAnsi"/>
          <w:color w:val="000000" w:themeColor="text1"/>
          <w:kern w:val="24"/>
          <w:lang w:val="fr-FR"/>
        </w:rPr>
        <w:t>( acier</w:t>
      </w:r>
      <w:proofErr w:type="gramEnd"/>
      <w:r w:rsidRPr="00F84C0F">
        <w:rPr>
          <w:rFonts w:asciiTheme="majorHAnsi" w:hAnsiTheme="majorHAnsi" w:cstheme="majorHAnsi"/>
          <w:color w:val="000000" w:themeColor="text1"/>
          <w:kern w:val="24"/>
          <w:lang w:val="fr-FR"/>
        </w:rPr>
        <w:t xml:space="preserve"> &lt; Al &lt; inox);</w:t>
      </w:r>
    </w:p>
    <w:p w14:paraId="6264FB12" w14:textId="18A13512" w:rsidR="00896380" w:rsidRPr="00F84C0F" w:rsidRDefault="00896380" w:rsidP="00F84C0F">
      <w:pPr>
        <w:pStyle w:val="Paragraphedeliste"/>
        <w:numPr>
          <w:ilvl w:val="0"/>
          <w:numId w:val="8"/>
        </w:numPr>
        <w:jc w:val="both"/>
        <w:rPr>
          <w:rFonts w:asciiTheme="majorHAnsi" w:hAnsiTheme="majorHAnsi" w:cstheme="majorHAnsi"/>
        </w:rPr>
      </w:pPr>
      <w:r w:rsidRPr="00F84C0F">
        <w:rPr>
          <w:rFonts w:asciiTheme="majorHAnsi" w:hAnsiTheme="majorHAnsi" w:cstheme="majorHAnsi"/>
          <w:color w:val="000000" w:themeColor="text1"/>
          <w:kern w:val="24"/>
          <w:lang w:val="fr-FR"/>
        </w:rPr>
        <w:t>La tenue à des températures &gt; 150</w:t>
      </w:r>
      <w:r w:rsidRPr="00F84C0F">
        <w:rPr>
          <w:rFonts w:asciiTheme="majorHAnsi" w:hAnsiTheme="majorHAnsi" w:cstheme="majorHAnsi"/>
          <w:color w:val="000000" w:themeColor="text1"/>
          <w:kern w:val="24"/>
          <w:position w:val="7"/>
          <w:vertAlign w:val="superscript"/>
          <w:lang w:val="fr-FR"/>
        </w:rPr>
        <w:t>o</w:t>
      </w:r>
      <w:r w:rsidRPr="00F84C0F">
        <w:rPr>
          <w:rFonts w:asciiTheme="majorHAnsi" w:hAnsiTheme="majorHAnsi" w:cstheme="majorHAnsi"/>
          <w:color w:val="000000" w:themeColor="text1"/>
          <w:kern w:val="24"/>
          <w:lang w:val="fr-FR"/>
        </w:rPr>
        <w:t xml:space="preserve">C; </w:t>
      </w:r>
      <w:r w:rsidR="001343C1">
        <w:rPr>
          <w:rFonts w:asciiTheme="majorHAnsi" w:hAnsiTheme="majorHAnsi" w:cstheme="majorHAnsi"/>
          <w:color w:val="000000" w:themeColor="text1"/>
          <w:kern w:val="24"/>
          <w:lang w:val="fr-FR"/>
        </w:rPr>
        <w:t>é</w:t>
      </w:r>
      <w:r w:rsidRPr="00F84C0F">
        <w:rPr>
          <w:rFonts w:asciiTheme="majorHAnsi" w:hAnsiTheme="majorHAnsi" w:cstheme="majorHAnsi"/>
          <w:color w:val="000000" w:themeColor="text1"/>
          <w:kern w:val="24"/>
          <w:lang w:val="fr-FR"/>
        </w:rPr>
        <w:t>tant donné son pont de fusion de l’ordre de 600°C, les propriétés mécaniques diminuent rapidement avec l’augmentation de la T ;</w:t>
      </w:r>
    </w:p>
    <w:p w14:paraId="5700BC80" w14:textId="77777777" w:rsidR="00896380" w:rsidRPr="00F84C0F" w:rsidRDefault="00896380" w:rsidP="00F84C0F">
      <w:pPr>
        <w:pStyle w:val="Paragraphedeliste"/>
        <w:numPr>
          <w:ilvl w:val="0"/>
          <w:numId w:val="8"/>
        </w:numPr>
        <w:jc w:val="both"/>
        <w:rPr>
          <w:rFonts w:asciiTheme="majorHAnsi" w:hAnsiTheme="majorHAnsi" w:cstheme="majorHAnsi"/>
        </w:rPr>
      </w:pPr>
      <w:r w:rsidRPr="00F84C0F">
        <w:rPr>
          <w:rFonts w:asciiTheme="majorHAnsi" w:hAnsiTheme="majorHAnsi" w:cstheme="majorHAnsi"/>
          <w:color w:val="000000" w:themeColor="text1"/>
          <w:kern w:val="24"/>
          <w:lang w:val="fr-FR"/>
        </w:rPr>
        <w:lastRenderedPageBreak/>
        <w:t xml:space="preserve">Plus faible résistance que les aciers </w:t>
      </w:r>
      <w:r w:rsidRPr="00F84C0F">
        <w:rPr>
          <w:rFonts w:asciiTheme="majorHAnsi" w:eastAsia="Wingdings" w:hAnsiTheme="majorHAnsi" w:cstheme="majorHAnsi"/>
          <w:lang w:val="fr-FR"/>
        </w:rPr>
        <w:sym w:font="Wingdings" w:char="F0E8"/>
      </w:r>
      <w:r w:rsidRPr="00F84C0F">
        <w:rPr>
          <w:rFonts w:asciiTheme="majorHAnsi" w:hAnsiTheme="majorHAnsi" w:cstheme="majorHAnsi"/>
          <w:color w:val="000000" w:themeColor="text1"/>
          <w:kern w:val="24"/>
          <w:lang w:val="fr-FR"/>
        </w:rPr>
        <w:t xml:space="preserve"> pas utilisable partout ;</w:t>
      </w:r>
    </w:p>
    <w:p w14:paraId="524C67F8" w14:textId="77777777" w:rsidR="00896380" w:rsidRPr="00F84C0F" w:rsidRDefault="00896380" w:rsidP="00F84C0F">
      <w:pPr>
        <w:pStyle w:val="Paragraphedeliste"/>
        <w:numPr>
          <w:ilvl w:val="0"/>
          <w:numId w:val="8"/>
        </w:numPr>
        <w:jc w:val="both"/>
        <w:rPr>
          <w:rFonts w:asciiTheme="majorHAnsi" w:hAnsiTheme="majorHAnsi" w:cstheme="majorHAnsi"/>
        </w:rPr>
      </w:pPr>
      <w:r w:rsidRPr="00F84C0F">
        <w:rPr>
          <w:rFonts w:asciiTheme="majorHAnsi" w:hAnsiTheme="majorHAnsi" w:cstheme="majorHAnsi"/>
          <w:color w:val="000000" w:themeColor="text1"/>
          <w:kern w:val="24"/>
          <w:lang w:val="fr-FR"/>
        </w:rPr>
        <w:t xml:space="preserve">Attention aux vibrations : pour une même rigidité, une structure en Al est 2x plus légère qu’une structure en acier ayant la même topologie ; </w:t>
      </w:r>
    </w:p>
    <w:p w14:paraId="583D7D65" w14:textId="77777777" w:rsidR="00896380" w:rsidRPr="00F84C0F" w:rsidRDefault="00896380" w:rsidP="00F84C0F">
      <w:pPr>
        <w:pStyle w:val="Paragraphedeliste"/>
        <w:numPr>
          <w:ilvl w:val="0"/>
          <w:numId w:val="8"/>
        </w:numPr>
        <w:jc w:val="both"/>
        <w:rPr>
          <w:rFonts w:asciiTheme="majorHAnsi" w:hAnsiTheme="majorHAnsi" w:cstheme="majorHAnsi"/>
        </w:rPr>
      </w:pPr>
      <w:r w:rsidRPr="00F84C0F">
        <w:rPr>
          <w:rFonts w:asciiTheme="majorHAnsi" w:hAnsiTheme="majorHAnsi" w:cstheme="majorHAnsi"/>
          <w:color w:val="000000" w:themeColor="text1"/>
          <w:kern w:val="24"/>
        </w:rPr>
        <w:t>La fréquence de vibration étant proportionnelle à la racine carrée de la rigidité sur la masse, la fréquence de la structure en Al sera plus élevée que celle en acier;</w:t>
      </w:r>
    </w:p>
    <w:p w14:paraId="4A005F89" w14:textId="25B68771" w:rsidR="00896380" w:rsidRPr="00F84C0F" w:rsidRDefault="00896380" w:rsidP="00F84C0F">
      <w:pPr>
        <w:pStyle w:val="Paragraphedeliste"/>
        <w:numPr>
          <w:ilvl w:val="0"/>
          <w:numId w:val="8"/>
        </w:numPr>
        <w:jc w:val="both"/>
        <w:rPr>
          <w:rFonts w:asciiTheme="majorHAnsi" w:hAnsiTheme="majorHAnsi" w:cstheme="majorHAnsi"/>
        </w:rPr>
      </w:pPr>
      <w:r w:rsidRPr="00F84C0F">
        <w:rPr>
          <w:rFonts w:asciiTheme="majorHAnsi" w:hAnsiTheme="majorHAnsi" w:cstheme="majorHAnsi"/>
          <w:color w:val="000000" w:themeColor="text1"/>
          <w:kern w:val="24"/>
        </w:rPr>
        <w:t>Ce n’est pas un désavantage</w:t>
      </w:r>
      <w:r w:rsidR="004B4C3B">
        <w:rPr>
          <w:rFonts w:asciiTheme="majorHAnsi" w:hAnsiTheme="majorHAnsi" w:cstheme="majorHAnsi"/>
          <w:color w:val="000000" w:themeColor="text1"/>
          <w:kern w:val="24"/>
        </w:rPr>
        <w:t>,</w:t>
      </w:r>
      <w:r w:rsidRPr="00F84C0F">
        <w:rPr>
          <w:rFonts w:asciiTheme="majorHAnsi" w:hAnsiTheme="majorHAnsi" w:cstheme="majorHAnsi"/>
          <w:color w:val="000000" w:themeColor="text1"/>
          <w:kern w:val="24"/>
        </w:rPr>
        <w:t xml:space="preserve"> mais il faut garder cela en tête lors de la conception;</w:t>
      </w:r>
    </w:p>
    <w:p w14:paraId="0B5DEE6D" w14:textId="77777777" w:rsidR="00896380" w:rsidRPr="00F84C0F" w:rsidRDefault="00896380" w:rsidP="00F84C0F">
      <w:pPr>
        <w:pStyle w:val="Paragraphedeliste"/>
        <w:numPr>
          <w:ilvl w:val="0"/>
          <w:numId w:val="8"/>
        </w:numPr>
        <w:jc w:val="both"/>
        <w:rPr>
          <w:rFonts w:asciiTheme="majorHAnsi" w:hAnsiTheme="majorHAnsi" w:cstheme="majorHAnsi"/>
        </w:rPr>
      </w:pPr>
      <w:r w:rsidRPr="00F84C0F">
        <w:rPr>
          <w:rFonts w:asciiTheme="majorHAnsi" w:hAnsiTheme="majorHAnsi" w:cstheme="majorHAnsi"/>
          <w:color w:val="000000" w:themeColor="text1"/>
          <w:kern w:val="24"/>
          <w:lang w:val="fr-FR"/>
        </w:rPr>
        <w:t>La plupart du temps c’est favorable ;</w:t>
      </w:r>
    </w:p>
    <w:p w14:paraId="2D909567" w14:textId="003A2A48" w:rsidR="00896380" w:rsidRPr="00F84C0F" w:rsidRDefault="00896380" w:rsidP="00F84C0F">
      <w:pPr>
        <w:pStyle w:val="Paragraphedeliste"/>
        <w:numPr>
          <w:ilvl w:val="0"/>
          <w:numId w:val="8"/>
        </w:numPr>
        <w:jc w:val="both"/>
        <w:rPr>
          <w:rFonts w:asciiTheme="majorHAnsi" w:hAnsiTheme="majorHAnsi" w:cstheme="majorHAnsi"/>
        </w:rPr>
      </w:pPr>
      <w:r w:rsidRPr="00F84C0F">
        <w:rPr>
          <w:rFonts w:asciiTheme="majorHAnsi" w:hAnsiTheme="majorHAnsi" w:cstheme="majorHAnsi"/>
          <w:color w:val="000000" w:themeColor="text1"/>
          <w:kern w:val="24"/>
          <w:lang w:val="fr-FR"/>
        </w:rPr>
        <w:t>La soudure MIG ou TIG nécessite l’utilisation d’un gaz inerte</w:t>
      </w:r>
      <w:r w:rsidR="001343C1">
        <w:rPr>
          <w:rFonts w:asciiTheme="majorHAnsi" w:hAnsiTheme="majorHAnsi" w:cstheme="majorHAnsi"/>
          <w:color w:val="000000" w:themeColor="text1"/>
          <w:kern w:val="24"/>
          <w:lang w:val="fr-FR"/>
        </w:rPr>
        <w:t>,</w:t>
      </w:r>
      <w:r w:rsidRPr="00F84C0F">
        <w:rPr>
          <w:rFonts w:asciiTheme="majorHAnsi" w:hAnsiTheme="majorHAnsi" w:cstheme="majorHAnsi"/>
          <w:color w:val="000000" w:themeColor="text1"/>
          <w:kern w:val="24"/>
          <w:lang w:val="fr-FR"/>
        </w:rPr>
        <w:t xml:space="preserve"> car Al très réactif à l’air (+ cher);</w:t>
      </w:r>
    </w:p>
    <w:p w14:paraId="1EC0670A" w14:textId="069132D1" w:rsidR="00896380" w:rsidRPr="00F84C0F" w:rsidRDefault="00896380" w:rsidP="00F84C0F">
      <w:pPr>
        <w:pStyle w:val="Paragraphedeliste"/>
        <w:numPr>
          <w:ilvl w:val="0"/>
          <w:numId w:val="8"/>
        </w:numPr>
        <w:jc w:val="both"/>
        <w:rPr>
          <w:rFonts w:asciiTheme="majorHAnsi" w:hAnsiTheme="majorHAnsi" w:cstheme="majorHAnsi"/>
        </w:rPr>
      </w:pPr>
      <w:r w:rsidRPr="00F84C0F">
        <w:rPr>
          <w:rFonts w:asciiTheme="majorHAnsi" w:hAnsiTheme="majorHAnsi" w:cstheme="majorHAnsi"/>
          <w:color w:val="000000" w:themeColor="text1"/>
          <w:kern w:val="24"/>
          <w:lang w:val="fr-FR"/>
        </w:rPr>
        <w:t xml:space="preserve">Zone affectée thermiquement : réduit </w:t>
      </w:r>
      <w:r w:rsidR="004A6992" w:rsidRPr="00F84C0F">
        <w:rPr>
          <w:rFonts w:asciiTheme="majorHAnsi" w:hAnsiTheme="majorHAnsi" w:cstheme="majorHAnsi"/>
          <w:color w:val="000000" w:themeColor="text1"/>
          <w:kern w:val="24"/>
          <w:lang w:val="fr-FR"/>
        </w:rPr>
        <w:t>les</w:t>
      </w:r>
      <w:r w:rsidRPr="00F84C0F">
        <w:rPr>
          <w:rFonts w:asciiTheme="majorHAnsi" w:hAnsiTheme="majorHAnsi" w:cstheme="majorHAnsi"/>
          <w:color w:val="000000" w:themeColor="text1"/>
          <w:kern w:val="24"/>
          <w:lang w:val="fr-FR"/>
        </w:rPr>
        <w:t xml:space="preserve"> contrainte</w:t>
      </w:r>
      <w:r w:rsidR="004A6992" w:rsidRPr="00F84C0F">
        <w:rPr>
          <w:rFonts w:asciiTheme="majorHAnsi" w:hAnsiTheme="majorHAnsi" w:cstheme="majorHAnsi"/>
          <w:color w:val="000000" w:themeColor="text1"/>
          <w:kern w:val="24"/>
          <w:lang w:val="fr-FR"/>
        </w:rPr>
        <w:t>s</w:t>
      </w:r>
      <w:r w:rsidRPr="00F84C0F">
        <w:rPr>
          <w:rFonts w:asciiTheme="majorHAnsi" w:hAnsiTheme="majorHAnsi" w:cstheme="majorHAnsi"/>
          <w:color w:val="000000" w:themeColor="text1"/>
          <w:kern w:val="24"/>
          <w:lang w:val="fr-FR"/>
        </w:rPr>
        <w:t xml:space="preserve"> ultime et élastique.</w:t>
      </w:r>
    </w:p>
    <w:p w14:paraId="0B5740A3" w14:textId="77777777" w:rsidR="00F84C0F" w:rsidRPr="00F84C0F" w:rsidRDefault="00F84C0F" w:rsidP="00F84C0F">
      <w:pPr>
        <w:pStyle w:val="Paragraphedeliste"/>
        <w:jc w:val="both"/>
        <w:rPr>
          <w:rFonts w:asciiTheme="majorHAnsi" w:hAnsiTheme="majorHAnsi" w:cstheme="majorHAnsi"/>
        </w:rPr>
      </w:pPr>
    </w:p>
    <w:p w14:paraId="29AAC9D0" w14:textId="63B6E38C" w:rsidR="000D18E9" w:rsidRPr="00F84C0F" w:rsidRDefault="000D18E9" w:rsidP="00F84C0F">
      <w:pPr>
        <w:pStyle w:val="Titre1"/>
        <w:jc w:val="both"/>
        <w:rPr>
          <w:rFonts w:cstheme="majorHAnsi"/>
        </w:rPr>
      </w:pPr>
      <w:bookmarkStart w:id="11" w:name="_Toc132648658"/>
      <w:r w:rsidRPr="00F84C0F">
        <w:rPr>
          <w:rFonts w:cstheme="majorHAnsi"/>
        </w:rPr>
        <w:t xml:space="preserve">Diapositive </w:t>
      </w:r>
      <w:r w:rsidR="00811C9A" w:rsidRPr="00F84C0F">
        <w:rPr>
          <w:rFonts w:cstheme="majorHAnsi"/>
        </w:rPr>
        <w:t>1</w:t>
      </w:r>
      <w:r w:rsidR="003F796C" w:rsidRPr="00F84C0F">
        <w:rPr>
          <w:rFonts w:cstheme="majorHAnsi"/>
        </w:rPr>
        <w:t>9</w:t>
      </w:r>
      <w:bookmarkEnd w:id="11"/>
    </w:p>
    <w:p w14:paraId="18EA30A8" w14:textId="77777777" w:rsidR="009F788B" w:rsidRPr="00F84C0F" w:rsidRDefault="009F788B" w:rsidP="00F84C0F">
      <w:pPr>
        <w:pStyle w:val="Paragraphedeliste"/>
        <w:numPr>
          <w:ilvl w:val="0"/>
          <w:numId w:val="9"/>
        </w:numPr>
        <w:jc w:val="both"/>
        <w:rPr>
          <w:rFonts w:asciiTheme="majorHAnsi" w:hAnsiTheme="majorHAnsi" w:cstheme="majorHAnsi"/>
        </w:rPr>
      </w:pPr>
      <w:r w:rsidRPr="00F84C0F">
        <w:rPr>
          <w:rFonts w:asciiTheme="majorHAnsi" w:eastAsia="Calibri" w:hAnsiTheme="majorHAnsi" w:cstheme="majorHAnsi"/>
          <w:color w:val="000000" w:themeColor="text1"/>
          <w:kern w:val="24"/>
          <w:lang w:val="fr-FR"/>
        </w:rPr>
        <w:t xml:space="preserve">La production de l’aluminium primaire nécessite une forte quantité d’énergie </w:t>
      </w:r>
    </w:p>
    <w:p w14:paraId="6B595740" w14:textId="0B58E54B" w:rsidR="009F788B" w:rsidRPr="00F84C0F" w:rsidRDefault="009F788B" w:rsidP="00F84C0F">
      <w:pPr>
        <w:pStyle w:val="Paragraphedeliste"/>
        <w:numPr>
          <w:ilvl w:val="0"/>
          <w:numId w:val="9"/>
        </w:numPr>
        <w:jc w:val="both"/>
        <w:rPr>
          <w:rFonts w:asciiTheme="majorHAnsi" w:hAnsiTheme="majorHAnsi" w:cstheme="majorHAnsi"/>
        </w:rPr>
      </w:pPr>
      <w:r w:rsidRPr="00F84C0F">
        <w:rPr>
          <w:rFonts w:asciiTheme="majorHAnsi" w:eastAsia="Calibri" w:hAnsiTheme="majorHAnsi" w:cstheme="majorHAnsi"/>
          <w:color w:val="000000" w:themeColor="text1"/>
          <w:kern w:val="24"/>
          <w:lang w:val="fr-FR"/>
        </w:rPr>
        <w:t xml:space="preserve">L’énergie pour produire 1 kg d’Al secondaire (recyclé) = 5% de l’énergie pour produire l’Al </w:t>
      </w:r>
      <w:r w:rsidR="004045C9" w:rsidRPr="00F84C0F">
        <w:rPr>
          <w:rFonts w:asciiTheme="majorHAnsi" w:eastAsia="Calibri" w:hAnsiTheme="majorHAnsi" w:cstheme="majorHAnsi"/>
          <w:color w:val="000000" w:themeColor="text1"/>
          <w:kern w:val="24"/>
          <w:lang w:val="fr-FR"/>
        </w:rPr>
        <w:t>primaire ;</w:t>
      </w:r>
    </w:p>
    <w:p w14:paraId="5D751142" w14:textId="1990E202" w:rsidR="009F788B" w:rsidRPr="00F84C0F" w:rsidRDefault="009F788B" w:rsidP="00F84C0F">
      <w:pPr>
        <w:pStyle w:val="Paragraphedeliste"/>
        <w:numPr>
          <w:ilvl w:val="0"/>
          <w:numId w:val="9"/>
        </w:numPr>
        <w:jc w:val="both"/>
        <w:rPr>
          <w:rFonts w:asciiTheme="majorHAnsi" w:hAnsiTheme="majorHAnsi" w:cstheme="majorHAnsi"/>
        </w:rPr>
      </w:pPr>
      <w:r w:rsidRPr="00F84C0F">
        <w:rPr>
          <w:rFonts w:asciiTheme="majorHAnsi" w:eastAsia="Calibri" w:hAnsiTheme="majorHAnsi" w:cstheme="majorHAnsi"/>
          <w:color w:val="000000" w:themeColor="text1"/>
          <w:kern w:val="24"/>
          <w:lang w:val="fr-FR"/>
        </w:rPr>
        <w:t>Émission de CO</w:t>
      </w:r>
      <w:r w:rsidRPr="00F84C0F">
        <w:rPr>
          <w:rFonts w:asciiTheme="majorHAnsi" w:eastAsia="Calibri" w:hAnsiTheme="majorHAnsi" w:cstheme="majorHAnsi"/>
          <w:color w:val="000000" w:themeColor="text1"/>
          <w:kern w:val="24"/>
          <w:position w:val="-6"/>
          <w:vertAlign w:val="subscript"/>
          <w:lang w:val="fr-FR"/>
        </w:rPr>
        <w:t>2</w:t>
      </w:r>
      <w:r w:rsidR="00F02BD5" w:rsidRPr="00F84C0F">
        <w:rPr>
          <w:rFonts w:asciiTheme="majorHAnsi" w:eastAsia="Calibri" w:hAnsiTheme="majorHAnsi" w:cstheme="majorHAnsi"/>
          <w:color w:val="000000" w:themeColor="text1"/>
          <w:kern w:val="24"/>
          <w:position w:val="-6"/>
          <w:vertAlign w:val="subscript"/>
          <w:lang w:val="fr-FR"/>
        </w:rPr>
        <w:t>e</w:t>
      </w:r>
      <w:r w:rsidRPr="00F84C0F">
        <w:rPr>
          <w:rFonts w:asciiTheme="majorHAnsi" w:eastAsia="Calibri" w:hAnsiTheme="majorHAnsi" w:cstheme="majorHAnsi"/>
          <w:color w:val="000000" w:themeColor="text1"/>
          <w:kern w:val="24"/>
          <w:lang w:val="fr-FR"/>
        </w:rPr>
        <w:t xml:space="preserve"> intense si l’électricité utilisée n’est pas de source renouvelable ;</w:t>
      </w:r>
    </w:p>
    <w:p w14:paraId="6F23F71A" w14:textId="77777777" w:rsidR="009F788B" w:rsidRPr="00F84C0F" w:rsidRDefault="009F788B" w:rsidP="00F84C0F">
      <w:pPr>
        <w:pStyle w:val="Paragraphedeliste"/>
        <w:numPr>
          <w:ilvl w:val="0"/>
          <w:numId w:val="9"/>
        </w:numPr>
        <w:jc w:val="both"/>
        <w:rPr>
          <w:rFonts w:asciiTheme="majorHAnsi" w:hAnsiTheme="majorHAnsi" w:cstheme="majorHAnsi"/>
        </w:rPr>
      </w:pPr>
      <w:r w:rsidRPr="00F84C0F">
        <w:rPr>
          <w:rFonts w:asciiTheme="majorHAnsi" w:eastAsia="Calibri" w:hAnsiTheme="majorHAnsi" w:cstheme="majorHAnsi"/>
          <w:color w:val="000000" w:themeColor="text1"/>
          <w:kern w:val="24"/>
          <w:lang w:val="fr-FR"/>
        </w:rPr>
        <w:t xml:space="preserve">Attention à la corrosion galvanique qui dépend de l’électronégativité des métaux en contact ; </w:t>
      </w:r>
    </w:p>
    <w:p w14:paraId="51CB9063" w14:textId="77777777" w:rsidR="009F788B" w:rsidRPr="00F84C0F" w:rsidRDefault="009F788B" w:rsidP="00F84C0F">
      <w:pPr>
        <w:pStyle w:val="Paragraphedeliste"/>
        <w:numPr>
          <w:ilvl w:val="1"/>
          <w:numId w:val="9"/>
        </w:numPr>
        <w:jc w:val="both"/>
        <w:rPr>
          <w:rFonts w:asciiTheme="majorHAnsi" w:hAnsiTheme="majorHAnsi" w:cstheme="majorHAnsi"/>
        </w:rPr>
      </w:pPr>
      <w:r w:rsidRPr="00F84C0F">
        <w:rPr>
          <w:rFonts w:asciiTheme="majorHAnsi" w:eastAsia="Calibri" w:hAnsiTheme="majorHAnsi" w:cstheme="majorHAnsi"/>
          <w:color w:val="000000" w:themeColor="text1"/>
          <w:kern w:val="24"/>
          <w:lang w:val="fr-FR"/>
        </w:rPr>
        <w:t>Lorsque l’on met deux métaux en contact pendant une électrolyse, un devient une anode qui se sacrifie (se corrode) et l’autre la cathode ;</w:t>
      </w:r>
    </w:p>
    <w:p w14:paraId="096F0E32" w14:textId="77777777" w:rsidR="009F788B" w:rsidRPr="00F84C0F" w:rsidRDefault="009F788B" w:rsidP="00F84C0F">
      <w:pPr>
        <w:pStyle w:val="Paragraphedeliste"/>
        <w:numPr>
          <w:ilvl w:val="1"/>
          <w:numId w:val="9"/>
        </w:numPr>
        <w:jc w:val="both"/>
        <w:rPr>
          <w:rFonts w:asciiTheme="majorHAnsi" w:hAnsiTheme="majorHAnsi" w:cstheme="majorHAnsi"/>
        </w:rPr>
      </w:pPr>
      <w:r w:rsidRPr="00F84C0F">
        <w:rPr>
          <w:rFonts w:asciiTheme="majorHAnsi" w:eastAsia="Calibri" w:hAnsiTheme="majorHAnsi" w:cstheme="majorHAnsi"/>
          <w:color w:val="000000" w:themeColor="text1"/>
          <w:kern w:val="24"/>
          <w:lang w:val="fr-FR"/>
        </w:rPr>
        <w:t>L’anode sera le métal le plus électronégatif ;</w:t>
      </w:r>
    </w:p>
    <w:p w14:paraId="04803AAE" w14:textId="77777777" w:rsidR="009F788B" w:rsidRPr="00F84C0F" w:rsidRDefault="009F788B" w:rsidP="00F84C0F">
      <w:pPr>
        <w:pStyle w:val="Paragraphedeliste"/>
        <w:numPr>
          <w:ilvl w:val="1"/>
          <w:numId w:val="9"/>
        </w:numPr>
        <w:jc w:val="both"/>
        <w:rPr>
          <w:rFonts w:asciiTheme="majorHAnsi" w:hAnsiTheme="majorHAnsi" w:cstheme="majorHAnsi"/>
        </w:rPr>
      </w:pPr>
      <w:r w:rsidRPr="00F84C0F">
        <w:rPr>
          <w:rFonts w:asciiTheme="majorHAnsi" w:eastAsia="Calibri" w:hAnsiTheme="majorHAnsi" w:cstheme="majorHAnsi"/>
          <w:color w:val="000000" w:themeColor="text1"/>
          <w:kern w:val="24"/>
          <w:lang w:val="fr-FR"/>
        </w:rPr>
        <w:t>L’Al est plus électronégatif que l’acier donc, au contact de celui-ci, il se corrodera ;</w:t>
      </w:r>
    </w:p>
    <w:p w14:paraId="3EEB0E47" w14:textId="24B34D79" w:rsidR="0057161C" w:rsidRPr="00F84C0F" w:rsidRDefault="009F788B" w:rsidP="00F84C0F">
      <w:pPr>
        <w:pStyle w:val="Paragraphedeliste"/>
        <w:numPr>
          <w:ilvl w:val="1"/>
          <w:numId w:val="9"/>
        </w:numPr>
        <w:jc w:val="both"/>
        <w:rPr>
          <w:rFonts w:asciiTheme="majorHAnsi" w:hAnsiTheme="majorHAnsi" w:cstheme="majorHAnsi"/>
        </w:rPr>
      </w:pPr>
      <w:r w:rsidRPr="00F84C0F">
        <w:rPr>
          <w:rFonts w:asciiTheme="majorHAnsi" w:eastAsia="Calibri" w:hAnsiTheme="majorHAnsi" w:cstheme="majorHAnsi"/>
          <w:color w:val="000000" w:themeColor="text1"/>
          <w:kern w:val="24"/>
          <w:lang w:val="fr-FR"/>
        </w:rPr>
        <w:t>Il existe des solutions qui évitent ce phénomène comme</w:t>
      </w:r>
      <w:r w:rsidR="001343C1">
        <w:rPr>
          <w:rFonts w:asciiTheme="majorHAnsi" w:eastAsia="Calibri" w:hAnsiTheme="majorHAnsi" w:cstheme="majorHAnsi"/>
          <w:color w:val="000000" w:themeColor="text1"/>
          <w:kern w:val="24"/>
          <w:lang w:val="fr-FR"/>
        </w:rPr>
        <w:t>,</w:t>
      </w:r>
      <w:r w:rsidRPr="00F84C0F">
        <w:rPr>
          <w:rFonts w:asciiTheme="majorHAnsi" w:eastAsia="Calibri" w:hAnsiTheme="majorHAnsi" w:cstheme="majorHAnsi"/>
          <w:color w:val="000000" w:themeColor="text1"/>
          <w:kern w:val="24"/>
          <w:lang w:val="fr-FR"/>
        </w:rPr>
        <w:t xml:space="preserve"> par exemple</w:t>
      </w:r>
      <w:r w:rsidR="001343C1">
        <w:rPr>
          <w:rFonts w:asciiTheme="majorHAnsi" w:eastAsia="Calibri" w:hAnsiTheme="majorHAnsi" w:cstheme="majorHAnsi"/>
          <w:color w:val="000000" w:themeColor="text1"/>
          <w:kern w:val="24"/>
          <w:lang w:val="fr-FR"/>
        </w:rPr>
        <w:t>,</w:t>
      </w:r>
      <w:r w:rsidRPr="00F84C0F">
        <w:rPr>
          <w:rFonts w:asciiTheme="majorHAnsi" w:eastAsia="Calibri" w:hAnsiTheme="majorHAnsi" w:cstheme="majorHAnsi"/>
          <w:color w:val="000000" w:themeColor="text1"/>
          <w:kern w:val="24"/>
          <w:lang w:val="fr-FR"/>
        </w:rPr>
        <w:t xml:space="preserve"> de métalliser ou galvaniser l’acier avec du zinc qui est légèrement plus électronégatif que l’Al.</w:t>
      </w:r>
    </w:p>
    <w:p w14:paraId="3C025ABE" w14:textId="77777777" w:rsidR="00F84C0F" w:rsidRPr="00F84C0F" w:rsidRDefault="00F84C0F" w:rsidP="00F84C0F">
      <w:pPr>
        <w:pStyle w:val="Paragraphedeliste"/>
        <w:ind w:left="1440"/>
        <w:jc w:val="both"/>
        <w:rPr>
          <w:rFonts w:asciiTheme="majorHAnsi" w:hAnsiTheme="majorHAnsi" w:cstheme="majorHAnsi"/>
        </w:rPr>
      </w:pPr>
    </w:p>
    <w:p w14:paraId="0F9CE6C7" w14:textId="0DBD600A" w:rsidR="004045C9" w:rsidRPr="00F84C0F" w:rsidRDefault="004045C9" w:rsidP="00F84C0F">
      <w:pPr>
        <w:pStyle w:val="Titre1"/>
        <w:jc w:val="both"/>
        <w:rPr>
          <w:rFonts w:cstheme="majorHAnsi"/>
        </w:rPr>
      </w:pPr>
      <w:bookmarkStart w:id="12" w:name="_Toc132648659"/>
      <w:r w:rsidRPr="00F84C0F">
        <w:rPr>
          <w:rFonts w:cstheme="majorHAnsi"/>
        </w:rPr>
        <w:t xml:space="preserve">Diapositive </w:t>
      </w:r>
      <w:r w:rsidR="003F796C" w:rsidRPr="00F84C0F">
        <w:rPr>
          <w:rFonts w:cstheme="majorHAnsi"/>
        </w:rPr>
        <w:t>20</w:t>
      </w:r>
      <w:bookmarkEnd w:id="12"/>
    </w:p>
    <w:p w14:paraId="57F76737" w14:textId="31A285D9" w:rsidR="004045C9" w:rsidRPr="00F84C0F" w:rsidRDefault="004045C9" w:rsidP="00F84C0F">
      <w:pPr>
        <w:pStyle w:val="Paragraphedeliste"/>
        <w:numPr>
          <w:ilvl w:val="0"/>
          <w:numId w:val="9"/>
        </w:numPr>
        <w:jc w:val="both"/>
        <w:rPr>
          <w:rFonts w:asciiTheme="majorHAnsi" w:hAnsiTheme="majorHAnsi" w:cstheme="majorHAnsi"/>
        </w:rPr>
      </w:pPr>
      <w:r w:rsidRPr="00F84C0F">
        <w:rPr>
          <w:rFonts w:asciiTheme="majorHAnsi" w:eastAsia="Calibri" w:hAnsiTheme="majorHAnsi" w:cstheme="majorHAnsi"/>
          <w:color w:val="000000" w:themeColor="text1"/>
          <w:kern w:val="24"/>
          <w:lang w:val="fr-FR"/>
        </w:rPr>
        <w:t xml:space="preserve">On présente par la suite </w:t>
      </w:r>
      <w:r w:rsidR="003467C0" w:rsidRPr="00F84C0F">
        <w:rPr>
          <w:rFonts w:asciiTheme="majorHAnsi" w:eastAsia="Calibri" w:hAnsiTheme="majorHAnsi" w:cstheme="majorHAnsi"/>
          <w:color w:val="000000" w:themeColor="text1"/>
          <w:kern w:val="24"/>
          <w:lang w:val="fr-FR"/>
        </w:rPr>
        <w:t>quelques notions</w:t>
      </w:r>
      <w:r w:rsidRPr="00F84C0F">
        <w:rPr>
          <w:rFonts w:asciiTheme="majorHAnsi" w:eastAsia="Calibri" w:hAnsiTheme="majorHAnsi" w:cstheme="majorHAnsi"/>
          <w:color w:val="000000" w:themeColor="text1"/>
          <w:kern w:val="24"/>
          <w:lang w:val="fr-FR"/>
        </w:rPr>
        <w:t xml:space="preserve"> de base sur le procédé d’extrusion ; celles-ci sont souvent utilisées en génie civil et dans les ponts et passerelles,</w:t>
      </w:r>
    </w:p>
    <w:p w14:paraId="42F5A6E8" w14:textId="77777777" w:rsidR="00F84C0F" w:rsidRPr="00F84C0F" w:rsidRDefault="00F84C0F" w:rsidP="00F84C0F">
      <w:pPr>
        <w:pStyle w:val="Paragraphedeliste"/>
        <w:jc w:val="both"/>
        <w:rPr>
          <w:rFonts w:asciiTheme="majorHAnsi" w:hAnsiTheme="majorHAnsi" w:cstheme="majorHAnsi"/>
        </w:rPr>
      </w:pPr>
    </w:p>
    <w:p w14:paraId="687B863D" w14:textId="36F74D11" w:rsidR="00BF25E5" w:rsidRPr="00F84C0F" w:rsidRDefault="0063710D" w:rsidP="00F84C0F">
      <w:pPr>
        <w:pStyle w:val="Titre1"/>
        <w:jc w:val="both"/>
        <w:rPr>
          <w:rFonts w:cstheme="majorHAnsi"/>
        </w:rPr>
      </w:pPr>
      <w:bookmarkStart w:id="13" w:name="_Toc132648660"/>
      <w:r w:rsidRPr="00F84C0F">
        <w:rPr>
          <w:rFonts w:cstheme="majorHAnsi"/>
        </w:rPr>
        <w:lastRenderedPageBreak/>
        <w:t xml:space="preserve">Diapositive </w:t>
      </w:r>
      <w:r w:rsidR="003F796C" w:rsidRPr="00F84C0F">
        <w:rPr>
          <w:rFonts w:cstheme="majorHAnsi"/>
        </w:rPr>
        <w:t>21</w:t>
      </w:r>
      <w:bookmarkEnd w:id="13"/>
    </w:p>
    <w:p w14:paraId="38786858" w14:textId="00C2E3A5" w:rsidR="00FE6700" w:rsidRPr="00F84C0F" w:rsidRDefault="00FE6700" w:rsidP="00F84C0F">
      <w:pPr>
        <w:numPr>
          <w:ilvl w:val="0"/>
          <w:numId w:val="10"/>
        </w:numPr>
        <w:jc w:val="both"/>
        <w:rPr>
          <w:rFonts w:asciiTheme="majorHAnsi" w:eastAsiaTheme="minorHAnsi" w:hAnsiTheme="majorHAnsi" w:cstheme="majorHAnsi"/>
          <w:lang w:eastAsia="en-US"/>
        </w:rPr>
      </w:pPr>
      <w:r w:rsidRPr="00F84C0F">
        <w:rPr>
          <w:rFonts w:asciiTheme="majorHAnsi" w:eastAsiaTheme="minorHAnsi" w:hAnsiTheme="majorHAnsi" w:cstheme="majorHAnsi"/>
          <w:lang w:val="fr-FR" w:eastAsia="en-US"/>
        </w:rPr>
        <w:t>L’Al peut être transformé de diverses façons ; l’extrusion est une opération fortement utilisée pour fabriquer des produits semi-finis ;</w:t>
      </w:r>
    </w:p>
    <w:p w14:paraId="4FA3DF65" w14:textId="491733EF" w:rsidR="00FE6700" w:rsidRPr="00F84C0F" w:rsidRDefault="003467C0" w:rsidP="00F84C0F">
      <w:pPr>
        <w:numPr>
          <w:ilvl w:val="0"/>
          <w:numId w:val="10"/>
        </w:numPr>
        <w:jc w:val="both"/>
        <w:rPr>
          <w:rFonts w:asciiTheme="majorHAnsi" w:eastAsiaTheme="minorHAnsi" w:hAnsiTheme="majorHAnsi" w:cstheme="majorHAnsi"/>
          <w:lang w:eastAsia="en-US"/>
        </w:rPr>
      </w:pPr>
      <w:r w:rsidRPr="00F84C0F">
        <w:rPr>
          <w:rFonts w:asciiTheme="majorHAnsi" w:eastAsiaTheme="minorHAnsi" w:hAnsiTheme="majorHAnsi" w:cstheme="majorHAnsi"/>
          <w:lang w:eastAsia="en-US"/>
        </w:rPr>
        <w:t>La meilleure façon d’expliquer le procédé d’extrusion est de revenir en enfance : on a un matériau malléable, la plasticine, une forme, une étoile et une chambre où l’on exerce une pression pour créer la forme;</w:t>
      </w:r>
    </w:p>
    <w:p w14:paraId="7E47D972" w14:textId="77777777" w:rsidR="00FE6700" w:rsidRPr="00F84C0F" w:rsidRDefault="00FE6700" w:rsidP="00F84C0F">
      <w:pPr>
        <w:numPr>
          <w:ilvl w:val="0"/>
          <w:numId w:val="10"/>
        </w:numPr>
        <w:jc w:val="both"/>
        <w:rPr>
          <w:rFonts w:asciiTheme="majorHAnsi" w:eastAsiaTheme="minorHAnsi" w:hAnsiTheme="majorHAnsi" w:cstheme="majorHAnsi"/>
          <w:lang w:eastAsia="en-US"/>
        </w:rPr>
      </w:pPr>
      <w:r w:rsidRPr="00F84C0F">
        <w:rPr>
          <w:rFonts w:asciiTheme="majorHAnsi" w:eastAsiaTheme="minorHAnsi" w:hAnsiTheme="majorHAnsi" w:cstheme="majorHAnsi"/>
          <w:lang w:eastAsia="en-US"/>
        </w:rPr>
        <w:t>On part d’une billette d’un diamètre donné et d’une certaine longueur;</w:t>
      </w:r>
    </w:p>
    <w:p w14:paraId="256DF6AF" w14:textId="77777777" w:rsidR="00FE6700" w:rsidRPr="00F84C0F" w:rsidRDefault="00FE6700" w:rsidP="00F84C0F">
      <w:pPr>
        <w:numPr>
          <w:ilvl w:val="0"/>
          <w:numId w:val="10"/>
        </w:numPr>
        <w:jc w:val="both"/>
        <w:rPr>
          <w:rFonts w:asciiTheme="majorHAnsi" w:eastAsiaTheme="minorHAnsi" w:hAnsiTheme="majorHAnsi" w:cstheme="majorHAnsi"/>
          <w:lang w:eastAsia="en-US"/>
        </w:rPr>
      </w:pPr>
      <w:r w:rsidRPr="00F84C0F">
        <w:rPr>
          <w:rFonts w:asciiTheme="majorHAnsi" w:eastAsiaTheme="minorHAnsi" w:hAnsiTheme="majorHAnsi" w:cstheme="majorHAnsi"/>
          <w:lang w:eastAsia="en-US"/>
        </w:rPr>
        <w:t>On chauffe la billette de 350 à 500°C selon le type d’alliage;</w:t>
      </w:r>
    </w:p>
    <w:p w14:paraId="069D4C41" w14:textId="77777777" w:rsidR="00FE6700" w:rsidRPr="00F84C0F" w:rsidRDefault="00FE6700" w:rsidP="00F84C0F">
      <w:pPr>
        <w:numPr>
          <w:ilvl w:val="0"/>
          <w:numId w:val="10"/>
        </w:numPr>
        <w:jc w:val="both"/>
        <w:rPr>
          <w:rFonts w:asciiTheme="majorHAnsi" w:eastAsiaTheme="minorHAnsi" w:hAnsiTheme="majorHAnsi" w:cstheme="majorHAnsi"/>
          <w:lang w:eastAsia="en-US"/>
        </w:rPr>
      </w:pPr>
      <w:r w:rsidRPr="00F84C0F">
        <w:rPr>
          <w:rFonts w:asciiTheme="majorHAnsi" w:eastAsiaTheme="minorHAnsi" w:hAnsiTheme="majorHAnsi" w:cstheme="majorHAnsi"/>
          <w:lang w:eastAsia="en-US"/>
        </w:rPr>
        <w:t>On installe la billette dans un conteneur creux au bout duquel, il y a un moule ou une matrice qui donnera la forme voulue au composant en Al;</w:t>
      </w:r>
    </w:p>
    <w:p w14:paraId="615F0A1D" w14:textId="3C305162" w:rsidR="008D39CA" w:rsidRPr="00F84C0F" w:rsidRDefault="00FE6700" w:rsidP="00F84C0F">
      <w:pPr>
        <w:pStyle w:val="Paragraphedeliste"/>
        <w:numPr>
          <w:ilvl w:val="0"/>
          <w:numId w:val="10"/>
        </w:numPr>
        <w:jc w:val="both"/>
        <w:rPr>
          <w:rFonts w:asciiTheme="majorHAnsi" w:hAnsiTheme="majorHAnsi" w:cstheme="majorHAnsi"/>
        </w:rPr>
      </w:pPr>
      <w:r w:rsidRPr="00F84C0F">
        <w:rPr>
          <w:rFonts w:asciiTheme="majorHAnsi" w:eastAsiaTheme="minorHAnsi" w:hAnsiTheme="majorHAnsi" w:cstheme="majorHAnsi"/>
          <w:lang w:eastAsia="en-US"/>
        </w:rPr>
        <w:t>Celui-ci est par la suite redressé et il subit un traitement thermique approprié</w:t>
      </w:r>
      <w:r w:rsidR="003467C0" w:rsidRPr="00F84C0F">
        <w:rPr>
          <w:rFonts w:asciiTheme="majorHAnsi" w:eastAsiaTheme="minorHAnsi" w:hAnsiTheme="majorHAnsi" w:cstheme="majorHAnsi"/>
          <w:lang w:eastAsia="en-US"/>
        </w:rPr>
        <w:t>;</w:t>
      </w:r>
    </w:p>
    <w:p w14:paraId="24AEDE5A" w14:textId="252D621F" w:rsidR="003467C0" w:rsidRPr="00F84C0F" w:rsidRDefault="003467C0" w:rsidP="00F84C0F">
      <w:pPr>
        <w:pStyle w:val="Paragraphedeliste"/>
        <w:numPr>
          <w:ilvl w:val="0"/>
          <w:numId w:val="10"/>
        </w:numPr>
        <w:jc w:val="both"/>
        <w:rPr>
          <w:rFonts w:asciiTheme="majorHAnsi" w:hAnsiTheme="majorHAnsi" w:cstheme="majorHAnsi"/>
        </w:rPr>
      </w:pPr>
      <w:r w:rsidRPr="00F84C0F">
        <w:rPr>
          <w:rFonts w:asciiTheme="majorHAnsi" w:eastAsiaTheme="minorHAnsi" w:hAnsiTheme="majorHAnsi" w:cstheme="majorHAnsi"/>
          <w:lang w:eastAsia="en-US"/>
        </w:rPr>
        <w:t>On voit un exemple de moule simple qui permet le passage d’un cylindre à une plaque plus large que le diamètre de la billette;</w:t>
      </w:r>
    </w:p>
    <w:p w14:paraId="0B8DE279" w14:textId="60F967A4" w:rsidR="003467C0" w:rsidRPr="00F84C0F" w:rsidRDefault="003467C0" w:rsidP="00F84C0F">
      <w:pPr>
        <w:pStyle w:val="Paragraphedeliste"/>
        <w:numPr>
          <w:ilvl w:val="0"/>
          <w:numId w:val="10"/>
        </w:numPr>
        <w:jc w:val="both"/>
        <w:rPr>
          <w:rFonts w:asciiTheme="majorHAnsi" w:hAnsiTheme="majorHAnsi" w:cstheme="majorHAnsi"/>
        </w:rPr>
      </w:pPr>
      <w:r w:rsidRPr="00F84C0F">
        <w:rPr>
          <w:rFonts w:asciiTheme="majorHAnsi" w:hAnsiTheme="majorHAnsi" w:cstheme="majorHAnsi"/>
        </w:rPr>
        <w:t>Le moule en acier peut être fabriqué en plusieurs parties;</w:t>
      </w:r>
    </w:p>
    <w:p w14:paraId="5B09E1EF" w14:textId="0E1CE221" w:rsidR="003467C0" w:rsidRPr="00F84C0F" w:rsidRDefault="003467C0" w:rsidP="00F84C0F">
      <w:pPr>
        <w:pStyle w:val="Paragraphedeliste"/>
        <w:numPr>
          <w:ilvl w:val="0"/>
          <w:numId w:val="10"/>
        </w:numPr>
        <w:jc w:val="both"/>
        <w:rPr>
          <w:rFonts w:asciiTheme="majorHAnsi" w:hAnsiTheme="majorHAnsi" w:cstheme="majorHAnsi"/>
        </w:rPr>
      </w:pPr>
      <w:r w:rsidRPr="00F84C0F">
        <w:rPr>
          <w:rFonts w:asciiTheme="majorHAnsi" w:hAnsiTheme="majorHAnsi" w:cstheme="majorHAnsi"/>
        </w:rPr>
        <w:t>En bas à droite on peut voir des formes complexes de moules; fabriquer des moules est une science</w:t>
      </w:r>
      <w:r w:rsidR="004B4C3B">
        <w:rPr>
          <w:rFonts w:asciiTheme="majorHAnsi" w:hAnsiTheme="majorHAnsi" w:cstheme="majorHAnsi"/>
        </w:rPr>
        <w:t>,</w:t>
      </w:r>
      <w:r w:rsidRPr="00F84C0F">
        <w:rPr>
          <w:rFonts w:asciiTheme="majorHAnsi" w:hAnsiTheme="majorHAnsi" w:cstheme="majorHAnsi"/>
        </w:rPr>
        <w:t xml:space="preserve"> mais </w:t>
      </w:r>
      <w:r w:rsidR="00C03701" w:rsidRPr="00F84C0F">
        <w:rPr>
          <w:rFonts w:asciiTheme="majorHAnsi" w:hAnsiTheme="majorHAnsi" w:cstheme="majorHAnsi"/>
        </w:rPr>
        <w:t>relève également de</w:t>
      </w:r>
      <w:r w:rsidRPr="00F84C0F">
        <w:rPr>
          <w:rFonts w:asciiTheme="majorHAnsi" w:hAnsiTheme="majorHAnsi" w:cstheme="majorHAnsi"/>
        </w:rPr>
        <w:t xml:space="preserve"> </w:t>
      </w:r>
      <w:r w:rsidR="00C03701" w:rsidRPr="00F84C0F">
        <w:rPr>
          <w:rFonts w:asciiTheme="majorHAnsi" w:hAnsiTheme="majorHAnsi" w:cstheme="majorHAnsi"/>
        </w:rPr>
        <w:t>l’</w:t>
      </w:r>
      <w:r w:rsidRPr="00F84C0F">
        <w:rPr>
          <w:rFonts w:asciiTheme="majorHAnsi" w:hAnsiTheme="majorHAnsi" w:cstheme="majorHAnsi"/>
        </w:rPr>
        <w:t>art</w:t>
      </w:r>
      <w:r w:rsidR="00C03701" w:rsidRPr="00F84C0F">
        <w:rPr>
          <w:rFonts w:asciiTheme="majorHAnsi" w:hAnsiTheme="majorHAnsi" w:cstheme="majorHAnsi"/>
        </w:rPr>
        <w:t>;</w:t>
      </w:r>
    </w:p>
    <w:p w14:paraId="0A052826" w14:textId="0048BCB3" w:rsidR="00C03701" w:rsidRDefault="00C03701" w:rsidP="00F84C0F">
      <w:pPr>
        <w:pStyle w:val="Paragraphedeliste"/>
        <w:numPr>
          <w:ilvl w:val="0"/>
          <w:numId w:val="10"/>
        </w:numPr>
        <w:jc w:val="both"/>
        <w:rPr>
          <w:rFonts w:asciiTheme="majorHAnsi" w:hAnsiTheme="majorHAnsi" w:cstheme="majorHAnsi"/>
        </w:rPr>
      </w:pPr>
      <w:r w:rsidRPr="00F84C0F">
        <w:rPr>
          <w:rFonts w:asciiTheme="majorHAnsi" w:hAnsiTheme="majorHAnsi" w:cstheme="majorHAnsi"/>
        </w:rPr>
        <w:t>Donc une capacité d’extrusion consiste à une force de poussée, un diamètre de billette et sa masse l</w:t>
      </w:r>
      <w:r w:rsidR="000A3CDF">
        <w:rPr>
          <w:rFonts w:asciiTheme="majorHAnsi" w:hAnsiTheme="majorHAnsi" w:cstheme="majorHAnsi"/>
        </w:rPr>
        <w:t>i</w:t>
      </w:r>
      <w:r w:rsidRPr="00F84C0F">
        <w:rPr>
          <w:rFonts w:asciiTheme="majorHAnsi" w:hAnsiTheme="majorHAnsi" w:cstheme="majorHAnsi"/>
        </w:rPr>
        <w:t>n</w:t>
      </w:r>
      <w:r w:rsidR="000A3CDF">
        <w:rPr>
          <w:rFonts w:asciiTheme="majorHAnsi" w:hAnsiTheme="majorHAnsi" w:cstheme="majorHAnsi"/>
        </w:rPr>
        <w:t>é</w:t>
      </w:r>
      <w:r w:rsidRPr="00F84C0F">
        <w:rPr>
          <w:rFonts w:asciiTheme="majorHAnsi" w:hAnsiTheme="majorHAnsi" w:cstheme="majorHAnsi"/>
        </w:rPr>
        <w:t>aire et l’utilisation ou non d’un élargisseur.</w:t>
      </w:r>
    </w:p>
    <w:p w14:paraId="3E455A57" w14:textId="77777777" w:rsidR="00F84C0F" w:rsidRPr="00F84C0F" w:rsidRDefault="00F84C0F" w:rsidP="00F84C0F">
      <w:pPr>
        <w:pStyle w:val="Paragraphedeliste"/>
        <w:jc w:val="both"/>
        <w:rPr>
          <w:rFonts w:asciiTheme="majorHAnsi" w:hAnsiTheme="majorHAnsi" w:cstheme="majorHAnsi"/>
        </w:rPr>
      </w:pPr>
    </w:p>
    <w:p w14:paraId="4761BE0B" w14:textId="6F2AC3C1" w:rsidR="000D56CD" w:rsidRPr="00F84C0F" w:rsidRDefault="0079277B" w:rsidP="00F84C0F">
      <w:pPr>
        <w:pStyle w:val="Titre1"/>
        <w:jc w:val="both"/>
        <w:rPr>
          <w:rFonts w:cstheme="majorHAnsi"/>
        </w:rPr>
      </w:pPr>
      <w:bookmarkStart w:id="14" w:name="_Toc132648661"/>
      <w:r w:rsidRPr="00F84C0F">
        <w:rPr>
          <w:rFonts w:cstheme="majorHAnsi"/>
        </w:rPr>
        <w:t xml:space="preserve">Diapositive </w:t>
      </w:r>
      <w:r w:rsidR="003F796C" w:rsidRPr="00F84C0F">
        <w:rPr>
          <w:rFonts w:cstheme="majorHAnsi"/>
        </w:rPr>
        <w:t>22</w:t>
      </w:r>
      <w:bookmarkEnd w:id="14"/>
    </w:p>
    <w:p w14:paraId="083FF4D4" w14:textId="2A467380" w:rsidR="00163974" w:rsidRPr="00F84C0F" w:rsidRDefault="00F37FE0" w:rsidP="00F84C0F">
      <w:pPr>
        <w:pStyle w:val="Paragraphedeliste"/>
        <w:numPr>
          <w:ilvl w:val="0"/>
          <w:numId w:val="11"/>
        </w:numPr>
        <w:jc w:val="both"/>
        <w:rPr>
          <w:rFonts w:asciiTheme="majorHAnsi" w:hAnsiTheme="majorHAnsi" w:cstheme="majorHAnsi"/>
        </w:rPr>
      </w:pPr>
      <w:r w:rsidRPr="00F84C0F">
        <w:rPr>
          <w:rFonts w:asciiTheme="majorHAnsi" w:eastAsia="Calibri" w:hAnsiTheme="majorHAnsi" w:cstheme="majorHAnsi"/>
          <w:color w:val="000000" w:themeColor="text1"/>
          <w:kern w:val="24"/>
          <w:lang w:val="fr-FR"/>
        </w:rPr>
        <w:t>On voit sur cette photo, des exemples de</w:t>
      </w:r>
      <w:r w:rsidR="00163974" w:rsidRPr="00F84C0F">
        <w:rPr>
          <w:rFonts w:asciiTheme="majorHAnsi" w:eastAsia="Calibri" w:hAnsiTheme="majorHAnsi" w:cstheme="majorHAnsi"/>
          <w:color w:val="000000" w:themeColor="text1"/>
          <w:kern w:val="24"/>
          <w:lang w:val="fr-FR"/>
        </w:rPr>
        <w:t> </w:t>
      </w:r>
      <w:r w:rsidRPr="00F84C0F">
        <w:rPr>
          <w:rFonts w:asciiTheme="majorHAnsi" w:eastAsia="Calibri" w:hAnsiTheme="majorHAnsi" w:cstheme="majorHAnsi"/>
          <w:color w:val="000000" w:themeColor="text1"/>
          <w:kern w:val="24"/>
          <w:lang w:val="fr-FR"/>
        </w:rPr>
        <w:t>formes complexes extrudées ;</w:t>
      </w:r>
    </w:p>
    <w:p w14:paraId="10EB3C3D" w14:textId="31B3F0F1" w:rsidR="00F37FE0" w:rsidRPr="00F84C0F" w:rsidRDefault="00F37FE0" w:rsidP="00F84C0F">
      <w:pPr>
        <w:pStyle w:val="Paragraphedeliste"/>
        <w:numPr>
          <w:ilvl w:val="0"/>
          <w:numId w:val="11"/>
        </w:numPr>
        <w:jc w:val="both"/>
        <w:rPr>
          <w:rFonts w:asciiTheme="majorHAnsi" w:hAnsiTheme="majorHAnsi" w:cstheme="majorHAnsi"/>
        </w:rPr>
      </w:pPr>
      <w:r w:rsidRPr="00F84C0F">
        <w:rPr>
          <w:rFonts w:asciiTheme="majorHAnsi" w:eastAsia="Calibri" w:hAnsiTheme="majorHAnsi" w:cstheme="majorHAnsi"/>
          <w:color w:val="000000" w:themeColor="text1"/>
          <w:kern w:val="24"/>
        </w:rPr>
        <w:t>La forme dépend de son utilité i.e. sa conception pour l’usage prévu et son « </w:t>
      </w:r>
      <w:proofErr w:type="spellStart"/>
      <w:r w:rsidRPr="00F84C0F">
        <w:rPr>
          <w:rFonts w:asciiTheme="majorHAnsi" w:eastAsia="Calibri" w:hAnsiTheme="majorHAnsi" w:cstheme="majorHAnsi"/>
          <w:color w:val="000000" w:themeColor="text1"/>
          <w:kern w:val="24"/>
        </w:rPr>
        <w:t>extrudabilité</w:t>
      </w:r>
      <w:proofErr w:type="spellEnd"/>
      <w:r w:rsidRPr="00F84C0F">
        <w:rPr>
          <w:rFonts w:asciiTheme="majorHAnsi" w:eastAsia="Calibri" w:hAnsiTheme="majorHAnsi" w:cstheme="majorHAnsi"/>
          <w:color w:val="000000" w:themeColor="text1"/>
          <w:kern w:val="24"/>
        </w:rPr>
        <w:t> » ; l’extrudeur gère ce dernier aspect;</w:t>
      </w:r>
    </w:p>
    <w:p w14:paraId="6BF05CD8" w14:textId="2FF2ABF8" w:rsidR="00163974" w:rsidRPr="00F84C0F" w:rsidRDefault="00F37FE0" w:rsidP="00F84C0F">
      <w:pPr>
        <w:pStyle w:val="Paragraphedeliste"/>
        <w:numPr>
          <w:ilvl w:val="0"/>
          <w:numId w:val="11"/>
        </w:numPr>
        <w:jc w:val="both"/>
        <w:rPr>
          <w:rFonts w:asciiTheme="majorHAnsi" w:hAnsiTheme="majorHAnsi" w:cstheme="majorHAnsi"/>
        </w:rPr>
      </w:pPr>
      <w:r w:rsidRPr="00F84C0F">
        <w:rPr>
          <w:rFonts w:asciiTheme="majorHAnsi" w:eastAsia="Calibri" w:hAnsiTheme="majorHAnsi" w:cstheme="majorHAnsi"/>
          <w:color w:val="000000" w:themeColor="text1"/>
          <w:kern w:val="24"/>
          <w:lang w:val="fr-FR"/>
        </w:rPr>
        <w:t xml:space="preserve">L’ingénieur civil a besoin des propriétés </w:t>
      </w:r>
      <w:r w:rsidR="002B1DA9" w:rsidRPr="00F84C0F">
        <w:rPr>
          <w:rFonts w:asciiTheme="majorHAnsi" w:eastAsia="Calibri" w:hAnsiTheme="majorHAnsi" w:cstheme="majorHAnsi"/>
          <w:color w:val="000000" w:themeColor="text1"/>
          <w:kern w:val="24"/>
          <w:lang w:val="fr-FR"/>
        </w:rPr>
        <w:t>géométriques telles que les inerties, la constante de torsion la valeur du coefficient de cisaillement, etc. ce qui est complexe à calculer à la main pour des sections de formes complexe</w:t>
      </w:r>
      <w:r w:rsidR="000A3CDF">
        <w:rPr>
          <w:rFonts w:asciiTheme="majorHAnsi" w:eastAsia="Calibri" w:hAnsiTheme="majorHAnsi" w:cstheme="majorHAnsi"/>
          <w:color w:val="000000" w:themeColor="text1"/>
          <w:kern w:val="24"/>
          <w:lang w:val="fr-FR"/>
        </w:rPr>
        <w:t>s</w:t>
      </w:r>
      <w:r w:rsidR="002B1DA9" w:rsidRPr="00F84C0F">
        <w:rPr>
          <w:rFonts w:asciiTheme="majorHAnsi" w:eastAsia="Calibri" w:hAnsiTheme="majorHAnsi" w:cstheme="majorHAnsi"/>
          <w:color w:val="000000" w:themeColor="text1"/>
          <w:kern w:val="24"/>
          <w:lang w:val="fr-FR"/>
        </w:rPr>
        <w:t xml:space="preserve">. </w:t>
      </w:r>
      <w:r w:rsidRPr="00F84C0F">
        <w:rPr>
          <w:rFonts w:asciiTheme="majorHAnsi" w:eastAsia="Calibri" w:hAnsiTheme="majorHAnsi" w:cstheme="majorHAnsi"/>
          <w:color w:val="000000" w:themeColor="text1"/>
          <w:kern w:val="24"/>
          <w:lang w:val="fr-FR"/>
        </w:rPr>
        <w:t xml:space="preserve"> </w:t>
      </w:r>
    </w:p>
    <w:p w14:paraId="795ED946" w14:textId="77777777" w:rsidR="00F84C0F" w:rsidRPr="00F84C0F" w:rsidRDefault="00F84C0F" w:rsidP="00F84C0F">
      <w:pPr>
        <w:pStyle w:val="Paragraphedeliste"/>
        <w:jc w:val="both"/>
        <w:rPr>
          <w:rFonts w:asciiTheme="majorHAnsi" w:hAnsiTheme="majorHAnsi" w:cstheme="majorHAnsi"/>
        </w:rPr>
      </w:pPr>
    </w:p>
    <w:p w14:paraId="0BE3739B" w14:textId="7E521FB8" w:rsidR="00B84AF3" w:rsidRPr="00F84C0F" w:rsidRDefault="00496A92" w:rsidP="00F84C0F">
      <w:pPr>
        <w:pStyle w:val="Titre1"/>
        <w:jc w:val="both"/>
        <w:rPr>
          <w:rFonts w:cstheme="majorHAnsi"/>
        </w:rPr>
      </w:pPr>
      <w:bookmarkStart w:id="15" w:name="_Toc132648662"/>
      <w:r w:rsidRPr="00F84C0F">
        <w:rPr>
          <w:rFonts w:cstheme="majorHAnsi"/>
        </w:rPr>
        <w:t xml:space="preserve">Diapositive </w:t>
      </w:r>
      <w:r w:rsidR="003F796C" w:rsidRPr="00F84C0F">
        <w:rPr>
          <w:rFonts w:cstheme="majorHAnsi"/>
        </w:rPr>
        <w:t>23</w:t>
      </w:r>
      <w:bookmarkEnd w:id="15"/>
    </w:p>
    <w:p w14:paraId="78EDDB63" w14:textId="5F71F151" w:rsidR="003A37C1" w:rsidRPr="00F84C0F" w:rsidRDefault="00600C92" w:rsidP="00F84C0F">
      <w:pPr>
        <w:pStyle w:val="Paragraphedeliste"/>
        <w:numPr>
          <w:ilvl w:val="0"/>
          <w:numId w:val="12"/>
        </w:numPr>
        <w:jc w:val="both"/>
        <w:rPr>
          <w:rFonts w:asciiTheme="majorHAnsi" w:hAnsiTheme="majorHAnsi" w:cstheme="majorHAnsi"/>
        </w:rPr>
      </w:pPr>
      <w:r w:rsidRPr="00F84C0F">
        <w:rPr>
          <w:rFonts w:asciiTheme="majorHAnsi" w:eastAsia="Calibri" w:hAnsiTheme="majorHAnsi" w:cstheme="majorHAnsi"/>
          <w:color w:val="000000" w:themeColor="text1"/>
          <w:kern w:val="24"/>
          <w:lang w:val="fr-FR"/>
        </w:rPr>
        <w:t xml:space="preserve">Un logiciel tel que </w:t>
      </w:r>
      <w:proofErr w:type="spellStart"/>
      <w:r w:rsidRPr="00F84C0F">
        <w:rPr>
          <w:rFonts w:asciiTheme="majorHAnsi" w:eastAsia="Calibri" w:hAnsiTheme="majorHAnsi" w:cstheme="majorHAnsi"/>
          <w:color w:val="000000" w:themeColor="text1"/>
          <w:kern w:val="24"/>
          <w:lang w:val="fr-FR"/>
        </w:rPr>
        <w:t>ShapeDesigner</w:t>
      </w:r>
      <w:proofErr w:type="spellEnd"/>
      <w:r w:rsidRPr="00F84C0F">
        <w:rPr>
          <w:rFonts w:asciiTheme="majorHAnsi" w:eastAsia="Calibri" w:hAnsiTheme="majorHAnsi" w:cstheme="majorHAnsi"/>
          <w:color w:val="000000" w:themeColor="text1"/>
          <w:kern w:val="24"/>
          <w:lang w:val="fr-FR"/>
        </w:rPr>
        <w:t xml:space="preserve"> permet de calculer ces quantités assez simplement : à partir d’un fichier DXF </w:t>
      </w:r>
      <w:proofErr w:type="spellStart"/>
      <w:r w:rsidRPr="00F84C0F">
        <w:rPr>
          <w:rFonts w:asciiTheme="majorHAnsi" w:eastAsia="Calibri" w:hAnsiTheme="majorHAnsi" w:cstheme="majorHAnsi"/>
          <w:color w:val="000000" w:themeColor="text1"/>
          <w:kern w:val="24"/>
          <w:lang w:val="fr-FR"/>
        </w:rPr>
        <w:t>d’autocad</w:t>
      </w:r>
      <w:proofErr w:type="spellEnd"/>
      <w:r w:rsidRPr="00F84C0F">
        <w:rPr>
          <w:rFonts w:asciiTheme="majorHAnsi" w:eastAsia="Calibri" w:hAnsiTheme="majorHAnsi" w:cstheme="majorHAnsi"/>
          <w:color w:val="000000" w:themeColor="text1"/>
          <w:kern w:val="24"/>
          <w:lang w:val="fr-FR"/>
        </w:rPr>
        <w:t xml:space="preserve"> importé dans ce logiciel, ce dernier calcul toutes les propriétés géométriques nécessaires à l’ingénieur.</w:t>
      </w:r>
    </w:p>
    <w:p w14:paraId="3143A3BE" w14:textId="77777777" w:rsidR="00F84C0F" w:rsidRPr="00F84C0F" w:rsidRDefault="00F84C0F" w:rsidP="00F84C0F">
      <w:pPr>
        <w:pStyle w:val="Paragraphedeliste"/>
        <w:jc w:val="both"/>
        <w:rPr>
          <w:rFonts w:asciiTheme="majorHAnsi" w:hAnsiTheme="majorHAnsi" w:cstheme="majorHAnsi"/>
        </w:rPr>
      </w:pPr>
    </w:p>
    <w:p w14:paraId="354B22BD" w14:textId="2BFC16B5" w:rsidR="008E58C6" w:rsidRPr="00F84C0F" w:rsidRDefault="008E58C6" w:rsidP="00F84C0F">
      <w:pPr>
        <w:pStyle w:val="Titre1"/>
        <w:jc w:val="both"/>
        <w:rPr>
          <w:rFonts w:cstheme="majorHAnsi"/>
        </w:rPr>
      </w:pPr>
      <w:bookmarkStart w:id="16" w:name="_Toc132648663"/>
      <w:r w:rsidRPr="00F84C0F">
        <w:rPr>
          <w:rFonts w:cstheme="majorHAnsi"/>
        </w:rPr>
        <w:lastRenderedPageBreak/>
        <w:t xml:space="preserve">Diapositive </w:t>
      </w:r>
      <w:r w:rsidR="003F796C" w:rsidRPr="00F84C0F">
        <w:rPr>
          <w:rFonts w:cstheme="majorHAnsi"/>
        </w:rPr>
        <w:t>24</w:t>
      </w:r>
      <w:bookmarkEnd w:id="16"/>
    </w:p>
    <w:p w14:paraId="7DB81102" w14:textId="52A41DF4" w:rsidR="0098015D" w:rsidRPr="00F84C0F" w:rsidRDefault="00935553" w:rsidP="00F84C0F">
      <w:pPr>
        <w:pStyle w:val="Paragraphedeliste"/>
        <w:numPr>
          <w:ilvl w:val="0"/>
          <w:numId w:val="13"/>
        </w:numPr>
        <w:jc w:val="both"/>
        <w:rPr>
          <w:rFonts w:asciiTheme="majorHAnsi" w:hAnsiTheme="majorHAnsi" w:cstheme="majorHAnsi"/>
        </w:rPr>
      </w:pPr>
      <w:r w:rsidRPr="00F84C0F">
        <w:rPr>
          <w:rFonts w:asciiTheme="majorHAnsi" w:eastAsia="Calibri" w:hAnsiTheme="majorHAnsi" w:cstheme="majorHAnsi"/>
          <w:color w:val="000000" w:themeColor="text1"/>
          <w:kern w:val="24"/>
          <w:lang w:val="fr-FR"/>
        </w:rPr>
        <w:t>On voit ici un exemple de passerelle en aluminium de 4 mètres de large et 27 mètres de long.</w:t>
      </w:r>
    </w:p>
    <w:p w14:paraId="6532383B" w14:textId="3619475E" w:rsidR="00935553" w:rsidRPr="00F84C0F" w:rsidRDefault="00935553" w:rsidP="00F84C0F">
      <w:pPr>
        <w:pStyle w:val="Paragraphedeliste"/>
        <w:numPr>
          <w:ilvl w:val="0"/>
          <w:numId w:val="13"/>
        </w:numPr>
        <w:jc w:val="both"/>
        <w:rPr>
          <w:rFonts w:asciiTheme="majorHAnsi" w:hAnsiTheme="majorHAnsi" w:cstheme="majorHAnsi"/>
        </w:rPr>
      </w:pPr>
      <w:r w:rsidRPr="00F84C0F">
        <w:rPr>
          <w:rFonts w:asciiTheme="majorHAnsi" w:hAnsiTheme="majorHAnsi" w:cstheme="majorHAnsi"/>
        </w:rPr>
        <w:t>Le temps de fermeture de la piste cyclable a été de 21 jours ouvrables, ce qui a permis de faire :</w:t>
      </w:r>
    </w:p>
    <w:p w14:paraId="42B4FEBF" w14:textId="3A34CCCD" w:rsidR="00935553" w:rsidRPr="00F84C0F" w:rsidRDefault="00935553" w:rsidP="00F84C0F">
      <w:pPr>
        <w:pStyle w:val="Paragraphedeliste"/>
        <w:numPr>
          <w:ilvl w:val="1"/>
          <w:numId w:val="13"/>
        </w:numPr>
        <w:jc w:val="both"/>
        <w:rPr>
          <w:rFonts w:asciiTheme="majorHAnsi" w:hAnsiTheme="majorHAnsi" w:cstheme="majorHAnsi"/>
        </w:rPr>
      </w:pPr>
      <w:r w:rsidRPr="00F84C0F">
        <w:rPr>
          <w:rFonts w:asciiTheme="majorHAnsi" w:hAnsiTheme="majorHAnsi" w:cstheme="majorHAnsi"/>
        </w:rPr>
        <w:t>Démolition de l’ancienne passerelle en acier;</w:t>
      </w:r>
    </w:p>
    <w:p w14:paraId="16A19570" w14:textId="298B3B2D" w:rsidR="00935553" w:rsidRPr="00F84C0F" w:rsidRDefault="00935553" w:rsidP="00F84C0F">
      <w:pPr>
        <w:pStyle w:val="Paragraphedeliste"/>
        <w:numPr>
          <w:ilvl w:val="1"/>
          <w:numId w:val="13"/>
        </w:numPr>
        <w:jc w:val="both"/>
        <w:rPr>
          <w:rFonts w:asciiTheme="majorHAnsi" w:hAnsiTheme="majorHAnsi" w:cstheme="majorHAnsi"/>
        </w:rPr>
      </w:pPr>
      <w:r w:rsidRPr="00F84C0F">
        <w:rPr>
          <w:rFonts w:asciiTheme="majorHAnsi" w:hAnsiTheme="majorHAnsi" w:cstheme="majorHAnsi"/>
        </w:rPr>
        <w:t>Installation des fondations préfabriquées;</w:t>
      </w:r>
    </w:p>
    <w:p w14:paraId="32FF6108" w14:textId="5216A37B" w:rsidR="00935553" w:rsidRPr="00F84C0F" w:rsidRDefault="00935553" w:rsidP="00F84C0F">
      <w:pPr>
        <w:pStyle w:val="Paragraphedeliste"/>
        <w:numPr>
          <w:ilvl w:val="1"/>
          <w:numId w:val="13"/>
        </w:numPr>
        <w:jc w:val="both"/>
        <w:rPr>
          <w:rFonts w:asciiTheme="majorHAnsi" w:hAnsiTheme="majorHAnsi" w:cstheme="majorHAnsi"/>
        </w:rPr>
      </w:pPr>
      <w:r w:rsidRPr="00F84C0F">
        <w:rPr>
          <w:rFonts w:asciiTheme="majorHAnsi" w:hAnsiTheme="majorHAnsi" w:cstheme="majorHAnsi"/>
        </w:rPr>
        <w:t>Installation de la passerelle en aluminium préfabriquée;</w:t>
      </w:r>
    </w:p>
    <w:p w14:paraId="040AB33F" w14:textId="194C3CBF" w:rsidR="00935553" w:rsidRDefault="00935553" w:rsidP="00F84C0F">
      <w:pPr>
        <w:pStyle w:val="Paragraphedeliste"/>
        <w:numPr>
          <w:ilvl w:val="0"/>
          <w:numId w:val="13"/>
        </w:numPr>
        <w:jc w:val="both"/>
        <w:rPr>
          <w:rFonts w:asciiTheme="majorHAnsi" w:hAnsiTheme="majorHAnsi" w:cstheme="majorHAnsi"/>
        </w:rPr>
      </w:pPr>
      <w:r w:rsidRPr="00F84C0F">
        <w:rPr>
          <w:rFonts w:asciiTheme="majorHAnsi" w:hAnsiTheme="majorHAnsi" w:cstheme="majorHAnsi"/>
        </w:rPr>
        <w:t xml:space="preserve">Comme le poids de la passerelle est environ la ½ d’une passerelle en acier, cela </w:t>
      </w:r>
      <w:proofErr w:type="spellStart"/>
      <w:r w:rsidRPr="00F84C0F">
        <w:rPr>
          <w:rFonts w:asciiTheme="majorHAnsi" w:hAnsiTheme="majorHAnsi" w:cstheme="majorHAnsi"/>
        </w:rPr>
        <w:t>à</w:t>
      </w:r>
      <w:proofErr w:type="spellEnd"/>
      <w:r w:rsidRPr="00F84C0F">
        <w:rPr>
          <w:rFonts w:asciiTheme="majorHAnsi" w:hAnsiTheme="majorHAnsi" w:cstheme="majorHAnsi"/>
        </w:rPr>
        <w:t xml:space="preserve"> permis d’utilise</w:t>
      </w:r>
      <w:r w:rsidR="000A3CDF">
        <w:rPr>
          <w:rFonts w:asciiTheme="majorHAnsi" w:hAnsiTheme="majorHAnsi" w:cstheme="majorHAnsi"/>
        </w:rPr>
        <w:t>r</w:t>
      </w:r>
      <w:r w:rsidRPr="00F84C0F">
        <w:rPr>
          <w:rFonts w:asciiTheme="majorHAnsi" w:hAnsiTheme="majorHAnsi" w:cstheme="majorHAnsi"/>
        </w:rPr>
        <w:t xml:space="preserve"> des fondations sur semelles et culées préfabriquées</w:t>
      </w:r>
    </w:p>
    <w:p w14:paraId="0E8E7740" w14:textId="77777777" w:rsidR="00F84C0F" w:rsidRPr="00F84C0F" w:rsidRDefault="00F84C0F" w:rsidP="00F84C0F">
      <w:pPr>
        <w:pStyle w:val="Paragraphedeliste"/>
        <w:jc w:val="both"/>
        <w:rPr>
          <w:rFonts w:asciiTheme="majorHAnsi" w:hAnsiTheme="majorHAnsi" w:cstheme="majorHAnsi"/>
        </w:rPr>
      </w:pPr>
    </w:p>
    <w:p w14:paraId="130D30E4" w14:textId="0D08D651" w:rsidR="00E711BA" w:rsidRPr="00F84C0F" w:rsidRDefault="00B91E70" w:rsidP="00F84C0F">
      <w:pPr>
        <w:pStyle w:val="Titre1"/>
        <w:jc w:val="both"/>
        <w:rPr>
          <w:rFonts w:cstheme="majorHAnsi"/>
        </w:rPr>
      </w:pPr>
      <w:bookmarkStart w:id="17" w:name="_Toc132648664"/>
      <w:r w:rsidRPr="00F84C0F">
        <w:rPr>
          <w:rFonts w:cstheme="majorHAnsi"/>
        </w:rPr>
        <w:t xml:space="preserve">Diapositive </w:t>
      </w:r>
      <w:r w:rsidR="003F796C" w:rsidRPr="00F84C0F">
        <w:rPr>
          <w:rFonts w:cstheme="majorHAnsi"/>
        </w:rPr>
        <w:t>25</w:t>
      </w:r>
      <w:bookmarkEnd w:id="17"/>
    </w:p>
    <w:p w14:paraId="34DF43EE" w14:textId="2D07FEA6" w:rsidR="002E5DDE" w:rsidRPr="00F84C0F" w:rsidRDefault="002E5DDE" w:rsidP="00F84C0F">
      <w:pPr>
        <w:pStyle w:val="Paragraphedeliste"/>
        <w:numPr>
          <w:ilvl w:val="0"/>
          <w:numId w:val="14"/>
        </w:numPr>
        <w:jc w:val="both"/>
        <w:rPr>
          <w:rFonts w:asciiTheme="majorHAnsi" w:eastAsia="Calibri" w:hAnsiTheme="majorHAnsi" w:cstheme="majorHAnsi"/>
          <w:color w:val="000000" w:themeColor="text1"/>
          <w:kern w:val="24"/>
        </w:rPr>
      </w:pPr>
      <w:r w:rsidRPr="00F84C0F">
        <w:rPr>
          <w:rFonts w:asciiTheme="majorHAnsi" w:eastAsia="Calibri" w:hAnsiTheme="majorHAnsi" w:cstheme="majorHAnsi"/>
          <w:color w:val="000000" w:themeColor="text1"/>
          <w:kern w:val="24"/>
        </w:rPr>
        <w:t xml:space="preserve">Les objectifs de </w:t>
      </w:r>
      <w:r w:rsidR="002336B5" w:rsidRPr="00F84C0F">
        <w:rPr>
          <w:rFonts w:asciiTheme="majorHAnsi" w:eastAsia="Calibri" w:hAnsiTheme="majorHAnsi" w:cstheme="majorHAnsi"/>
          <w:color w:val="000000" w:themeColor="text1"/>
          <w:kern w:val="24"/>
        </w:rPr>
        <w:t>cette formation</w:t>
      </w:r>
      <w:r w:rsidRPr="00F84C0F">
        <w:rPr>
          <w:rFonts w:asciiTheme="majorHAnsi" w:eastAsia="Calibri" w:hAnsiTheme="majorHAnsi" w:cstheme="majorHAnsi"/>
          <w:color w:val="000000" w:themeColor="text1"/>
          <w:kern w:val="24"/>
        </w:rPr>
        <w:t xml:space="preserve"> sont</w:t>
      </w:r>
      <w:r w:rsidR="002336B5" w:rsidRPr="00F84C0F">
        <w:rPr>
          <w:rFonts w:asciiTheme="majorHAnsi" w:eastAsia="Calibri" w:hAnsiTheme="majorHAnsi" w:cstheme="majorHAnsi"/>
          <w:color w:val="000000" w:themeColor="text1"/>
          <w:kern w:val="24"/>
        </w:rPr>
        <w:t> :</w:t>
      </w:r>
    </w:p>
    <w:p w14:paraId="384E018A" w14:textId="512507F8" w:rsidR="00BE0488" w:rsidRPr="00F84C0F" w:rsidRDefault="002E5DDE" w:rsidP="00F84C0F">
      <w:pPr>
        <w:pStyle w:val="Paragraphedeliste"/>
        <w:numPr>
          <w:ilvl w:val="1"/>
          <w:numId w:val="14"/>
        </w:numPr>
        <w:jc w:val="both"/>
        <w:rPr>
          <w:rFonts w:asciiTheme="majorHAnsi" w:eastAsia="Calibri" w:hAnsiTheme="majorHAnsi" w:cstheme="majorHAnsi"/>
          <w:color w:val="000000" w:themeColor="text1"/>
          <w:kern w:val="24"/>
        </w:rPr>
      </w:pPr>
      <w:r w:rsidRPr="00F84C0F">
        <w:rPr>
          <w:rFonts w:asciiTheme="majorHAnsi" w:eastAsia="Calibri" w:hAnsiTheme="majorHAnsi" w:cstheme="majorHAnsi"/>
          <w:color w:val="000000" w:themeColor="text1"/>
          <w:kern w:val="24"/>
        </w:rPr>
        <w:t>Tour d’horizon du chapitre 17 de la norme CAN/CSA S6:19</w:t>
      </w:r>
    </w:p>
    <w:p w14:paraId="239DDBC2" w14:textId="4E2DD5E1" w:rsidR="00BE0488" w:rsidRPr="00F84C0F" w:rsidRDefault="002E5DDE" w:rsidP="00F84C0F">
      <w:pPr>
        <w:pStyle w:val="Paragraphedeliste"/>
        <w:numPr>
          <w:ilvl w:val="1"/>
          <w:numId w:val="14"/>
        </w:numPr>
        <w:jc w:val="both"/>
        <w:rPr>
          <w:rFonts w:asciiTheme="majorHAnsi" w:eastAsia="Calibri" w:hAnsiTheme="majorHAnsi" w:cstheme="majorHAnsi"/>
          <w:color w:val="000000" w:themeColor="text1"/>
          <w:kern w:val="24"/>
        </w:rPr>
      </w:pPr>
      <w:r w:rsidRPr="00F84C0F">
        <w:rPr>
          <w:rFonts w:asciiTheme="majorHAnsi" w:eastAsia="Calibri" w:hAnsiTheme="majorHAnsi" w:cstheme="majorHAnsi"/>
          <w:color w:val="000000" w:themeColor="text1"/>
          <w:kern w:val="24"/>
          <w:lang w:val="fr-FR"/>
        </w:rPr>
        <w:t>Application au platelage du pont de St-Ambroise</w:t>
      </w:r>
      <w:r w:rsidR="00BE0488" w:rsidRPr="00F84C0F">
        <w:rPr>
          <w:rFonts w:asciiTheme="majorHAnsi" w:eastAsia="Calibri" w:hAnsiTheme="majorHAnsi" w:cstheme="majorHAnsi"/>
          <w:color w:val="000000" w:themeColor="text1"/>
          <w:kern w:val="24"/>
          <w:lang w:val="fr-FR"/>
        </w:rPr>
        <w:t>.</w:t>
      </w:r>
    </w:p>
    <w:p w14:paraId="4F730024" w14:textId="77777777" w:rsidR="00F84C0F" w:rsidRPr="00F84C0F" w:rsidRDefault="00F84C0F" w:rsidP="00F84C0F">
      <w:pPr>
        <w:pStyle w:val="Paragraphedeliste"/>
        <w:ind w:left="1440"/>
        <w:jc w:val="both"/>
        <w:rPr>
          <w:rFonts w:asciiTheme="majorHAnsi" w:eastAsia="Calibri" w:hAnsiTheme="majorHAnsi" w:cstheme="majorHAnsi"/>
          <w:color w:val="000000" w:themeColor="text1"/>
          <w:kern w:val="24"/>
        </w:rPr>
      </w:pPr>
    </w:p>
    <w:p w14:paraId="7965BA59" w14:textId="50A93299" w:rsidR="00847E2B" w:rsidRPr="00F84C0F" w:rsidRDefault="00847E2B" w:rsidP="00F84C0F">
      <w:pPr>
        <w:pStyle w:val="Titre1"/>
        <w:jc w:val="both"/>
        <w:rPr>
          <w:rFonts w:cstheme="majorHAnsi"/>
        </w:rPr>
      </w:pPr>
      <w:bookmarkStart w:id="18" w:name="_Toc132648665"/>
      <w:r w:rsidRPr="00F84C0F">
        <w:rPr>
          <w:rFonts w:cstheme="majorHAnsi"/>
        </w:rPr>
        <w:t xml:space="preserve">Diapositive </w:t>
      </w:r>
      <w:r w:rsidR="003F796C" w:rsidRPr="00F84C0F">
        <w:rPr>
          <w:rFonts w:cstheme="majorHAnsi"/>
        </w:rPr>
        <w:t>26</w:t>
      </w:r>
      <w:bookmarkEnd w:id="18"/>
    </w:p>
    <w:p w14:paraId="331AF757" w14:textId="0B8FA184" w:rsidR="00106880" w:rsidRPr="00F84C0F" w:rsidRDefault="002336B5" w:rsidP="00F84C0F">
      <w:pPr>
        <w:pStyle w:val="Paragraphedeliste"/>
        <w:numPr>
          <w:ilvl w:val="0"/>
          <w:numId w:val="15"/>
        </w:numPr>
        <w:jc w:val="both"/>
        <w:rPr>
          <w:rFonts w:asciiTheme="majorHAnsi" w:hAnsiTheme="majorHAnsi" w:cstheme="majorHAnsi"/>
        </w:rPr>
      </w:pPr>
      <w:r w:rsidRPr="00F84C0F">
        <w:rPr>
          <w:rFonts w:asciiTheme="majorHAnsi" w:eastAsia="Calibri" w:hAnsiTheme="majorHAnsi" w:cstheme="majorHAnsi"/>
          <w:color w:val="000000" w:themeColor="text1"/>
          <w:kern w:val="24"/>
          <w:lang w:val="fr-FR"/>
        </w:rPr>
        <w:t>Le chapitre 17 de la norme S6 :19 sert à calculer la résistance mécanique, sur la base des états limites ultimes de différents composants de la structure :</w:t>
      </w:r>
    </w:p>
    <w:p w14:paraId="122C585B" w14:textId="140EB6B3" w:rsidR="002336B5" w:rsidRPr="00F84C0F" w:rsidRDefault="002336B5" w:rsidP="00F84C0F">
      <w:pPr>
        <w:pStyle w:val="Paragraphedeliste"/>
        <w:numPr>
          <w:ilvl w:val="1"/>
          <w:numId w:val="15"/>
        </w:numPr>
        <w:jc w:val="both"/>
        <w:rPr>
          <w:rFonts w:asciiTheme="majorHAnsi" w:hAnsiTheme="majorHAnsi" w:cstheme="majorHAnsi"/>
        </w:rPr>
      </w:pPr>
      <w:r w:rsidRPr="00F84C0F">
        <w:rPr>
          <w:rFonts w:asciiTheme="majorHAnsi" w:eastAsia="Calibri" w:hAnsiTheme="majorHAnsi" w:cstheme="majorHAnsi"/>
          <w:color w:val="000000" w:themeColor="text1"/>
          <w:kern w:val="24"/>
          <w:lang w:val="fr-FR"/>
        </w:rPr>
        <w:t>Moment résistant : M</w:t>
      </w:r>
      <w:r w:rsidRPr="00F84C0F">
        <w:rPr>
          <w:rFonts w:asciiTheme="majorHAnsi" w:eastAsia="Calibri" w:hAnsiTheme="majorHAnsi" w:cstheme="majorHAnsi"/>
          <w:color w:val="000000" w:themeColor="text1"/>
          <w:kern w:val="24"/>
          <w:vertAlign w:val="subscript"/>
          <w:lang w:val="fr-FR"/>
        </w:rPr>
        <w:t>r</w:t>
      </w:r>
    </w:p>
    <w:p w14:paraId="7FC0DCB4" w14:textId="26552CDC" w:rsidR="002336B5" w:rsidRPr="00F84C0F" w:rsidRDefault="002336B5" w:rsidP="00F84C0F">
      <w:pPr>
        <w:pStyle w:val="Paragraphedeliste"/>
        <w:numPr>
          <w:ilvl w:val="1"/>
          <w:numId w:val="15"/>
        </w:numPr>
        <w:jc w:val="both"/>
        <w:rPr>
          <w:rFonts w:asciiTheme="majorHAnsi" w:hAnsiTheme="majorHAnsi" w:cstheme="majorHAnsi"/>
        </w:rPr>
      </w:pPr>
      <w:r w:rsidRPr="00F84C0F">
        <w:rPr>
          <w:rFonts w:asciiTheme="majorHAnsi" w:hAnsiTheme="majorHAnsi" w:cstheme="majorHAnsi"/>
        </w:rPr>
        <w:t>Charge axiale maximale en compression ou en tension : C</w:t>
      </w:r>
      <w:r w:rsidRPr="00F84C0F">
        <w:rPr>
          <w:rFonts w:asciiTheme="majorHAnsi" w:hAnsiTheme="majorHAnsi" w:cstheme="majorHAnsi"/>
          <w:vertAlign w:val="subscript"/>
        </w:rPr>
        <w:t>r</w:t>
      </w:r>
      <w:r w:rsidRPr="00F84C0F">
        <w:rPr>
          <w:rFonts w:asciiTheme="majorHAnsi" w:hAnsiTheme="majorHAnsi" w:cstheme="majorHAnsi"/>
        </w:rPr>
        <w:t xml:space="preserve"> ou T</w:t>
      </w:r>
      <w:r w:rsidRPr="00F84C0F">
        <w:rPr>
          <w:rFonts w:asciiTheme="majorHAnsi" w:hAnsiTheme="majorHAnsi" w:cstheme="majorHAnsi"/>
          <w:vertAlign w:val="subscript"/>
        </w:rPr>
        <w:t>r</w:t>
      </w:r>
    </w:p>
    <w:p w14:paraId="28699199" w14:textId="197DDDAD" w:rsidR="002336B5" w:rsidRPr="00F84C0F" w:rsidRDefault="002336B5" w:rsidP="00F84C0F">
      <w:pPr>
        <w:pStyle w:val="Paragraphedeliste"/>
        <w:numPr>
          <w:ilvl w:val="1"/>
          <w:numId w:val="15"/>
        </w:numPr>
        <w:jc w:val="both"/>
        <w:rPr>
          <w:rFonts w:asciiTheme="majorHAnsi" w:hAnsiTheme="majorHAnsi" w:cstheme="majorHAnsi"/>
        </w:rPr>
      </w:pPr>
      <w:r w:rsidRPr="00F84C0F">
        <w:rPr>
          <w:rFonts w:asciiTheme="majorHAnsi" w:hAnsiTheme="majorHAnsi" w:cstheme="majorHAnsi"/>
        </w:rPr>
        <w:t>Etc.</w:t>
      </w:r>
    </w:p>
    <w:p w14:paraId="0CADEE6C" w14:textId="00A282AD" w:rsidR="002336B5" w:rsidRDefault="002336B5" w:rsidP="00F84C0F">
      <w:pPr>
        <w:pStyle w:val="Paragraphedeliste"/>
        <w:numPr>
          <w:ilvl w:val="0"/>
          <w:numId w:val="15"/>
        </w:numPr>
        <w:jc w:val="both"/>
        <w:rPr>
          <w:rFonts w:asciiTheme="majorHAnsi" w:hAnsiTheme="majorHAnsi" w:cstheme="majorHAnsi"/>
        </w:rPr>
      </w:pPr>
      <w:r w:rsidRPr="00F84C0F">
        <w:rPr>
          <w:rFonts w:asciiTheme="majorHAnsi" w:hAnsiTheme="majorHAnsi" w:cstheme="majorHAnsi"/>
        </w:rPr>
        <w:t>Cette valeur doit être plus grande que les sollicitations appliquées selon le cas de charge le plus critique avec la bonne pondération de celle-ci</w:t>
      </w:r>
      <w:r w:rsidR="009C54B0" w:rsidRPr="00F84C0F">
        <w:rPr>
          <w:rFonts w:asciiTheme="majorHAnsi" w:hAnsiTheme="majorHAnsi" w:cstheme="majorHAnsi"/>
        </w:rPr>
        <w:t xml:space="preserve"> (chapitre 3, CSA S6 :19)</w:t>
      </w:r>
    </w:p>
    <w:p w14:paraId="757BD4ED" w14:textId="77777777" w:rsidR="00F84C0F" w:rsidRPr="00F84C0F" w:rsidRDefault="00F84C0F" w:rsidP="00F84C0F">
      <w:pPr>
        <w:pStyle w:val="Paragraphedeliste"/>
        <w:jc w:val="both"/>
        <w:rPr>
          <w:rFonts w:asciiTheme="majorHAnsi" w:hAnsiTheme="majorHAnsi" w:cstheme="majorHAnsi"/>
        </w:rPr>
      </w:pPr>
    </w:p>
    <w:p w14:paraId="692484E1" w14:textId="0ED9C57F" w:rsidR="008D2568" w:rsidRPr="00F84C0F" w:rsidRDefault="008D2568" w:rsidP="00F84C0F">
      <w:pPr>
        <w:pStyle w:val="Titre1"/>
        <w:jc w:val="both"/>
        <w:rPr>
          <w:rFonts w:cstheme="majorHAnsi"/>
        </w:rPr>
      </w:pPr>
      <w:bookmarkStart w:id="19" w:name="_Toc132648666"/>
      <w:r w:rsidRPr="00F84C0F">
        <w:rPr>
          <w:rFonts w:cstheme="majorHAnsi"/>
        </w:rPr>
        <w:t xml:space="preserve">Diapositive </w:t>
      </w:r>
      <w:r w:rsidR="003F796C" w:rsidRPr="00F84C0F">
        <w:rPr>
          <w:rFonts w:cstheme="majorHAnsi"/>
        </w:rPr>
        <w:t>27</w:t>
      </w:r>
      <w:bookmarkEnd w:id="19"/>
    </w:p>
    <w:p w14:paraId="0FDB3455" w14:textId="16D60060" w:rsidR="00D65E27" w:rsidRPr="00F84C0F" w:rsidRDefault="00D65E27" w:rsidP="00F84C0F">
      <w:pPr>
        <w:pStyle w:val="Paragraphedeliste"/>
        <w:numPr>
          <w:ilvl w:val="0"/>
          <w:numId w:val="16"/>
        </w:numPr>
        <w:jc w:val="both"/>
        <w:rPr>
          <w:rFonts w:asciiTheme="majorHAnsi" w:eastAsia="Calibri" w:hAnsiTheme="majorHAnsi" w:cstheme="majorHAnsi"/>
          <w:color w:val="000000" w:themeColor="text1"/>
          <w:kern w:val="24"/>
        </w:rPr>
      </w:pPr>
      <w:r w:rsidRPr="00F84C0F">
        <w:rPr>
          <w:rFonts w:asciiTheme="majorHAnsi" w:eastAsia="Calibri" w:hAnsiTheme="majorHAnsi" w:cstheme="majorHAnsi"/>
          <w:color w:val="000000" w:themeColor="text1"/>
          <w:kern w:val="24"/>
          <w:lang w:val="fr-FR"/>
        </w:rPr>
        <w:t>La résistance des composants en aluminium dépend de divers facteurs</w:t>
      </w:r>
    </w:p>
    <w:p w14:paraId="255DEDA0" w14:textId="3790F550" w:rsidR="00D65E27" w:rsidRPr="00F84C0F" w:rsidRDefault="00D65E27" w:rsidP="00F84C0F">
      <w:pPr>
        <w:pStyle w:val="Paragraphedeliste"/>
        <w:numPr>
          <w:ilvl w:val="1"/>
          <w:numId w:val="16"/>
        </w:numPr>
        <w:jc w:val="both"/>
        <w:rPr>
          <w:rFonts w:asciiTheme="majorHAnsi" w:eastAsia="Calibri" w:hAnsiTheme="majorHAnsi" w:cstheme="majorHAnsi"/>
          <w:color w:val="000000" w:themeColor="text1"/>
          <w:kern w:val="24"/>
        </w:rPr>
      </w:pPr>
      <w:r w:rsidRPr="00F84C0F">
        <w:rPr>
          <w:rFonts w:asciiTheme="majorHAnsi" w:eastAsia="Calibri" w:hAnsiTheme="majorHAnsi" w:cstheme="majorHAnsi"/>
          <w:color w:val="000000" w:themeColor="text1"/>
          <w:kern w:val="24"/>
        </w:rPr>
        <w:t>Résistance en zone élastique ou plastique ?</w:t>
      </w:r>
    </w:p>
    <w:p w14:paraId="1F71E865" w14:textId="77777777" w:rsidR="00D65E27" w:rsidRPr="00F84C0F" w:rsidRDefault="00D65E27" w:rsidP="00F84C0F">
      <w:pPr>
        <w:pStyle w:val="Paragraphedeliste"/>
        <w:numPr>
          <w:ilvl w:val="1"/>
          <w:numId w:val="16"/>
        </w:numPr>
        <w:jc w:val="both"/>
        <w:rPr>
          <w:rFonts w:asciiTheme="majorHAnsi" w:eastAsia="Calibri" w:hAnsiTheme="majorHAnsi" w:cstheme="majorHAnsi"/>
          <w:color w:val="000000" w:themeColor="text1"/>
          <w:kern w:val="24"/>
        </w:rPr>
      </w:pPr>
      <w:r w:rsidRPr="00F84C0F">
        <w:rPr>
          <w:rFonts w:asciiTheme="majorHAnsi" w:eastAsia="Calibri" w:hAnsiTheme="majorHAnsi" w:cstheme="majorHAnsi"/>
          <w:color w:val="000000" w:themeColor="text1"/>
          <w:kern w:val="24"/>
        </w:rPr>
        <w:t xml:space="preserve">Résistance liée à la stabilité globale : </w:t>
      </w:r>
    </w:p>
    <w:p w14:paraId="6FED394A" w14:textId="77777777" w:rsidR="00D65E27" w:rsidRPr="00F84C0F" w:rsidRDefault="00D65E27" w:rsidP="00F84C0F">
      <w:pPr>
        <w:pStyle w:val="Paragraphedeliste"/>
        <w:numPr>
          <w:ilvl w:val="2"/>
          <w:numId w:val="16"/>
        </w:numPr>
        <w:jc w:val="both"/>
        <w:rPr>
          <w:rFonts w:asciiTheme="majorHAnsi" w:eastAsia="Calibri" w:hAnsiTheme="majorHAnsi" w:cstheme="majorHAnsi"/>
          <w:color w:val="000000" w:themeColor="text1"/>
          <w:kern w:val="24"/>
        </w:rPr>
      </w:pPr>
      <w:r w:rsidRPr="00F84C0F">
        <w:rPr>
          <w:rFonts w:asciiTheme="majorHAnsi" w:eastAsia="Calibri" w:hAnsiTheme="majorHAnsi" w:cstheme="majorHAnsi"/>
          <w:color w:val="000000" w:themeColor="text1"/>
          <w:kern w:val="24"/>
        </w:rPr>
        <w:t>Flambage (effet P-d);</w:t>
      </w:r>
    </w:p>
    <w:p w14:paraId="7ABBBA79" w14:textId="77777777" w:rsidR="00D65E27" w:rsidRPr="00F84C0F" w:rsidRDefault="00D65E27" w:rsidP="00F84C0F">
      <w:pPr>
        <w:pStyle w:val="Paragraphedeliste"/>
        <w:numPr>
          <w:ilvl w:val="2"/>
          <w:numId w:val="16"/>
        </w:numPr>
        <w:jc w:val="both"/>
        <w:rPr>
          <w:rFonts w:asciiTheme="majorHAnsi" w:eastAsia="Calibri" w:hAnsiTheme="majorHAnsi" w:cstheme="majorHAnsi"/>
          <w:color w:val="000000" w:themeColor="text1"/>
          <w:kern w:val="24"/>
        </w:rPr>
      </w:pPr>
      <w:r w:rsidRPr="00F84C0F">
        <w:rPr>
          <w:rFonts w:asciiTheme="majorHAnsi" w:eastAsia="Calibri" w:hAnsiTheme="majorHAnsi" w:cstheme="majorHAnsi"/>
          <w:color w:val="000000" w:themeColor="text1"/>
          <w:kern w:val="24"/>
        </w:rPr>
        <w:t>Déversement;</w:t>
      </w:r>
    </w:p>
    <w:p w14:paraId="0EEDB80F" w14:textId="77777777" w:rsidR="00D65E27" w:rsidRPr="00F84C0F" w:rsidRDefault="00D65E27" w:rsidP="00F84C0F">
      <w:pPr>
        <w:pStyle w:val="Paragraphedeliste"/>
        <w:numPr>
          <w:ilvl w:val="1"/>
          <w:numId w:val="16"/>
        </w:numPr>
        <w:jc w:val="both"/>
        <w:rPr>
          <w:rFonts w:asciiTheme="majorHAnsi" w:eastAsia="Calibri" w:hAnsiTheme="majorHAnsi" w:cstheme="majorHAnsi"/>
          <w:color w:val="000000" w:themeColor="text1"/>
          <w:kern w:val="24"/>
        </w:rPr>
      </w:pPr>
      <w:r w:rsidRPr="00F84C0F">
        <w:rPr>
          <w:rFonts w:asciiTheme="majorHAnsi" w:eastAsia="Calibri" w:hAnsiTheme="majorHAnsi" w:cstheme="majorHAnsi"/>
          <w:color w:val="000000" w:themeColor="text1"/>
          <w:kern w:val="24"/>
        </w:rPr>
        <w:lastRenderedPageBreak/>
        <w:t xml:space="preserve">Résistance liée à la stabilité locale : </w:t>
      </w:r>
    </w:p>
    <w:p w14:paraId="50BAD3EA" w14:textId="77777777" w:rsidR="00D65E27" w:rsidRPr="00F84C0F" w:rsidRDefault="00D65E27" w:rsidP="00F84C0F">
      <w:pPr>
        <w:pStyle w:val="Paragraphedeliste"/>
        <w:numPr>
          <w:ilvl w:val="2"/>
          <w:numId w:val="16"/>
        </w:numPr>
        <w:jc w:val="both"/>
        <w:rPr>
          <w:rFonts w:asciiTheme="majorHAnsi" w:eastAsia="Calibri" w:hAnsiTheme="majorHAnsi" w:cstheme="majorHAnsi"/>
          <w:color w:val="000000" w:themeColor="text1"/>
          <w:kern w:val="24"/>
        </w:rPr>
      </w:pPr>
      <w:r w:rsidRPr="00F84C0F">
        <w:rPr>
          <w:rFonts w:asciiTheme="majorHAnsi" w:eastAsia="Calibri" w:hAnsiTheme="majorHAnsi" w:cstheme="majorHAnsi"/>
          <w:color w:val="000000" w:themeColor="text1"/>
          <w:kern w:val="24"/>
        </w:rPr>
        <w:t>Voilement local;</w:t>
      </w:r>
    </w:p>
    <w:p w14:paraId="2A60A841" w14:textId="77777777" w:rsidR="00D65E27" w:rsidRPr="00F84C0F" w:rsidRDefault="00D65E27" w:rsidP="00F84C0F">
      <w:pPr>
        <w:pStyle w:val="Paragraphedeliste"/>
        <w:numPr>
          <w:ilvl w:val="1"/>
          <w:numId w:val="16"/>
        </w:numPr>
        <w:jc w:val="both"/>
        <w:rPr>
          <w:rFonts w:asciiTheme="majorHAnsi" w:eastAsia="Calibri" w:hAnsiTheme="majorHAnsi" w:cstheme="majorHAnsi"/>
          <w:color w:val="000000" w:themeColor="text1"/>
          <w:kern w:val="24"/>
        </w:rPr>
      </w:pPr>
      <w:r w:rsidRPr="00F84C0F">
        <w:rPr>
          <w:rFonts w:asciiTheme="majorHAnsi" w:eastAsia="Calibri" w:hAnsiTheme="majorHAnsi" w:cstheme="majorHAnsi"/>
          <w:color w:val="000000" w:themeColor="text1"/>
          <w:kern w:val="24"/>
        </w:rPr>
        <w:t xml:space="preserve"> Résistance liée à la stabilité globale de la structure : </w:t>
      </w:r>
    </w:p>
    <w:p w14:paraId="59237CD6" w14:textId="77777777" w:rsidR="00D65E27" w:rsidRPr="00F84C0F" w:rsidRDefault="00D65E27" w:rsidP="00F84C0F">
      <w:pPr>
        <w:pStyle w:val="Paragraphedeliste"/>
        <w:numPr>
          <w:ilvl w:val="2"/>
          <w:numId w:val="16"/>
        </w:numPr>
        <w:jc w:val="both"/>
        <w:rPr>
          <w:rFonts w:asciiTheme="majorHAnsi" w:eastAsia="Calibri" w:hAnsiTheme="majorHAnsi" w:cstheme="majorHAnsi"/>
          <w:color w:val="000000" w:themeColor="text1"/>
          <w:kern w:val="24"/>
        </w:rPr>
      </w:pPr>
      <w:proofErr w:type="gramStart"/>
      <w:r w:rsidRPr="00F84C0F">
        <w:rPr>
          <w:rFonts w:asciiTheme="majorHAnsi" w:eastAsia="Calibri" w:hAnsiTheme="majorHAnsi" w:cstheme="majorHAnsi"/>
          <w:color w:val="000000" w:themeColor="text1"/>
          <w:kern w:val="24"/>
        </w:rPr>
        <w:t>effet</w:t>
      </w:r>
      <w:proofErr w:type="gramEnd"/>
      <w:r w:rsidRPr="00F84C0F">
        <w:rPr>
          <w:rFonts w:asciiTheme="majorHAnsi" w:eastAsia="Calibri" w:hAnsiTheme="majorHAnsi" w:cstheme="majorHAnsi"/>
          <w:color w:val="000000" w:themeColor="text1"/>
          <w:kern w:val="24"/>
        </w:rPr>
        <w:t xml:space="preserve"> P-D;</w:t>
      </w:r>
    </w:p>
    <w:p w14:paraId="3244A814" w14:textId="39593C4A" w:rsidR="00A24CD7" w:rsidRDefault="00D65E27" w:rsidP="00F84C0F">
      <w:pPr>
        <w:pStyle w:val="Paragraphedeliste"/>
        <w:numPr>
          <w:ilvl w:val="1"/>
          <w:numId w:val="16"/>
        </w:numPr>
        <w:jc w:val="both"/>
        <w:rPr>
          <w:rFonts w:asciiTheme="majorHAnsi" w:eastAsia="Calibri" w:hAnsiTheme="majorHAnsi" w:cstheme="majorHAnsi"/>
          <w:color w:val="000000" w:themeColor="text1"/>
          <w:kern w:val="24"/>
        </w:rPr>
      </w:pPr>
      <w:r w:rsidRPr="00F84C0F">
        <w:rPr>
          <w:rFonts w:asciiTheme="majorHAnsi" w:eastAsia="Calibri" w:hAnsiTheme="majorHAnsi" w:cstheme="majorHAnsi"/>
          <w:color w:val="000000" w:themeColor="text1"/>
          <w:kern w:val="24"/>
        </w:rPr>
        <w:t>Résistance des assemblages soudés ou boulonnés.</w:t>
      </w:r>
    </w:p>
    <w:p w14:paraId="2F6AAC04" w14:textId="77777777" w:rsidR="00F84C0F" w:rsidRPr="00F84C0F" w:rsidRDefault="00F84C0F" w:rsidP="00F84C0F">
      <w:pPr>
        <w:pStyle w:val="Paragraphedeliste"/>
        <w:ind w:left="1440"/>
        <w:jc w:val="both"/>
        <w:rPr>
          <w:rFonts w:asciiTheme="majorHAnsi" w:eastAsia="Calibri" w:hAnsiTheme="majorHAnsi" w:cstheme="majorHAnsi"/>
          <w:color w:val="000000" w:themeColor="text1"/>
          <w:kern w:val="24"/>
        </w:rPr>
      </w:pPr>
    </w:p>
    <w:p w14:paraId="7F5BC1D0" w14:textId="38579411" w:rsidR="00B75EBC" w:rsidRPr="00F84C0F" w:rsidRDefault="00B75EBC" w:rsidP="00F84C0F">
      <w:pPr>
        <w:pStyle w:val="Titre1"/>
        <w:jc w:val="both"/>
        <w:rPr>
          <w:rFonts w:cstheme="majorHAnsi"/>
        </w:rPr>
      </w:pPr>
      <w:bookmarkStart w:id="20" w:name="_Toc132648667"/>
      <w:r w:rsidRPr="00F84C0F">
        <w:rPr>
          <w:rFonts w:cstheme="majorHAnsi"/>
        </w:rPr>
        <w:t xml:space="preserve">Diapositive </w:t>
      </w:r>
      <w:r w:rsidR="00B306FB" w:rsidRPr="00F84C0F">
        <w:rPr>
          <w:rFonts w:cstheme="majorHAnsi"/>
        </w:rPr>
        <w:t>2</w:t>
      </w:r>
      <w:r w:rsidR="003F796C" w:rsidRPr="00F84C0F">
        <w:rPr>
          <w:rFonts w:cstheme="majorHAnsi"/>
        </w:rPr>
        <w:t>8</w:t>
      </w:r>
      <w:bookmarkEnd w:id="20"/>
    </w:p>
    <w:p w14:paraId="1A78E6A5" w14:textId="6247DB49" w:rsidR="00422021" w:rsidRPr="00F84C0F" w:rsidRDefault="005E0368" w:rsidP="00F84C0F">
      <w:pPr>
        <w:pStyle w:val="Paragraphedeliste"/>
        <w:numPr>
          <w:ilvl w:val="0"/>
          <w:numId w:val="17"/>
        </w:numPr>
        <w:jc w:val="both"/>
        <w:rPr>
          <w:rFonts w:asciiTheme="majorHAnsi" w:eastAsia="Calibri" w:hAnsiTheme="majorHAnsi" w:cstheme="majorHAnsi"/>
          <w:color w:val="000000" w:themeColor="text1"/>
          <w:kern w:val="24"/>
          <w:lang w:val="fr-FR"/>
        </w:rPr>
      </w:pPr>
      <w:r w:rsidRPr="00F84C0F">
        <w:rPr>
          <w:rFonts w:asciiTheme="majorHAnsi" w:eastAsia="Calibri" w:hAnsiTheme="majorHAnsi" w:cstheme="majorHAnsi"/>
          <w:color w:val="000000" w:themeColor="text1"/>
          <w:kern w:val="24"/>
          <w:lang w:val="fr-FR"/>
        </w:rPr>
        <w:t>Rappel sur le principe du calcul eux états limites</w:t>
      </w:r>
    </w:p>
    <w:p w14:paraId="7C2CB215" w14:textId="77777777" w:rsidR="005E0368" w:rsidRPr="00F84C0F" w:rsidRDefault="005E0368" w:rsidP="00F84C0F">
      <w:pPr>
        <w:numPr>
          <w:ilvl w:val="0"/>
          <w:numId w:val="2"/>
        </w:numPr>
        <w:jc w:val="both"/>
        <w:rPr>
          <w:rFonts w:asciiTheme="majorHAnsi" w:eastAsiaTheme="minorHAnsi" w:hAnsiTheme="majorHAnsi" w:cstheme="majorHAnsi"/>
          <w:lang w:eastAsia="en-US"/>
        </w:rPr>
      </w:pPr>
      <w:r w:rsidRPr="00F84C0F">
        <w:rPr>
          <w:rFonts w:asciiTheme="majorHAnsi" w:eastAsiaTheme="minorHAnsi" w:hAnsiTheme="majorHAnsi" w:cstheme="majorHAnsi"/>
          <w:lang w:eastAsia="en-US"/>
        </w:rPr>
        <w:t xml:space="preserve">États limites d’utilisation: </w:t>
      </w:r>
    </w:p>
    <w:p w14:paraId="59B8D380" w14:textId="5C93FC3A" w:rsidR="005E0368" w:rsidRPr="00F84C0F" w:rsidRDefault="005E0368" w:rsidP="00F84C0F">
      <w:pPr>
        <w:numPr>
          <w:ilvl w:val="1"/>
          <w:numId w:val="2"/>
        </w:numPr>
        <w:jc w:val="both"/>
        <w:rPr>
          <w:rFonts w:asciiTheme="majorHAnsi" w:eastAsiaTheme="minorHAnsi" w:hAnsiTheme="majorHAnsi" w:cstheme="majorHAnsi"/>
          <w:lang w:eastAsia="en-US"/>
        </w:rPr>
      </w:pPr>
      <w:r w:rsidRPr="00F84C0F">
        <w:rPr>
          <w:rFonts w:asciiTheme="majorHAnsi" w:eastAsiaTheme="minorHAnsi" w:hAnsiTheme="majorHAnsi" w:cstheme="majorHAnsi"/>
          <w:lang w:eastAsia="en-US"/>
        </w:rPr>
        <w:t>Comportement de la structure en service: déformations, vibrations;</w:t>
      </w:r>
    </w:p>
    <w:p w14:paraId="2296C9B7" w14:textId="77777777" w:rsidR="005E0368" w:rsidRPr="00F84C0F" w:rsidRDefault="005E0368" w:rsidP="00F84C0F">
      <w:pPr>
        <w:numPr>
          <w:ilvl w:val="1"/>
          <w:numId w:val="2"/>
        </w:numPr>
        <w:jc w:val="both"/>
        <w:rPr>
          <w:rFonts w:asciiTheme="majorHAnsi" w:eastAsiaTheme="minorHAnsi" w:hAnsiTheme="majorHAnsi" w:cstheme="majorHAnsi"/>
          <w:lang w:eastAsia="en-US"/>
        </w:rPr>
      </w:pPr>
      <w:r w:rsidRPr="00F84C0F">
        <w:rPr>
          <w:rFonts w:asciiTheme="majorHAnsi" w:eastAsiaTheme="minorHAnsi" w:hAnsiTheme="majorHAnsi" w:cstheme="majorHAnsi"/>
          <w:lang w:eastAsia="en-US"/>
        </w:rPr>
        <w:t>Ne compromettent pas la sécurité de la structure;</w:t>
      </w:r>
    </w:p>
    <w:p w14:paraId="0DC540C2" w14:textId="77777777" w:rsidR="005E0368" w:rsidRPr="00F84C0F" w:rsidRDefault="005E0368" w:rsidP="00F84C0F">
      <w:pPr>
        <w:numPr>
          <w:ilvl w:val="1"/>
          <w:numId w:val="2"/>
        </w:numPr>
        <w:jc w:val="both"/>
        <w:rPr>
          <w:rFonts w:asciiTheme="majorHAnsi" w:eastAsiaTheme="minorHAnsi" w:hAnsiTheme="majorHAnsi" w:cstheme="majorHAnsi"/>
          <w:lang w:eastAsia="en-US"/>
        </w:rPr>
      </w:pPr>
      <w:r w:rsidRPr="00F84C0F">
        <w:rPr>
          <w:rFonts w:asciiTheme="majorHAnsi" w:eastAsiaTheme="minorHAnsi" w:hAnsiTheme="majorHAnsi" w:cstheme="majorHAnsi"/>
          <w:lang w:eastAsia="en-US"/>
        </w:rPr>
        <w:t>Incommodant pour les usagers (vibration, flèches excessives);</w:t>
      </w:r>
    </w:p>
    <w:p w14:paraId="63520CB2" w14:textId="77777777" w:rsidR="005E0368" w:rsidRPr="00F84C0F" w:rsidRDefault="005E0368" w:rsidP="00F84C0F">
      <w:pPr>
        <w:numPr>
          <w:ilvl w:val="0"/>
          <w:numId w:val="2"/>
        </w:numPr>
        <w:jc w:val="both"/>
        <w:rPr>
          <w:rFonts w:asciiTheme="majorHAnsi" w:eastAsiaTheme="minorHAnsi" w:hAnsiTheme="majorHAnsi" w:cstheme="majorHAnsi"/>
          <w:lang w:eastAsia="en-US"/>
        </w:rPr>
      </w:pPr>
      <w:r w:rsidRPr="00F84C0F">
        <w:rPr>
          <w:rFonts w:asciiTheme="majorHAnsi" w:eastAsiaTheme="minorHAnsi" w:hAnsiTheme="majorHAnsi" w:cstheme="majorHAnsi"/>
          <w:lang w:eastAsia="en-US"/>
        </w:rPr>
        <w:t>États limites ultimes : mettent en cause la sécurité:</w:t>
      </w:r>
    </w:p>
    <w:p w14:paraId="5DBDE7AC" w14:textId="77777777" w:rsidR="005E0368" w:rsidRPr="00F84C0F" w:rsidRDefault="005E0368" w:rsidP="00F84C0F">
      <w:pPr>
        <w:numPr>
          <w:ilvl w:val="1"/>
          <w:numId w:val="2"/>
        </w:numPr>
        <w:jc w:val="both"/>
        <w:rPr>
          <w:rFonts w:asciiTheme="majorHAnsi" w:eastAsiaTheme="minorHAnsi" w:hAnsiTheme="majorHAnsi" w:cstheme="majorHAnsi"/>
          <w:lang w:eastAsia="en-US"/>
        </w:rPr>
      </w:pPr>
      <w:r w:rsidRPr="00F84C0F">
        <w:rPr>
          <w:rFonts w:asciiTheme="majorHAnsi" w:eastAsiaTheme="minorHAnsi" w:hAnsiTheme="majorHAnsi" w:cstheme="majorHAnsi"/>
          <w:lang w:eastAsia="en-US"/>
        </w:rPr>
        <w:t>État limite de résistance;</w:t>
      </w:r>
    </w:p>
    <w:p w14:paraId="596D979C" w14:textId="77777777" w:rsidR="005E0368" w:rsidRPr="00F84C0F" w:rsidRDefault="005E0368" w:rsidP="00F84C0F">
      <w:pPr>
        <w:numPr>
          <w:ilvl w:val="1"/>
          <w:numId w:val="2"/>
        </w:numPr>
        <w:jc w:val="both"/>
        <w:rPr>
          <w:rFonts w:asciiTheme="majorHAnsi" w:eastAsiaTheme="minorHAnsi" w:hAnsiTheme="majorHAnsi" w:cstheme="majorHAnsi"/>
          <w:lang w:eastAsia="en-US"/>
        </w:rPr>
      </w:pPr>
      <w:r w:rsidRPr="00F84C0F">
        <w:rPr>
          <w:rFonts w:asciiTheme="majorHAnsi" w:eastAsiaTheme="minorHAnsi" w:hAnsiTheme="majorHAnsi" w:cstheme="majorHAnsi"/>
          <w:lang w:eastAsia="en-US"/>
        </w:rPr>
        <w:t>État limite de fatigue;</w:t>
      </w:r>
    </w:p>
    <w:p w14:paraId="5C5E2B9D" w14:textId="77777777" w:rsidR="005E0368" w:rsidRPr="00F84C0F" w:rsidRDefault="005E0368" w:rsidP="00F84C0F">
      <w:pPr>
        <w:numPr>
          <w:ilvl w:val="1"/>
          <w:numId w:val="2"/>
        </w:numPr>
        <w:jc w:val="both"/>
        <w:rPr>
          <w:rFonts w:asciiTheme="majorHAnsi" w:eastAsiaTheme="minorHAnsi" w:hAnsiTheme="majorHAnsi" w:cstheme="majorHAnsi"/>
          <w:lang w:eastAsia="en-US"/>
        </w:rPr>
      </w:pPr>
      <w:r w:rsidRPr="00F84C0F">
        <w:rPr>
          <w:rFonts w:asciiTheme="majorHAnsi" w:eastAsiaTheme="minorHAnsi" w:hAnsiTheme="majorHAnsi" w:cstheme="majorHAnsi"/>
          <w:lang w:eastAsia="en-US"/>
        </w:rPr>
        <w:t>État limite lié à la stabilité de la structure;</w:t>
      </w:r>
    </w:p>
    <w:p w14:paraId="23BC0E1D" w14:textId="75A6F695" w:rsidR="005E0368" w:rsidRDefault="005E0368" w:rsidP="00F84C0F">
      <w:pPr>
        <w:numPr>
          <w:ilvl w:val="1"/>
          <w:numId w:val="2"/>
        </w:numPr>
        <w:jc w:val="both"/>
        <w:rPr>
          <w:rFonts w:asciiTheme="majorHAnsi" w:eastAsiaTheme="minorHAnsi" w:hAnsiTheme="majorHAnsi" w:cstheme="majorHAnsi"/>
          <w:lang w:eastAsia="en-US"/>
        </w:rPr>
      </w:pPr>
      <w:r w:rsidRPr="00F84C0F">
        <w:rPr>
          <w:rFonts w:asciiTheme="majorHAnsi" w:eastAsiaTheme="minorHAnsi" w:hAnsiTheme="majorHAnsi" w:cstheme="majorHAnsi"/>
          <w:lang w:eastAsia="en-US"/>
        </w:rPr>
        <w:t>Etc.</w:t>
      </w:r>
    </w:p>
    <w:p w14:paraId="214EBB2D" w14:textId="77777777" w:rsidR="00F84C0F" w:rsidRPr="00F84C0F" w:rsidRDefault="00F84C0F" w:rsidP="00F84C0F">
      <w:pPr>
        <w:ind w:left="1440"/>
        <w:jc w:val="both"/>
        <w:rPr>
          <w:rFonts w:asciiTheme="majorHAnsi" w:eastAsiaTheme="minorHAnsi" w:hAnsiTheme="majorHAnsi" w:cstheme="majorHAnsi"/>
          <w:lang w:eastAsia="en-US"/>
        </w:rPr>
      </w:pPr>
    </w:p>
    <w:p w14:paraId="6660408A" w14:textId="0DBBD91A" w:rsidR="00946A9F" w:rsidRPr="00F84C0F" w:rsidRDefault="00946A9F" w:rsidP="00F84C0F">
      <w:pPr>
        <w:pStyle w:val="Titre1"/>
        <w:jc w:val="both"/>
        <w:rPr>
          <w:rFonts w:cstheme="majorHAnsi"/>
        </w:rPr>
      </w:pPr>
      <w:bookmarkStart w:id="21" w:name="_Toc132648668"/>
      <w:r w:rsidRPr="00F84C0F">
        <w:rPr>
          <w:rFonts w:cstheme="majorHAnsi"/>
        </w:rPr>
        <w:t>Diapositive 2</w:t>
      </w:r>
      <w:r w:rsidR="003F796C" w:rsidRPr="00F84C0F">
        <w:rPr>
          <w:rFonts w:cstheme="majorHAnsi"/>
        </w:rPr>
        <w:t>9</w:t>
      </w:r>
      <w:bookmarkEnd w:id="21"/>
    </w:p>
    <w:p w14:paraId="7C9A43C9" w14:textId="171A2DB0" w:rsidR="00847E2B" w:rsidRDefault="00946A9F" w:rsidP="00F84C0F">
      <w:pPr>
        <w:ind w:left="360"/>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 xml:space="preserve">LES INFORMATIONS SUR LA DIAPOSITIVE </w:t>
      </w:r>
      <w:r w:rsidR="000A3CDF">
        <w:rPr>
          <w:rFonts w:asciiTheme="majorHAnsi" w:eastAsiaTheme="minorHAnsi" w:hAnsiTheme="majorHAnsi" w:cstheme="majorHAnsi"/>
          <w:lang w:val="fr-FR" w:eastAsia="en-US"/>
        </w:rPr>
        <w:t>SON</w:t>
      </w:r>
      <w:r w:rsidRPr="00F84C0F">
        <w:rPr>
          <w:rFonts w:asciiTheme="majorHAnsi" w:eastAsiaTheme="minorHAnsi" w:hAnsiTheme="majorHAnsi" w:cstheme="majorHAnsi"/>
          <w:lang w:val="fr-FR" w:eastAsia="en-US"/>
        </w:rPr>
        <w:t>T EXPLICITE</w:t>
      </w:r>
      <w:r w:rsidR="000A3CDF">
        <w:rPr>
          <w:rFonts w:asciiTheme="majorHAnsi" w:eastAsiaTheme="minorHAnsi" w:hAnsiTheme="majorHAnsi" w:cstheme="majorHAnsi"/>
          <w:lang w:val="fr-FR" w:eastAsia="en-US"/>
        </w:rPr>
        <w:t>S</w:t>
      </w:r>
    </w:p>
    <w:p w14:paraId="745D8E8B" w14:textId="77777777" w:rsidR="00F84C0F" w:rsidRPr="00F84C0F" w:rsidRDefault="00F84C0F" w:rsidP="00F84C0F">
      <w:pPr>
        <w:ind w:left="360"/>
        <w:jc w:val="both"/>
        <w:rPr>
          <w:rFonts w:asciiTheme="majorHAnsi" w:eastAsiaTheme="minorHAnsi" w:hAnsiTheme="majorHAnsi" w:cstheme="majorHAnsi"/>
          <w:lang w:val="fr-FR" w:eastAsia="en-US"/>
        </w:rPr>
      </w:pPr>
    </w:p>
    <w:p w14:paraId="0A81378A" w14:textId="0402EB04" w:rsidR="00946A9F" w:rsidRPr="00F84C0F" w:rsidRDefault="003F796C" w:rsidP="00F84C0F">
      <w:pPr>
        <w:pStyle w:val="Titre1"/>
        <w:jc w:val="both"/>
        <w:rPr>
          <w:rFonts w:cstheme="majorHAnsi"/>
        </w:rPr>
      </w:pPr>
      <w:bookmarkStart w:id="22" w:name="_Toc132648669"/>
      <w:r w:rsidRPr="00F84C0F">
        <w:rPr>
          <w:rFonts w:cstheme="majorHAnsi"/>
        </w:rPr>
        <w:t>Diapositive 30</w:t>
      </w:r>
      <w:bookmarkEnd w:id="22"/>
    </w:p>
    <w:p w14:paraId="0E44D102" w14:textId="3100BE6E" w:rsidR="00946A9F" w:rsidRPr="00F84C0F" w:rsidRDefault="00946A9F" w:rsidP="00F84C0F">
      <w:pPr>
        <w:pStyle w:val="Paragraphedeliste"/>
        <w:numPr>
          <w:ilvl w:val="0"/>
          <w:numId w:val="17"/>
        </w:numPr>
        <w:jc w:val="both"/>
        <w:rPr>
          <w:rFonts w:asciiTheme="majorHAnsi" w:eastAsia="Calibri" w:hAnsiTheme="majorHAnsi" w:cstheme="majorHAnsi"/>
          <w:color w:val="000000" w:themeColor="text1"/>
          <w:kern w:val="24"/>
          <w:lang w:val="fr-FR"/>
        </w:rPr>
      </w:pPr>
      <w:r w:rsidRPr="00F84C0F">
        <w:rPr>
          <w:rFonts w:asciiTheme="majorHAnsi" w:eastAsia="Calibri" w:hAnsiTheme="majorHAnsi" w:cstheme="majorHAnsi"/>
          <w:color w:val="000000" w:themeColor="text1"/>
          <w:kern w:val="24"/>
          <w:lang w:val="fr-FR"/>
        </w:rPr>
        <w:t>Quelques mots sur la méthode simplifiée ;</w:t>
      </w:r>
    </w:p>
    <w:p w14:paraId="3E3A0BA9" w14:textId="34AD8944" w:rsidR="00946A9F" w:rsidRPr="00F84C0F" w:rsidRDefault="00946A9F" w:rsidP="00F84C0F">
      <w:pPr>
        <w:pStyle w:val="Paragraphedeliste"/>
        <w:numPr>
          <w:ilvl w:val="0"/>
          <w:numId w:val="17"/>
        </w:numPr>
        <w:jc w:val="both"/>
        <w:rPr>
          <w:rFonts w:asciiTheme="majorHAnsi" w:eastAsia="Calibri" w:hAnsiTheme="majorHAnsi" w:cstheme="majorHAnsi"/>
          <w:color w:val="000000" w:themeColor="text1"/>
          <w:kern w:val="24"/>
          <w:lang w:val="fr-FR"/>
        </w:rPr>
      </w:pPr>
      <w:r w:rsidRPr="00F84C0F">
        <w:rPr>
          <w:rFonts w:asciiTheme="majorHAnsi" w:eastAsia="Calibri" w:hAnsiTheme="majorHAnsi" w:cstheme="majorHAnsi"/>
          <w:color w:val="000000" w:themeColor="text1"/>
          <w:kern w:val="24"/>
          <w:lang w:val="fr-FR"/>
        </w:rPr>
        <w:t>Elle permet d’analyser une seule poutre en appliquant sur celle-ci, une fra</w:t>
      </w:r>
      <w:r w:rsidR="000A3CDF">
        <w:rPr>
          <w:rFonts w:asciiTheme="majorHAnsi" w:eastAsia="Calibri" w:hAnsiTheme="majorHAnsi" w:cstheme="majorHAnsi"/>
          <w:color w:val="000000" w:themeColor="text1"/>
          <w:kern w:val="24"/>
          <w:lang w:val="fr-FR"/>
        </w:rPr>
        <w:t>c</w:t>
      </w:r>
      <w:r w:rsidRPr="00F84C0F">
        <w:rPr>
          <w:rFonts w:asciiTheme="majorHAnsi" w:eastAsia="Calibri" w:hAnsiTheme="majorHAnsi" w:cstheme="majorHAnsi"/>
          <w:color w:val="000000" w:themeColor="text1"/>
          <w:kern w:val="24"/>
          <w:lang w:val="fr-FR"/>
        </w:rPr>
        <w:t>tion de la charge du camion de conception qui normalement s’applique sur l’entièreté de la structure ; pour un pont sans biais (l’axe lié à la largeur du pont est perpendiculaire à l’axe de la route) :</w:t>
      </w:r>
    </w:p>
    <w:p w14:paraId="5EDAE0EB" w14:textId="58A02A64" w:rsidR="00946A9F" w:rsidRPr="00F84C0F" w:rsidRDefault="00386B71" w:rsidP="00F84C0F">
      <w:pPr>
        <w:pStyle w:val="Paragraphedeliste"/>
        <w:numPr>
          <w:ilvl w:val="1"/>
          <w:numId w:val="17"/>
        </w:numPr>
        <w:jc w:val="both"/>
        <w:rPr>
          <w:rFonts w:asciiTheme="majorHAnsi" w:eastAsia="Calibri" w:hAnsiTheme="majorHAnsi" w:cstheme="majorHAnsi"/>
          <w:color w:val="000000" w:themeColor="text1"/>
          <w:kern w:val="24"/>
          <w:lang w:val="fr-FR"/>
        </w:rPr>
      </w:pPr>
      <m:oMath>
        <m:sSub>
          <m:sSubPr>
            <m:ctrlPr>
              <w:rPr>
                <w:rFonts w:ascii="Cambria Math" w:eastAsia="Calibri" w:hAnsi="Cambria Math" w:cstheme="majorHAnsi"/>
                <w:i/>
                <w:iCs/>
                <w:color w:val="000000" w:themeColor="text1"/>
                <w:kern w:val="24"/>
              </w:rPr>
            </m:ctrlPr>
          </m:sSubPr>
          <m:e>
            <m:r>
              <w:rPr>
                <w:rFonts w:ascii="Cambria Math" w:eastAsia="Calibri" w:hAnsi="Cambria Math" w:cstheme="majorHAnsi"/>
                <w:color w:val="000000" w:themeColor="text1"/>
                <w:kern w:val="24"/>
              </w:rPr>
              <m:t>M</m:t>
            </m:r>
          </m:e>
          <m:sub>
            <m:r>
              <w:rPr>
                <w:rFonts w:ascii="Cambria Math" w:eastAsia="Calibri" w:hAnsi="Cambria Math" w:cstheme="majorHAnsi"/>
                <w:color w:val="000000" w:themeColor="text1"/>
                <w:kern w:val="24"/>
              </w:rPr>
              <m:t>L</m:t>
            </m:r>
          </m:sub>
        </m:sSub>
        <m:r>
          <w:rPr>
            <w:rFonts w:ascii="Cambria Math" w:eastAsia="Calibri" w:hAnsi="Cambria Math" w:cstheme="majorHAnsi"/>
            <w:color w:val="000000" w:themeColor="text1"/>
            <w:kern w:val="24"/>
          </w:rPr>
          <m:t>=</m:t>
        </m:r>
        <m:sSub>
          <m:sSubPr>
            <m:ctrlPr>
              <w:rPr>
                <w:rFonts w:ascii="Cambria Math" w:eastAsia="Calibri" w:hAnsi="Cambria Math" w:cstheme="majorHAnsi"/>
                <w:i/>
                <w:iCs/>
                <w:color w:val="000000" w:themeColor="text1"/>
                <w:kern w:val="24"/>
              </w:rPr>
            </m:ctrlPr>
          </m:sSubPr>
          <m:e>
            <m:r>
              <w:rPr>
                <w:rFonts w:ascii="Cambria Math" w:eastAsia="Calibri" w:hAnsi="Cambria Math" w:cstheme="majorHAnsi"/>
                <w:color w:val="000000" w:themeColor="text1"/>
                <w:kern w:val="24"/>
              </w:rPr>
              <m:t>F</m:t>
            </m:r>
          </m:e>
          <m:sub>
            <m:r>
              <w:rPr>
                <w:rFonts w:ascii="Cambria Math" w:eastAsia="Calibri" w:hAnsi="Cambria Math" w:cstheme="majorHAnsi"/>
                <w:color w:val="000000" w:themeColor="text1"/>
                <w:kern w:val="24"/>
              </w:rPr>
              <m:t>T</m:t>
            </m:r>
          </m:sub>
        </m:sSub>
        <m:sSub>
          <m:sSubPr>
            <m:ctrlPr>
              <w:rPr>
                <w:rFonts w:ascii="Cambria Math" w:eastAsia="Calibri" w:hAnsi="Cambria Math" w:cstheme="majorHAnsi"/>
                <w:i/>
                <w:iCs/>
                <w:color w:val="000000" w:themeColor="text1"/>
                <w:kern w:val="24"/>
              </w:rPr>
            </m:ctrlPr>
          </m:sSubPr>
          <m:e>
            <m:r>
              <w:rPr>
                <w:rFonts w:ascii="Cambria Math" w:eastAsia="Calibri" w:hAnsi="Cambria Math" w:cstheme="majorHAnsi"/>
                <w:color w:val="000000" w:themeColor="text1"/>
                <w:kern w:val="24"/>
              </w:rPr>
              <m:t>M</m:t>
            </m:r>
          </m:e>
          <m:sub>
            <m:r>
              <w:rPr>
                <w:rFonts w:ascii="Cambria Math" w:eastAsia="Calibri" w:hAnsi="Cambria Math" w:cstheme="majorHAnsi"/>
                <w:color w:val="000000" w:themeColor="text1"/>
                <w:kern w:val="24"/>
              </w:rPr>
              <m:t>T</m:t>
            </m:r>
          </m:sub>
        </m:sSub>
      </m:oMath>
    </w:p>
    <w:p w14:paraId="33476B09" w14:textId="460CEE14" w:rsidR="00946A9F" w:rsidRPr="00F84C0F" w:rsidRDefault="00386B71" w:rsidP="00F84C0F">
      <w:pPr>
        <w:pStyle w:val="Paragraphedeliste"/>
        <w:numPr>
          <w:ilvl w:val="1"/>
          <w:numId w:val="17"/>
        </w:numPr>
        <w:jc w:val="both"/>
        <w:rPr>
          <w:rFonts w:asciiTheme="majorHAnsi" w:eastAsia="Calibri" w:hAnsiTheme="majorHAnsi" w:cstheme="majorHAnsi"/>
          <w:color w:val="000000" w:themeColor="text1"/>
          <w:kern w:val="24"/>
        </w:rPr>
      </w:pPr>
      <m:oMath>
        <m:sSub>
          <m:sSubPr>
            <m:ctrlPr>
              <w:rPr>
                <w:rFonts w:ascii="Cambria Math" w:eastAsia="Calibri" w:hAnsi="Cambria Math" w:cstheme="majorHAnsi"/>
                <w:i/>
                <w:iCs/>
                <w:color w:val="000000" w:themeColor="text1"/>
                <w:kern w:val="24"/>
              </w:rPr>
            </m:ctrlPr>
          </m:sSubPr>
          <m:e>
            <m:r>
              <w:rPr>
                <w:rFonts w:ascii="Cambria Math" w:eastAsia="Calibri" w:hAnsi="Cambria Math" w:cstheme="majorHAnsi"/>
                <w:color w:val="000000" w:themeColor="text1"/>
                <w:kern w:val="24"/>
              </w:rPr>
              <m:t>M</m:t>
            </m:r>
          </m:e>
          <m:sub>
            <m:r>
              <w:rPr>
                <w:rFonts w:ascii="Cambria Math" w:eastAsia="Calibri" w:hAnsi="Cambria Math" w:cstheme="majorHAnsi"/>
                <w:color w:val="000000" w:themeColor="text1"/>
                <w:kern w:val="24"/>
              </w:rPr>
              <m:t>T</m:t>
            </m:r>
          </m:sub>
        </m:sSub>
      </m:oMath>
      <w:r w:rsidR="00946A9F" w:rsidRPr="00F84C0F">
        <w:rPr>
          <w:rFonts w:asciiTheme="majorHAnsi" w:eastAsia="Calibri" w:hAnsiTheme="majorHAnsi" w:cstheme="majorHAnsi"/>
          <w:color w:val="000000" w:themeColor="text1"/>
          <w:kern w:val="24"/>
        </w:rPr>
        <w:t xml:space="preserve"> </w:t>
      </w:r>
      <w:proofErr w:type="gramStart"/>
      <w:r w:rsidR="00946A9F" w:rsidRPr="00F84C0F">
        <w:rPr>
          <w:rFonts w:asciiTheme="majorHAnsi" w:eastAsia="Calibri" w:hAnsiTheme="majorHAnsi" w:cstheme="majorHAnsi"/>
          <w:color w:val="000000" w:themeColor="text1"/>
          <w:kern w:val="24"/>
        </w:rPr>
        <w:t>est</w:t>
      </w:r>
      <w:proofErr w:type="gramEnd"/>
      <w:r w:rsidR="00946A9F" w:rsidRPr="00F84C0F">
        <w:rPr>
          <w:rFonts w:asciiTheme="majorHAnsi" w:eastAsia="Calibri" w:hAnsiTheme="majorHAnsi" w:cstheme="majorHAnsi"/>
          <w:color w:val="000000" w:themeColor="text1"/>
          <w:kern w:val="24"/>
        </w:rPr>
        <w:t xml:space="preserve"> le  moment longitudinal produit par une voie de surcharge CL-W;</w:t>
      </w:r>
    </w:p>
    <w:p w14:paraId="13871B8B" w14:textId="4D644871" w:rsidR="00946A9F" w:rsidRDefault="00386B71" w:rsidP="00F84C0F">
      <w:pPr>
        <w:pStyle w:val="Paragraphedeliste"/>
        <w:numPr>
          <w:ilvl w:val="1"/>
          <w:numId w:val="17"/>
        </w:numPr>
        <w:jc w:val="both"/>
        <w:rPr>
          <w:rFonts w:asciiTheme="majorHAnsi" w:eastAsia="Calibri" w:hAnsiTheme="majorHAnsi" w:cstheme="majorHAnsi"/>
          <w:color w:val="000000" w:themeColor="text1"/>
          <w:kern w:val="24"/>
        </w:rPr>
      </w:pPr>
      <m:oMath>
        <m:sSub>
          <m:sSubPr>
            <m:ctrlPr>
              <w:rPr>
                <w:rFonts w:ascii="Cambria Math" w:eastAsia="Calibri" w:hAnsi="Cambria Math" w:cstheme="majorHAnsi"/>
                <w:i/>
                <w:iCs/>
                <w:color w:val="000000" w:themeColor="text1"/>
                <w:kern w:val="24"/>
              </w:rPr>
            </m:ctrlPr>
          </m:sSubPr>
          <m:e>
            <m:r>
              <w:rPr>
                <w:rFonts w:ascii="Cambria Math" w:eastAsia="Calibri" w:hAnsi="Cambria Math" w:cstheme="majorHAnsi"/>
                <w:color w:val="000000" w:themeColor="text1"/>
                <w:kern w:val="24"/>
              </w:rPr>
              <m:t>F</m:t>
            </m:r>
          </m:e>
          <m:sub>
            <m:r>
              <w:rPr>
                <w:rFonts w:ascii="Cambria Math" w:eastAsia="Calibri" w:hAnsi="Cambria Math" w:cstheme="majorHAnsi"/>
                <w:color w:val="000000" w:themeColor="text1"/>
                <w:kern w:val="24"/>
              </w:rPr>
              <m:t>T</m:t>
            </m:r>
          </m:sub>
        </m:sSub>
      </m:oMath>
      <w:r w:rsidR="00064731" w:rsidRPr="00F84C0F">
        <w:rPr>
          <w:rFonts w:asciiTheme="majorHAnsi" w:eastAsia="Calibri" w:hAnsiTheme="majorHAnsi" w:cstheme="majorHAnsi"/>
          <w:color w:val="000000" w:themeColor="text1"/>
          <w:kern w:val="24"/>
        </w:rPr>
        <w:t xml:space="preserve"> </w:t>
      </w:r>
      <w:proofErr w:type="gramStart"/>
      <w:r w:rsidR="00064731" w:rsidRPr="00F84C0F">
        <w:rPr>
          <w:rFonts w:asciiTheme="majorHAnsi" w:eastAsia="Calibri" w:hAnsiTheme="majorHAnsi" w:cstheme="majorHAnsi"/>
          <w:color w:val="000000" w:themeColor="text1"/>
          <w:kern w:val="24"/>
        </w:rPr>
        <w:t>est</w:t>
      </w:r>
      <w:proofErr w:type="gramEnd"/>
      <w:r w:rsidR="00064731" w:rsidRPr="00F84C0F">
        <w:rPr>
          <w:rFonts w:asciiTheme="majorHAnsi" w:eastAsia="Calibri" w:hAnsiTheme="majorHAnsi" w:cstheme="majorHAnsi"/>
          <w:color w:val="000000" w:themeColor="text1"/>
          <w:kern w:val="24"/>
        </w:rPr>
        <w:t xml:space="preserve"> la fraction de charge calculée par une méthode simp</w:t>
      </w:r>
      <w:r w:rsidR="000A3CDF">
        <w:rPr>
          <w:rFonts w:asciiTheme="majorHAnsi" w:eastAsia="Calibri" w:hAnsiTheme="majorHAnsi" w:cstheme="majorHAnsi"/>
          <w:color w:val="000000" w:themeColor="text1"/>
          <w:kern w:val="24"/>
        </w:rPr>
        <w:t>l</w:t>
      </w:r>
      <w:r w:rsidR="00064731" w:rsidRPr="00F84C0F">
        <w:rPr>
          <w:rFonts w:asciiTheme="majorHAnsi" w:eastAsia="Calibri" w:hAnsiTheme="majorHAnsi" w:cstheme="majorHAnsi"/>
          <w:color w:val="000000" w:themeColor="text1"/>
          <w:kern w:val="24"/>
        </w:rPr>
        <w:t>ifiée;</w:t>
      </w:r>
    </w:p>
    <w:p w14:paraId="091A0CA7" w14:textId="77777777" w:rsidR="00F84C0F" w:rsidRPr="00F84C0F" w:rsidRDefault="00F84C0F" w:rsidP="00F84C0F">
      <w:pPr>
        <w:pStyle w:val="Paragraphedeliste"/>
        <w:ind w:left="1440"/>
        <w:jc w:val="both"/>
        <w:rPr>
          <w:rFonts w:asciiTheme="majorHAnsi" w:eastAsia="Calibri" w:hAnsiTheme="majorHAnsi" w:cstheme="majorHAnsi"/>
          <w:color w:val="000000" w:themeColor="text1"/>
          <w:kern w:val="24"/>
        </w:rPr>
      </w:pPr>
    </w:p>
    <w:p w14:paraId="5E70A3D5" w14:textId="112386CA" w:rsidR="00294C59" w:rsidRPr="00F84C0F" w:rsidRDefault="00294C59" w:rsidP="00F84C0F">
      <w:pPr>
        <w:pStyle w:val="Titre1"/>
        <w:jc w:val="both"/>
        <w:rPr>
          <w:rFonts w:cstheme="majorHAnsi"/>
        </w:rPr>
      </w:pPr>
      <w:bookmarkStart w:id="23" w:name="_Toc132648670"/>
      <w:r w:rsidRPr="00F84C0F">
        <w:rPr>
          <w:rFonts w:cstheme="majorHAnsi"/>
        </w:rPr>
        <w:lastRenderedPageBreak/>
        <w:t xml:space="preserve">Diapositive </w:t>
      </w:r>
      <w:r w:rsidR="003F796C" w:rsidRPr="00F84C0F">
        <w:rPr>
          <w:rFonts w:cstheme="majorHAnsi"/>
        </w:rPr>
        <w:t>31</w:t>
      </w:r>
      <w:bookmarkEnd w:id="23"/>
    </w:p>
    <w:p w14:paraId="61767DEA" w14:textId="30567B8D" w:rsidR="00294C59" w:rsidRPr="00F84C0F" w:rsidRDefault="00294C59" w:rsidP="00F84C0F">
      <w:pPr>
        <w:pStyle w:val="Paragraphedeliste"/>
        <w:numPr>
          <w:ilvl w:val="0"/>
          <w:numId w:val="17"/>
        </w:numPr>
        <w:jc w:val="both"/>
        <w:rPr>
          <w:rFonts w:asciiTheme="majorHAnsi" w:eastAsia="Calibri" w:hAnsiTheme="majorHAnsi" w:cstheme="majorHAnsi"/>
          <w:color w:val="000000" w:themeColor="text1"/>
          <w:kern w:val="24"/>
          <w:lang w:val="fr-FR"/>
        </w:rPr>
      </w:pPr>
      <w:r w:rsidRPr="00F84C0F">
        <w:rPr>
          <w:rFonts w:asciiTheme="majorHAnsi" w:eastAsia="Calibri" w:hAnsiTheme="majorHAnsi" w:cstheme="majorHAnsi"/>
          <w:color w:val="000000" w:themeColor="text1"/>
          <w:kern w:val="24"/>
          <w:lang w:val="fr-FR"/>
        </w:rPr>
        <w:t>Pour les ponts à poutre avec un platelage en aluminium (§5.6.4.3), F</w:t>
      </w:r>
      <w:r w:rsidRPr="00F84C0F">
        <w:rPr>
          <w:rFonts w:asciiTheme="majorHAnsi" w:eastAsia="Calibri" w:hAnsiTheme="majorHAnsi" w:cstheme="majorHAnsi"/>
          <w:color w:val="000000" w:themeColor="text1"/>
          <w:kern w:val="24"/>
          <w:vertAlign w:val="subscript"/>
          <w:lang w:val="fr-FR"/>
        </w:rPr>
        <w:t>T</w:t>
      </w:r>
      <w:r w:rsidRPr="00F84C0F">
        <w:rPr>
          <w:rFonts w:asciiTheme="majorHAnsi" w:eastAsia="Calibri" w:hAnsiTheme="majorHAnsi" w:cstheme="majorHAnsi"/>
          <w:color w:val="000000" w:themeColor="text1"/>
          <w:kern w:val="24"/>
          <w:lang w:val="fr-FR"/>
        </w:rPr>
        <w:t xml:space="preserve"> est donné par cette équation où</w:t>
      </w:r>
    </w:p>
    <w:p w14:paraId="77042254" w14:textId="3B909F75" w:rsidR="00294C59" w:rsidRPr="00F84C0F" w:rsidRDefault="00294C59" w:rsidP="00F84C0F">
      <w:pPr>
        <w:pStyle w:val="Paragraphedeliste"/>
        <w:numPr>
          <w:ilvl w:val="1"/>
          <w:numId w:val="17"/>
        </w:numPr>
        <w:jc w:val="both"/>
        <w:rPr>
          <w:rFonts w:asciiTheme="majorHAnsi" w:eastAsia="Calibri" w:hAnsiTheme="majorHAnsi" w:cstheme="majorHAnsi"/>
          <w:color w:val="000000" w:themeColor="text1"/>
          <w:kern w:val="24"/>
          <w:lang w:val="fr-FR"/>
        </w:rPr>
      </w:pPr>
      <w:proofErr w:type="gramStart"/>
      <w:r w:rsidRPr="00F84C0F">
        <w:rPr>
          <w:rFonts w:asciiTheme="majorHAnsi" w:eastAsia="Calibri" w:hAnsiTheme="majorHAnsi" w:cstheme="majorHAnsi"/>
          <w:color w:val="000000" w:themeColor="text1"/>
          <w:kern w:val="24"/>
          <w:lang w:val="fr-FR"/>
        </w:rPr>
        <w:t>m</w:t>
      </w:r>
      <w:proofErr w:type="gramEnd"/>
      <w:r w:rsidRPr="00F84C0F">
        <w:rPr>
          <w:rFonts w:asciiTheme="majorHAnsi" w:eastAsia="Calibri" w:hAnsiTheme="majorHAnsi" w:cstheme="majorHAnsi"/>
          <w:color w:val="000000" w:themeColor="text1"/>
          <w:kern w:val="24"/>
          <w:lang w:val="fr-FR"/>
        </w:rPr>
        <w:t xml:space="preserve"> est le coefficient de modification de la largeur de voie</w:t>
      </w:r>
      <w:r w:rsidR="00533C57">
        <w:rPr>
          <w:rFonts w:asciiTheme="majorHAnsi" w:eastAsia="Calibri" w:hAnsiTheme="majorHAnsi" w:cstheme="majorHAnsi"/>
          <w:color w:val="000000" w:themeColor="text1"/>
          <w:kern w:val="24"/>
          <w:lang w:val="fr-FR"/>
        </w:rPr>
        <w:t>,</w:t>
      </w:r>
    </w:p>
    <w:p w14:paraId="2249FF84" w14:textId="0BC4BD64" w:rsidR="00294C59" w:rsidRPr="00F84C0F" w:rsidRDefault="00294C59" w:rsidP="00F84C0F">
      <w:pPr>
        <w:pStyle w:val="Paragraphedeliste"/>
        <w:numPr>
          <w:ilvl w:val="1"/>
          <w:numId w:val="17"/>
        </w:numPr>
        <w:jc w:val="both"/>
        <w:rPr>
          <w:rFonts w:asciiTheme="majorHAnsi" w:eastAsia="Calibri" w:hAnsiTheme="majorHAnsi" w:cstheme="majorHAnsi"/>
          <w:color w:val="000000" w:themeColor="text1"/>
          <w:kern w:val="24"/>
          <w:lang w:val="fr-FR"/>
        </w:rPr>
      </w:pPr>
      <w:proofErr w:type="gramStart"/>
      <w:r w:rsidRPr="00F84C0F">
        <w:rPr>
          <w:rFonts w:asciiTheme="majorHAnsi" w:eastAsia="Calibri" w:hAnsiTheme="majorHAnsi" w:cstheme="majorHAnsi"/>
          <w:color w:val="000000" w:themeColor="text1"/>
          <w:kern w:val="24"/>
          <w:lang w:val="fr-FR"/>
        </w:rPr>
        <w:t>l</w:t>
      </w:r>
      <w:proofErr w:type="gramEnd"/>
      <w:r w:rsidRPr="00F84C0F">
        <w:rPr>
          <w:rFonts w:asciiTheme="majorHAnsi" w:eastAsia="Calibri" w:hAnsiTheme="majorHAnsi" w:cstheme="majorHAnsi"/>
          <w:color w:val="000000" w:themeColor="text1"/>
          <w:kern w:val="24"/>
          <w:lang w:val="fr-FR"/>
        </w:rPr>
        <w:t xml:space="preserve"> est un paramètre de largeur de voie</w:t>
      </w:r>
      <w:r w:rsidR="00533C57">
        <w:rPr>
          <w:rFonts w:asciiTheme="majorHAnsi" w:eastAsia="Calibri" w:hAnsiTheme="majorHAnsi" w:cstheme="majorHAnsi"/>
          <w:color w:val="000000" w:themeColor="text1"/>
          <w:kern w:val="24"/>
          <w:lang w:val="fr-FR"/>
        </w:rPr>
        <w:t>,</w:t>
      </w:r>
    </w:p>
    <w:p w14:paraId="1CB2F1A5" w14:textId="12981BD9" w:rsidR="00294C59" w:rsidRPr="00F84C0F" w:rsidRDefault="00FE5694" w:rsidP="00F84C0F">
      <w:pPr>
        <w:pStyle w:val="Paragraphedeliste"/>
        <w:numPr>
          <w:ilvl w:val="1"/>
          <w:numId w:val="17"/>
        </w:numPr>
        <w:jc w:val="both"/>
        <w:rPr>
          <w:rFonts w:asciiTheme="majorHAnsi" w:eastAsia="Calibri" w:hAnsiTheme="majorHAnsi" w:cstheme="majorHAnsi"/>
          <w:color w:val="000000" w:themeColor="text1"/>
          <w:kern w:val="24"/>
          <w:lang w:val="fr-FR"/>
        </w:rPr>
      </w:pPr>
      <w:proofErr w:type="spellStart"/>
      <w:proofErr w:type="gramStart"/>
      <w:r w:rsidRPr="00F84C0F">
        <w:rPr>
          <w:rFonts w:asciiTheme="majorHAnsi" w:eastAsia="Calibri" w:hAnsiTheme="majorHAnsi" w:cstheme="majorHAnsi"/>
          <w:color w:val="000000" w:themeColor="text1"/>
          <w:kern w:val="24"/>
          <w:lang w:val="fr-FR"/>
        </w:rPr>
        <w:t>g</w:t>
      </w:r>
      <w:r w:rsidRPr="00F84C0F">
        <w:rPr>
          <w:rFonts w:asciiTheme="majorHAnsi" w:eastAsia="Calibri" w:hAnsiTheme="majorHAnsi" w:cstheme="majorHAnsi"/>
          <w:color w:val="000000" w:themeColor="text1"/>
          <w:kern w:val="24"/>
          <w:vertAlign w:val="subscript"/>
          <w:lang w:val="fr-FR"/>
        </w:rPr>
        <w:t>c</w:t>
      </w:r>
      <w:proofErr w:type="spellEnd"/>
      <w:proofErr w:type="gramEnd"/>
      <w:r w:rsidRPr="00F84C0F">
        <w:rPr>
          <w:rFonts w:asciiTheme="majorHAnsi" w:eastAsia="Calibri" w:hAnsiTheme="majorHAnsi" w:cstheme="majorHAnsi"/>
          <w:color w:val="000000" w:themeColor="text1"/>
          <w:kern w:val="24"/>
          <w:lang w:val="fr-FR"/>
        </w:rPr>
        <w:t xml:space="preserve"> est un coefficient de modification de charge de camion pour les ponts à dalle sur poutre</w:t>
      </w:r>
      <w:r w:rsidR="00533C57">
        <w:rPr>
          <w:rFonts w:asciiTheme="majorHAnsi" w:eastAsia="Calibri" w:hAnsiTheme="majorHAnsi" w:cstheme="majorHAnsi"/>
          <w:color w:val="000000" w:themeColor="text1"/>
          <w:kern w:val="24"/>
          <w:lang w:val="fr-FR"/>
        </w:rPr>
        <w:t>,</w:t>
      </w:r>
    </w:p>
    <w:p w14:paraId="703806F1" w14:textId="0BB7647B" w:rsidR="00353A6F" w:rsidRPr="00F84C0F" w:rsidRDefault="00353A6F" w:rsidP="00F84C0F">
      <w:pPr>
        <w:pStyle w:val="Paragraphedeliste"/>
        <w:numPr>
          <w:ilvl w:val="1"/>
          <w:numId w:val="17"/>
        </w:numPr>
        <w:jc w:val="both"/>
        <w:rPr>
          <w:rFonts w:asciiTheme="majorHAnsi" w:eastAsia="Calibri" w:hAnsiTheme="majorHAnsi" w:cstheme="majorHAnsi"/>
          <w:color w:val="000000" w:themeColor="text1"/>
          <w:kern w:val="24"/>
          <w:lang w:val="fr-FR"/>
        </w:rPr>
      </w:pPr>
      <w:r w:rsidRPr="00F84C0F">
        <w:rPr>
          <w:rFonts w:asciiTheme="majorHAnsi" w:eastAsia="Calibri" w:hAnsiTheme="majorHAnsi" w:cstheme="majorHAnsi"/>
          <w:color w:val="000000" w:themeColor="text1"/>
          <w:kern w:val="24"/>
          <w:lang w:val="fr-FR"/>
        </w:rPr>
        <w:t>D</w:t>
      </w:r>
      <w:r w:rsidRPr="00F84C0F">
        <w:rPr>
          <w:rFonts w:asciiTheme="majorHAnsi" w:eastAsia="Calibri" w:hAnsiTheme="majorHAnsi" w:cstheme="majorHAnsi"/>
          <w:color w:val="000000" w:themeColor="text1"/>
          <w:kern w:val="24"/>
          <w:vertAlign w:val="subscript"/>
          <w:lang w:val="fr-FR"/>
        </w:rPr>
        <w:t>T</w:t>
      </w:r>
      <w:r w:rsidRPr="00F84C0F">
        <w:rPr>
          <w:rFonts w:asciiTheme="majorHAnsi" w:eastAsia="Calibri" w:hAnsiTheme="majorHAnsi" w:cstheme="majorHAnsi"/>
          <w:color w:val="000000" w:themeColor="text1"/>
          <w:kern w:val="24"/>
          <w:lang w:val="fr-FR"/>
        </w:rPr>
        <w:t xml:space="preserve"> est la largeur de répartition de la charge du camion (mètre)</w:t>
      </w:r>
    </w:p>
    <w:p w14:paraId="15967078" w14:textId="4BC0A251" w:rsidR="0056478F" w:rsidRPr="00F84C0F" w:rsidRDefault="0056478F" w:rsidP="00F84C0F">
      <w:pPr>
        <w:pStyle w:val="Paragraphedeliste"/>
        <w:numPr>
          <w:ilvl w:val="1"/>
          <w:numId w:val="17"/>
        </w:numPr>
        <w:jc w:val="both"/>
        <w:rPr>
          <w:rFonts w:asciiTheme="majorHAnsi" w:eastAsia="Calibri" w:hAnsiTheme="majorHAnsi" w:cstheme="majorHAnsi"/>
          <w:color w:val="000000" w:themeColor="text1"/>
          <w:kern w:val="24"/>
          <w:lang w:val="fr-FR"/>
        </w:rPr>
      </w:pPr>
      <w:r w:rsidRPr="00F84C0F">
        <w:rPr>
          <w:rFonts w:asciiTheme="majorHAnsi" w:eastAsia="Calibri" w:hAnsiTheme="majorHAnsi" w:cstheme="majorHAnsi"/>
          <w:color w:val="000000" w:themeColor="text1"/>
          <w:kern w:val="24"/>
          <w:lang w:val="fr-FR"/>
        </w:rPr>
        <w:t>Le §5.6.4.3 pour les platelage</w:t>
      </w:r>
      <w:r w:rsidR="007C0073" w:rsidRPr="00F84C0F">
        <w:rPr>
          <w:rFonts w:asciiTheme="majorHAnsi" w:eastAsia="Calibri" w:hAnsiTheme="majorHAnsi" w:cstheme="majorHAnsi"/>
          <w:color w:val="000000" w:themeColor="text1"/>
          <w:kern w:val="24"/>
          <w:lang w:val="fr-FR"/>
        </w:rPr>
        <w:t>s</w:t>
      </w:r>
      <w:r w:rsidRPr="00F84C0F">
        <w:rPr>
          <w:rFonts w:asciiTheme="majorHAnsi" w:eastAsia="Calibri" w:hAnsiTheme="majorHAnsi" w:cstheme="majorHAnsi"/>
          <w:color w:val="000000" w:themeColor="text1"/>
          <w:kern w:val="24"/>
          <w:lang w:val="fr-FR"/>
        </w:rPr>
        <w:t xml:space="preserve"> en Al </w:t>
      </w:r>
      <w:r w:rsidR="007C0073" w:rsidRPr="00F84C0F">
        <w:rPr>
          <w:rFonts w:asciiTheme="majorHAnsi" w:eastAsia="Calibri" w:hAnsiTheme="majorHAnsi" w:cstheme="majorHAnsi"/>
          <w:color w:val="000000" w:themeColor="text1"/>
          <w:kern w:val="24"/>
          <w:lang w:val="fr-FR"/>
        </w:rPr>
        <w:t xml:space="preserve">à l’état ultime en flexion </w:t>
      </w:r>
      <w:r w:rsidRPr="00F84C0F">
        <w:rPr>
          <w:rFonts w:asciiTheme="majorHAnsi" w:eastAsia="Calibri" w:hAnsiTheme="majorHAnsi" w:cstheme="majorHAnsi"/>
          <w:color w:val="000000" w:themeColor="text1"/>
          <w:kern w:val="24"/>
          <w:lang w:val="fr-FR"/>
        </w:rPr>
        <w:t xml:space="preserve">donne </w:t>
      </w:r>
    </w:p>
    <w:p w14:paraId="3F7BFFE9" w14:textId="3776C5E8" w:rsidR="0056478F" w:rsidRPr="00F84C0F" w:rsidRDefault="0056478F" w:rsidP="00F84C0F">
      <w:pPr>
        <w:pStyle w:val="Paragraphedeliste"/>
        <w:numPr>
          <w:ilvl w:val="2"/>
          <w:numId w:val="17"/>
        </w:numPr>
        <w:jc w:val="both"/>
        <w:rPr>
          <w:rFonts w:asciiTheme="majorHAnsi" w:eastAsia="Calibri" w:hAnsiTheme="majorHAnsi" w:cstheme="majorHAnsi"/>
          <w:color w:val="000000" w:themeColor="text1"/>
          <w:kern w:val="24"/>
          <w:lang w:val="fr-FR"/>
        </w:rPr>
      </w:pPr>
      <w:r w:rsidRPr="00F84C0F">
        <w:rPr>
          <w:rFonts w:asciiTheme="majorHAnsi" w:eastAsia="Calibri" w:hAnsiTheme="majorHAnsi" w:cstheme="majorHAnsi"/>
          <w:color w:val="000000" w:themeColor="text1"/>
          <w:kern w:val="24"/>
          <w:lang w:val="fr-FR"/>
        </w:rPr>
        <w:t>D</w:t>
      </w:r>
      <w:r w:rsidRPr="00F84C0F">
        <w:rPr>
          <w:rFonts w:asciiTheme="majorHAnsi" w:eastAsia="Calibri" w:hAnsiTheme="majorHAnsi" w:cstheme="majorHAnsi"/>
          <w:color w:val="000000" w:themeColor="text1"/>
          <w:kern w:val="24"/>
          <w:vertAlign w:val="subscript"/>
          <w:lang w:val="fr-FR"/>
        </w:rPr>
        <w:t>T</w:t>
      </w:r>
      <w:r w:rsidRPr="00F84C0F">
        <w:rPr>
          <w:rFonts w:asciiTheme="majorHAnsi" w:eastAsia="Calibri" w:hAnsiTheme="majorHAnsi" w:cstheme="majorHAnsi"/>
          <w:color w:val="000000" w:themeColor="text1"/>
          <w:kern w:val="24"/>
          <w:lang w:val="fr-FR"/>
        </w:rPr>
        <w:t xml:space="preserve"> = 2,55</w:t>
      </w:r>
    </w:p>
    <w:p w14:paraId="62932BAC" w14:textId="381FD8B0" w:rsidR="0056478F" w:rsidRPr="00F84C0F" w:rsidRDefault="0056478F" w:rsidP="00F84C0F">
      <w:pPr>
        <w:pStyle w:val="Paragraphedeliste"/>
        <w:numPr>
          <w:ilvl w:val="2"/>
          <w:numId w:val="17"/>
        </w:numPr>
        <w:jc w:val="both"/>
        <w:rPr>
          <w:rFonts w:asciiTheme="majorHAnsi" w:eastAsia="Calibri" w:hAnsiTheme="majorHAnsi" w:cstheme="majorHAnsi"/>
          <w:color w:val="000000" w:themeColor="text1"/>
          <w:kern w:val="24"/>
          <w:lang w:val="fr-FR"/>
        </w:rPr>
      </w:pPr>
      <w:r w:rsidRPr="00F84C0F">
        <w:rPr>
          <w:rFonts w:asciiTheme="majorHAnsi" w:eastAsia="Calibri" w:hAnsiTheme="majorHAnsi" w:cstheme="majorHAnsi"/>
          <w:color w:val="000000" w:themeColor="text1"/>
          <w:kern w:val="24"/>
          <w:lang w:val="fr-FR"/>
        </w:rPr>
        <w:t>l = 0</w:t>
      </w:r>
    </w:p>
    <w:p w14:paraId="38C8BAEB" w14:textId="1C5C6A74" w:rsidR="007C0073" w:rsidRDefault="007C0073" w:rsidP="00F84C0F">
      <w:pPr>
        <w:pStyle w:val="Paragraphedeliste"/>
        <w:numPr>
          <w:ilvl w:val="1"/>
          <w:numId w:val="17"/>
        </w:numPr>
        <w:jc w:val="both"/>
        <w:rPr>
          <w:rFonts w:asciiTheme="majorHAnsi" w:eastAsia="Calibri" w:hAnsiTheme="majorHAnsi" w:cstheme="majorHAnsi"/>
          <w:color w:val="000000" w:themeColor="text1"/>
          <w:kern w:val="24"/>
          <w:lang w:val="fr-FR"/>
        </w:rPr>
      </w:pPr>
      <w:r w:rsidRPr="00F84C0F">
        <w:rPr>
          <w:rFonts w:asciiTheme="majorHAnsi" w:eastAsia="Calibri" w:hAnsiTheme="majorHAnsi" w:cstheme="majorHAnsi"/>
          <w:color w:val="000000" w:themeColor="text1"/>
          <w:kern w:val="24"/>
          <w:lang w:val="fr-FR"/>
        </w:rPr>
        <w:t>Or pour les dalles en béton ces paramètres varient en fonction de</w:t>
      </w:r>
      <w:r w:rsidR="000A42FE" w:rsidRPr="00F84C0F">
        <w:rPr>
          <w:rFonts w:asciiTheme="majorHAnsi" w:eastAsia="Calibri" w:hAnsiTheme="majorHAnsi" w:cstheme="majorHAnsi"/>
          <w:color w:val="000000" w:themeColor="text1"/>
          <w:kern w:val="24"/>
          <w:lang w:val="fr-FR"/>
        </w:rPr>
        <w:t xml:space="preserve"> L</w:t>
      </w:r>
      <w:r w:rsidR="000A42FE" w:rsidRPr="00F84C0F">
        <w:rPr>
          <w:rFonts w:asciiTheme="majorHAnsi" w:eastAsia="Calibri" w:hAnsiTheme="majorHAnsi" w:cstheme="majorHAnsi"/>
          <w:color w:val="000000" w:themeColor="text1"/>
          <w:kern w:val="24"/>
          <w:vertAlign w:val="subscript"/>
          <w:lang w:val="fr-FR"/>
        </w:rPr>
        <w:t>e</w:t>
      </w:r>
      <w:r w:rsidR="000A42FE" w:rsidRPr="00F84C0F">
        <w:rPr>
          <w:rFonts w:asciiTheme="majorHAnsi" w:eastAsia="Calibri" w:hAnsiTheme="majorHAnsi" w:cstheme="majorHAnsi"/>
          <w:color w:val="000000" w:themeColor="text1"/>
          <w:kern w:val="24"/>
          <w:lang w:val="fr-FR"/>
        </w:rPr>
        <w:t xml:space="preserve"> la longueur de la travée équivalente </w:t>
      </w:r>
    </w:p>
    <w:p w14:paraId="206CB43E" w14:textId="77777777" w:rsidR="00F84C0F" w:rsidRPr="00F84C0F" w:rsidRDefault="00F84C0F" w:rsidP="00F84C0F">
      <w:pPr>
        <w:pStyle w:val="Paragraphedeliste"/>
        <w:ind w:left="1440"/>
        <w:jc w:val="both"/>
        <w:rPr>
          <w:rFonts w:asciiTheme="majorHAnsi" w:eastAsia="Calibri" w:hAnsiTheme="majorHAnsi" w:cstheme="majorHAnsi"/>
          <w:color w:val="000000" w:themeColor="text1"/>
          <w:kern w:val="24"/>
          <w:lang w:val="fr-FR"/>
        </w:rPr>
      </w:pPr>
    </w:p>
    <w:p w14:paraId="7ADD95A2" w14:textId="134FFE37" w:rsidR="004D19DD" w:rsidRPr="00F84C0F" w:rsidRDefault="004D19DD" w:rsidP="00F84C0F">
      <w:pPr>
        <w:pStyle w:val="Titre1"/>
        <w:jc w:val="both"/>
        <w:rPr>
          <w:rFonts w:cstheme="majorHAnsi"/>
        </w:rPr>
      </w:pPr>
      <w:bookmarkStart w:id="24" w:name="_Toc132648671"/>
      <w:r w:rsidRPr="00F84C0F">
        <w:rPr>
          <w:rFonts w:cstheme="majorHAnsi"/>
        </w:rPr>
        <w:t xml:space="preserve">Diapositive </w:t>
      </w:r>
      <w:r w:rsidR="003F796C" w:rsidRPr="00F84C0F">
        <w:rPr>
          <w:rFonts w:cstheme="majorHAnsi"/>
        </w:rPr>
        <w:t>32</w:t>
      </w:r>
      <w:bookmarkEnd w:id="24"/>
    </w:p>
    <w:p w14:paraId="03B08EC1" w14:textId="77777777" w:rsidR="004D19DD" w:rsidRPr="00F84C0F" w:rsidRDefault="004D19DD" w:rsidP="00F84C0F">
      <w:pPr>
        <w:pStyle w:val="Paragraphedeliste"/>
        <w:numPr>
          <w:ilvl w:val="0"/>
          <w:numId w:val="17"/>
        </w:numPr>
        <w:jc w:val="both"/>
        <w:rPr>
          <w:rFonts w:asciiTheme="majorHAnsi" w:eastAsia="Calibri" w:hAnsiTheme="majorHAnsi" w:cstheme="majorHAnsi"/>
          <w:color w:val="000000" w:themeColor="text1"/>
          <w:kern w:val="24"/>
          <w:lang w:val="fr-FR"/>
        </w:rPr>
      </w:pPr>
      <w:r w:rsidRPr="00F84C0F">
        <w:rPr>
          <w:rFonts w:asciiTheme="majorHAnsi" w:eastAsia="Calibri" w:hAnsiTheme="majorHAnsi" w:cstheme="majorHAnsi"/>
          <w:color w:val="000000" w:themeColor="text1"/>
          <w:kern w:val="24"/>
          <w:lang w:val="fr-FR"/>
        </w:rPr>
        <w:t xml:space="preserve">Une étude réalisée pour le compte du MTQ a permis de définir plus finement ces valeurs ; </w:t>
      </w:r>
    </w:p>
    <w:p w14:paraId="4D2E75F2" w14:textId="26DE5D81" w:rsidR="004D19DD" w:rsidRPr="00F84C0F" w:rsidRDefault="004D19DD" w:rsidP="00F84C0F">
      <w:pPr>
        <w:pStyle w:val="Paragraphedeliste"/>
        <w:numPr>
          <w:ilvl w:val="0"/>
          <w:numId w:val="17"/>
        </w:numPr>
        <w:jc w:val="both"/>
        <w:rPr>
          <w:rFonts w:asciiTheme="majorHAnsi" w:eastAsia="Calibri" w:hAnsiTheme="majorHAnsi" w:cstheme="majorHAnsi"/>
          <w:color w:val="000000" w:themeColor="text1"/>
          <w:kern w:val="24"/>
          <w:lang w:val="fr-FR"/>
        </w:rPr>
      </w:pPr>
      <w:proofErr w:type="gramStart"/>
      <w:r w:rsidRPr="00F84C0F">
        <w:rPr>
          <w:rFonts w:asciiTheme="majorHAnsi" w:eastAsia="Calibri" w:hAnsiTheme="majorHAnsi" w:cstheme="majorHAnsi"/>
          <w:color w:val="000000" w:themeColor="text1"/>
          <w:kern w:val="24"/>
          <w:lang w:val="fr-FR"/>
        </w:rPr>
        <w:t>celles</w:t>
      </w:r>
      <w:proofErr w:type="gramEnd"/>
      <w:r w:rsidRPr="00F84C0F">
        <w:rPr>
          <w:rFonts w:asciiTheme="majorHAnsi" w:eastAsia="Calibri" w:hAnsiTheme="majorHAnsi" w:cstheme="majorHAnsi"/>
          <w:color w:val="000000" w:themeColor="text1"/>
          <w:kern w:val="24"/>
          <w:lang w:val="fr-FR"/>
        </w:rPr>
        <w:t>-ci seront intégrées dans la version 2025 ;</w:t>
      </w:r>
    </w:p>
    <w:p w14:paraId="75F7EA6C" w14:textId="2E4155F1" w:rsidR="004D19DD" w:rsidRPr="00F84C0F" w:rsidRDefault="004D19DD" w:rsidP="00F84C0F">
      <w:pPr>
        <w:pStyle w:val="Paragraphedeliste"/>
        <w:numPr>
          <w:ilvl w:val="0"/>
          <w:numId w:val="17"/>
        </w:numPr>
        <w:jc w:val="both"/>
        <w:rPr>
          <w:rFonts w:asciiTheme="majorHAnsi" w:eastAsia="Calibri" w:hAnsiTheme="majorHAnsi" w:cstheme="majorHAnsi"/>
          <w:color w:val="000000" w:themeColor="text1"/>
          <w:kern w:val="24"/>
          <w:lang w:val="fr-FR"/>
        </w:rPr>
      </w:pPr>
      <w:r w:rsidRPr="00F84C0F">
        <w:rPr>
          <w:rFonts w:asciiTheme="majorHAnsi" w:eastAsia="Calibri" w:hAnsiTheme="majorHAnsi" w:cstheme="majorHAnsi"/>
          <w:color w:val="000000" w:themeColor="text1"/>
          <w:kern w:val="24"/>
          <w:lang w:val="fr-FR"/>
        </w:rPr>
        <w:t>Le tableau actuel se base sur la rigidité de « madriers » en bois placés transversalement aux poutres ; celui-ci étant moins rigide (EI) alors la distribution entre les poutres est beaucoup moins efficace ;</w:t>
      </w:r>
    </w:p>
    <w:p w14:paraId="1B8AC8F5" w14:textId="0F5A24D0" w:rsidR="00AA5E52" w:rsidRDefault="00AA5E52" w:rsidP="00F84C0F">
      <w:pPr>
        <w:pStyle w:val="Paragraphedeliste"/>
        <w:numPr>
          <w:ilvl w:val="0"/>
          <w:numId w:val="17"/>
        </w:numPr>
        <w:jc w:val="both"/>
        <w:rPr>
          <w:rFonts w:asciiTheme="majorHAnsi" w:eastAsia="Calibri" w:hAnsiTheme="majorHAnsi" w:cstheme="majorHAnsi"/>
          <w:color w:val="000000" w:themeColor="text1"/>
          <w:kern w:val="24"/>
          <w:lang w:val="fr-FR"/>
        </w:rPr>
      </w:pPr>
      <w:r w:rsidRPr="00F84C0F">
        <w:rPr>
          <w:rFonts w:asciiTheme="majorHAnsi" w:eastAsia="Calibri" w:hAnsiTheme="majorHAnsi" w:cstheme="majorHAnsi"/>
          <w:color w:val="000000" w:themeColor="text1"/>
          <w:kern w:val="24"/>
          <w:lang w:val="fr-FR"/>
        </w:rPr>
        <w:t>Cette approche est très prudente</w:t>
      </w:r>
    </w:p>
    <w:p w14:paraId="1042EB8C" w14:textId="77777777" w:rsidR="00F84C0F" w:rsidRPr="00F84C0F" w:rsidRDefault="00F84C0F" w:rsidP="00F84C0F">
      <w:pPr>
        <w:pStyle w:val="Paragraphedeliste"/>
        <w:jc w:val="both"/>
        <w:rPr>
          <w:rFonts w:asciiTheme="majorHAnsi" w:eastAsia="Calibri" w:hAnsiTheme="majorHAnsi" w:cstheme="majorHAnsi"/>
          <w:color w:val="000000" w:themeColor="text1"/>
          <w:kern w:val="24"/>
          <w:lang w:val="fr-FR"/>
        </w:rPr>
      </w:pPr>
    </w:p>
    <w:p w14:paraId="51E777A2" w14:textId="147BEAFB" w:rsidR="00AA5E52" w:rsidRPr="00F84C0F" w:rsidRDefault="00AA5E52" w:rsidP="00F84C0F">
      <w:pPr>
        <w:pStyle w:val="Titre1"/>
        <w:jc w:val="both"/>
        <w:rPr>
          <w:rFonts w:cstheme="majorHAnsi"/>
        </w:rPr>
      </w:pPr>
      <w:bookmarkStart w:id="25" w:name="_Toc132648672"/>
      <w:r w:rsidRPr="00F84C0F">
        <w:rPr>
          <w:rFonts w:cstheme="majorHAnsi"/>
        </w:rPr>
        <w:t xml:space="preserve">Diapositive </w:t>
      </w:r>
      <w:r w:rsidR="003F796C" w:rsidRPr="00F84C0F">
        <w:rPr>
          <w:rFonts w:cstheme="majorHAnsi"/>
        </w:rPr>
        <w:t>33</w:t>
      </w:r>
      <w:bookmarkEnd w:id="25"/>
    </w:p>
    <w:p w14:paraId="37E55386" w14:textId="5AA1EE26" w:rsidR="00AA5E52" w:rsidRPr="00F84C0F" w:rsidRDefault="00AA5E52" w:rsidP="00F84C0F">
      <w:pPr>
        <w:pStyle w:val="Paragraphedeliste"/>
        <w:numPr>
          <w:ilvl w:val="0"/>
          <w:numId w:val="17"/>
        </w:numPr>
        <w:jc w:val="both"/>
        <w:rPr>
          <w:rFonts w:asciiTheme="majorHAnsi" w:eastAsia="Calibri" w:hAnsiTheme="majorHAnsi" w:cstheme="majorHAnsi"/>
          <w:color w:val="000000" w:themeColor="text1"/>
          <w:kern w:val="24"/>
          <w:lang w:val="fr-FR"/>
        </w:rPr>
      </w:pPr>
      <w:r w:rsidRPr="00F84C0F">
        <w:rPr>
          <w:rFonts w:asciiTheme="majorHAnsi" w:eastAsia="Calibri" w:hAnsiTheme="majorHAnsi" w:cstheme="majorHAnsi"/>
          <w:color w:val="000000" w:themeColor="text1"/>
          <w:kern w:val="24"/>
          <w:lang w:val="fr-FR"/>
        </w:rPr>
        <w:t>Afin d’avoir une idée de la différence entre les deux calculs (version 2019 vs version 2025), on voi</w:t>
      </w:r>
      <w:r w:rsidR="00533C57">
        <w:rPr>
          <w:rFonts w:asciiTheme="majorHAnsi" w:eastAsia="Calibri" w:hAnsiTheme="majorHAnsi" w:cstheme="majorHAnsi"/>
          <w:color w:val="000000" w:themeColor="text1"/>
          <w:kern w:val="24"/>
          <w:lang w:val="fr-FR"/>
        </w:rPr>
        <w:t>t,</w:t>
      </w:r>
      <w:r w:rsidRPr="00F84C0F">
        <w:rPr>
          <w:rFonts w:asciiTheme="majorHAnsi" w:eastAsia="Calibri" w:hAnsiTheme="majorHAnsi" w:cstheme="majorHAnsi"/>
          <w:color w:val="000000" w:themeColor="text1"/>
          <w:kern w:val="24"/>
          <w:lang w:val="fr-FR"/>
        </w:rPr>
        <w:t xml:space="preserve"> ici</w:t>
      </w:r>
      <w:r w:rsidR="00533C57">
        <w:rPr>
          <w:rFonts w:asciiTheme="majorHAnsi" w:eastAsia="Calibri" w:hAnsiTheme="majorHAnsi" w:cstheme="majorHAnsi"/>
          <w:color w:val="000000" w:themeColor="text1"/>
          <w:kern w:val="24"/>
          <w:lang w:val="fr-FR"/>
        </w:rPr>
        <w:t>,</w:t>
      </w:r>
      <w:r w:rsidRPr="00F84C0F">
        <w:rPr>
          <w:rFonts w:asciiTheme="majorHAnsi" w:eastAsia="Calibri" w:hAnsiTheme="majorHAnsi" w:cstheme="majorHAnsi"/>
          <w:color w:val="000000" w:themeColor="text1"/>
          <w:kern w:val="24"/>
          <w:lang w:val="fr-FR"/>
        </w:rPr>
        <w:t xml:space="preserve"> </w:t>
      </w:r>
      <w:r w:rsidR="002F4C83" w:rsidRPr="00F84C0F">
        <w:rPr>
          <w:rFonts w:asciiTheme="majorHAnsi" w:eastAsia="Calibri" w:hAnsiTheme="majorHAnsi" w:cstheme="majorHAnsi"/>
          <w:color w:val="000000" w:themeColor="text1"/>
          <w:kern w:val="24"/>
          <w:lang w:val="fr-FR"/>
        </w:rPr>
        <w:t>les caractéristiques géométriques</w:t>
      </w:r>
      <w:r w:rsidRPr="00F84C0F">
        <w:rPr>
          <w:rFonts w:asciiTheme="majorHAnsi" w:eastAsia="Calibri" w:hAnsiTheme="majorHAnsi" w:cstheme="majorHAnsi"/>
          <w:color w:val="000000" w:themeColor="text1"/>
          <w:kern w:val="24"/>
          <w:lang w:val="fr-FR"/>
        </w:rPr>
        <w:t xml:space="preserve"> du pont de St-Ambroise</w:t>
      </w:r>
    </w:p>
    <w:p w14:paraId="12ACFBC8" w14:textId="56755EF8" w:rsidR="004D19DD" w:rsidRDefault="002F4C83" w:rsidP="00F84C0F">
      <w:pPr>
        <w:pStyle w:val="Paragraphedeliste"/>
        <w:numPr>
          <w:ilvl w:val="0"/>
          <w:numId w:val="17"/>
        </w:numPr>
        <w:jc w:val="both"/>
        <w:rPr>
          <w:rFonts w:asciiTheme="majorHAnsi" w:eastAsia="Calibri" w:hAnsiTheme="majorHAnsi" w:cstheme="majorHAnsi"/>
          <w:color w:val="000000" w:themeColor="text1"/>
          <w:kern w:val="24"/>
          <w:lang w:val="fr-FR"/>
        </w:rPr>
      </w:pPr>
      <w:r w:rsidRPr="00F84C0F">
        <w:rPr>
          <w:rFonts w:asciiTheme="majorHAnsi" w:eastAsia="Calibri" w:hAnsiTheme="majorHAnsi" w:cstheme="majorHAnsi"/>
          <w:color w:val="000000" w:themeColor="text1"/>
          <w:kern w:val="24"/>
          <w:lang w:val="fr-FR"/>
        </w:rPr>
        <w:t>On obtient F</w:t>
      </w:r>
      <w:r w:rsidRPr="00F84C0F">
        <w:rPr>
          <w:rFonts w:asciiTheme="majorHAnsi" w:eastAsia="Calibri" w:hAnsiTheme="majorHAnsi" w:cstheme="majorHAnsi"/>
          <w:color w:val="000000" w:themeColor="text1"/>
          <w:kern w:val="24"/>
          <w:vertAlign w:val="subscript"/>
          <w:lang w:val="fr-FR"/>
        </w:rPr>
        <w:t>T</w:t>
      </w:r>
      <w:r w:rsidRPr="00F84C0F">
        <w:rPr>
          <w:rFonts w:asciiTheme="majorHAnsi" w:eastAsia="Calibri" w:hAnsiTheme="majorHAnsi" w:cstheme="majorHAnsi"/>
          <w:color w:val="000000" w:themeColor="text1"/>
          <w:kern w:val="24"/>
          <w:lang w:val="fr-FR"/>
        </w:rPr>
        <w:t xml:space="preserve"> = 0,58 vs 0,41.</w:t>
      </w:r>
    </w:p>
    <w:p w14:paraId="6FC92210" w14:textId="77777777" w:rsidR="00F84C0F" w:rsidRPr="00F84C0F" w:rsidRDefault="00F84C0F" w:rsidP="00F84C0F">
      <w:pPr>
        <w:pStyle w:val="Paragraphedeliste"/>
        <w:jc w:val="both"/>
        <w:rPr>
          <w:rFonts w:asciiTheme="majorHAnsi" w:eastAsia="Calibri" w:hAnsiTheme="majorHAnsi" w:cstheme="majorHAnsi"/>
          <w:color w:val="000000" w:themeColor="text1"/>
          <w:kern w:val="24"/>
          <w:lang w:val="fr-FR"/>
        </w:rPr>
      </w:pPr>
    </w:p>
    <w:p w14:paraId="11779ECF" w14:textId="32B04149" w:rsidR="00325F78" w:rsidRPr="00F84C0F" w:rsidRDefault="00325F78" w:rsidP="00F84C0F">
      <w:pPr>
        <w:pStyle w:val="Titre1"/>
        <w:jc w:val="both"/>
        <w:rPr>
          <w:rFonts w:cstheme="majorHAnsi"/>
        </w:rPr>
      </w:pPr>
      <w:bookmarkStart w:id="26" w:name="_Toc132648673"/>
      <w:r w:rsidRPr="00F84C0F">
        <w:rPr>
          <w:rFonts w:cstheme="majorHAnsi"/>
        </w:rPr>
        <w:t xml:space="preserve">Diapositive </w:t>
      </w:r>
      <w:r w:rsidR="003F796C" w:rsidRPr="00F84C0F">
        <w:rPr>
          <w:rFonts w:cstheme="majorHAnsi"/>
        </w:rPr>
        <w:t>34</w:t>
      </w:r>
      <w:bookmarkEnd w:id="26"/>
    </w:p>
    <w:p w14:paraId="6B4F47AC" w14:textId="352AF3C9" w:rsidR="00325F78" w:rsidRDefault="00325F78"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 xml:space="preserve">LES INFORMATIONS SUR LA DIAPOSITIVE </w:t>
      </w:r>
      <w:r w:rsidR="00F77B12" w:rsidRPr="00F84C0F">
        <w:rPr>
          <w:rFonts w:asciiTheme="majorHAnsi" w:eastAsiaTheme="minorHAnsi" w:hAnsiTheme="majorHAnsi" w:cstheme="majorHAnsi"/>
          <w:lang w:val="fr-FR" w:eastAsia="en-US"/>
        </w:rPr>
        <w:t>SONT</w:t>
      </w:r>
      <w:r w:rsidRPr="00F84C0F">
        <w:rPr>
          <w:rFonts w:asciiTheme="majorHAnsi" w:eastAsiaTheme="minorHAnsi" w:hAnsiTheme="majorHAnsi" w:cstheme="majorHAnsi"/>
          <w:lang w:val="fr-FR" w:eastAsia="en-US"/>
        </w:rPr>
        <w:t xml:space="preserve"> EXPLICITE</w:t>
      </w:r>
      <w:r w:rsidR="00F77B12" w:rsidRPr="00F84C0F">
        <w:rPr>
          <w:rFonts w:asciiTheme="majorHAnsi" w:eastAsiaTheme="minorHAnsi" w:hAnsiTheme="majorHAnsi" w:cstheme="majorHAnsi"/>
          <w:lang w:val="fr-FR" w:eastAsia="en-US"/>
        </w:rPr>
        <w:t>S.</w:t>
      </w:r>
    </w:p>
    <w:p w14:paraId="4BD745C7"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429AC59F" w14:textId="2A80AE94" w:rsidR="00325F78" w:rsidRPr="00F84C0F" w:rsidRDefault="00325F78" w:rsidP="00F84C0F">
      <w:pPr>
        <w:pStyle w:val="Titre1"/>
        <w:jc w:val="both"/>
        <w:rPr>
          <w:rFonts w:cstheme="majorHAnsi"/>
        </w:rPr>
      </w:pPr>
      <w:bookmarkStart w:id="27" w:name="_Toc132648674"/>
      <w:r w:rsidRPr="00F84C0F">
        <w:rPr>
          <w:rFonts w:cstheme="majorHAnsi"/>
        </w:rPr>
        <w:lastRenderedPageBreak/>
        <w:t xml:space="preserve">Diapositive </w:t>
      </w:r>
      <w:r w:rsidR="003F796C" w:rsidRPr="00F84C0F">
        <w:rPr>
          <w:rFonts w:cstheme="majorHAnsi"/>
        </w:rPr>
        <w:t>35</w:t>
      </w:r>
      <w:bookmarkEnd w:id="27"/>
    </w:p>
    <w:p w14:paraId="45A1EE6F" w14:textId="3F3A4F42" w:rsidR="00F77B12" w:rsidRDefault="00F77B12"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3AFF6A86"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5DE2D0C9" w14:textId="376C6BD4" w:rsidR="00325F78" w:rsidRPr="00F84C0F" w:rsidRDefault="00325F78" w:rsidP="00F84C0F">
      <w:pPr>
        <w:pStyle w:val="Titre1"/>
        <w:jc w:val="both"/>
        <w:rPr>
          <w:rFonts w:cstheme="majorHAnsi"/>
        </w:rPr>
      </w:pPr>
      <w:bookmarkStart w:id="28" w:name="_Toc132648675"/>
      <w:r w:rsidRPr="00F84C0F">
        <w:rPr>
          <w:rFonts w:cstheme="majorHAnsi"/>
        </w:rPr>
        <w:t xml:space="preserve">Diapositive </w:t>
      </w:r>
      <w:r w:rsidR="003F796C" w:rsidRPr="00F84C0F">
        <w:rPr>
          <w:rFonts w:cstheme="majorHAnsi"/>
        </w:rPr>
        <w:t>36</w:t>
      </w:r>
      <w:bookmarkEnd w:id="28"/>
    </w:p>
    <w:p w14:paraId="7044F109" w14:textId="574108FA" w:rsidR="00F77B12" w:rsidRDefault="00F77B12"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75024A7D"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39F67B47" w14:textId="06622B97" w:rsidR="00325F78" w:rsidRPr="00F84C0F" w:rsidRDefault="00325F78" w:rsidP="00F84C0F">
      <w:pPr>
        <w:pStyle w:val="Titre1"/>
        <w:jc w:val="both"/>
        <w:rPr>
          <w:rFonts w:cstheme="majorHAnsi"/>
        </w:rPr>
      </w:pPr>
      <w:bookmarkStart w:id="29" w:name="_Toc132648676"/>
      <w:r w:rsidRPr="00F84C0F">
        <w:rPr>
          <w:rFonts w:cstheme="majorHAnsi"/>
        </w:rPr>
        <w:t xml:space="preserve">Diapositive </w:t>
      </w:r>
      <w:r w:rsidR="003F796C" w:rsidRPr="00F84C0F">
        <w:rPr>
          <w:rFonts w:cstheme="majorHAnsi"/>
        </w:rPr>
        <w:t>37</w:t>
      </w:r>
      <w:bookmarkEnd w:id="29"/>
    </w:p>
    <w:p w14:paraId="1FDFE8DF" w14:textId="24EAEB1C" w:rsidR="00F77B12" w:rsidRDefault="00F77B12"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634A5B33"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5DF87BCB" w14:textId="51F6A54C" w:rsidR="00325F78" w:rsidRPr="00F84C0F" w:rsidRDefault="00325F78" w:rsidP="00F84C0F">
      <w:pPr>
        <w:pStyle w:val="Titre1"/>
        <w:jc w:val="both"/>
        <w:rPr>
          <w:rFonts w:cstheme="majorHAnsi"/>
        </w:rPr>
      </w:pPr>
      <w:bookmarkStart w:id="30" w:name="_Toc132648677"/>
      <w:r w:rsidRPr="00F84C0F">
        <w:rPr>
          <w:rFonts w:cstheme="majorHAnsi"/>
        </w:rPr>
        <w:t xml:space="preserve">Diapositive </w:t>
      </w:r>
      <w:r w:rsidR="003F796C" w:rsidRPr="00F84C0F">
        <w:rPr>
          <w:rFonts w:cstheme="majorHAnsi"/>
        </w:rPr>
        <w:t>38</w:t>
      </w:r>
      <w:bookmarkEnd w:id="30"/>
    </w:p>
    <w:p w14:paraId="20B1FF61" w14:textId="3A5801F6" w:rsidR="00325F78" w:rsidRPr="00F84C0F" w:rsidRDefault="003D5314"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 xml:space="preserve">L’alliage le plus courant dans le domaine des ponts provient de la série 6xxx qui est un alliage </w:t>
      </w:r>
      <w:proofErr w:type="spellStart"/>
      <w:r w:rsidRPr="00F84C0F">
        <w:rPr>
          <w:rFonts w:asciiTheme="majorHAnsi" w:eastAsiaTheme="minorHAnsi" w:hAnsiTheme="majorHAnsi" w:cstheme="majorHAnsi"/>
          <w:lang w:val="fr-FR" w:eastAsia="en-US"/>
        </w:rPr>
        <w:t>extrudable</w:t>
      </w:r>
      <w:proofErr w:type="spellEnd"/>
      <w:r w:rsidRPr="00F84C0F">
        <w:rPr>
          <w:rFonts w:asciiTheme="majorHAnsi" w:eastAsiaTheme="minorHAnsi" w:hAnsiTheme="majorHAnsi" w:cstheme="majorHAnsi"/>
          <w:lang w:val="fr-FR" w:eastAsia="en-US"/>
        </w:rPr>
        <w:t xml:space="preserve"> et traitable thermiquement</w:t>
      </w:r>
      <w:r w:rsidR="00DA1EB1" w:rsidRPr="00F84C0F">
        <w:rPr>
          <w:rFonts w:asciiTheme="majorHAnsi" w:eastAsiaTheme="minorHAnsi" w:hAnsiTheme="majorHAnsi" w:cstheme="majorHAnsi"/>
          <w:lang w:val="fr-FR" w:eastAsia="en-US"/>
        </w:rPr>
        <w:t> ;</w:t>
      </w:r>
    </w:p>
    <w:p w14:paraId="23CF79B3" w14:textId="66A2DD24" w:rsidR="003D5314" w:rsidRDefault="003D5314"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L’alliage de la série 5xxx s’utilise sous forme de plaque laminé</w:t>
      </w:r>
      <w:r w:rsidR="00C9522A">
        <w:rPr>
          <w:rFonts w:asciiTheme="majorHAnsi" w:eastAsiaTheme="minorHAnsi" w:hAnsiTheme="majorHAnsi" w:cstheme="majorHAnsi"/>
          <w:lang w:val="fr-FR" w:eastAsia="en-US"/>
        </w:rPr>
        <w:t>e</w:t>
      </w:r>
      <w:r w:rsidRPr="00F84C0F">
        <w:rPr>
          <w:rFonts w:asciiTheme="majorHAnsi" w:eastAsiaTheme="minorHAnsi" w:hAnsiTheme="majorHAnsi" w:cstheme="majorHAnsi"/>
          <w:lang w:val="fr-FR" w:eastAsia="en-US"/>
        </w:rPr>
        <w:t xml:space="preserve"> (non </w:t>
      </w:r>
      <w:proofErr w:type="spellStart"/>
      <w:r w:rsidRPr="00F84C0F">
        <w:rPr>
          <w:rFonts w:asciiTheme="majorHAnsi" w:eastAsiaTheme="minorHAnsi" w:hAnsiTheme="majorHAnsi" w:cstheme="majorHAnsi"/>
          <w:lang w:val="fr-FR" w:eastAsia="en-US"/>
        </w:rPr>
        <w:t>extrudable</w:t>
      </w:r>
      <w:proofErr w:type="spellEnd"/>
      <w:r w:rsidRPr="00F84C0F">
        <w:rPr>
          <w:rFonts w:asciiTheme="majorHAnsi" w:eastAsiaTheme="minorHAnsi" w:hAnsiTheme="majorHAnsi" w:cstheme="majorHAnsi"/>
          <w:lang w:val="fr-FR" w:eastAsia="en-US"/>
        </w:rPr>
        <w:t>) et peut servir à la fabrication de poutres assemblées (soudage de plaques)</w:t>
      </w:r>
      <w:r w:rsidR="005C48CB" w:rsidRPr="00F84C0F">
        <w:rPr>
          <w:rFonts w:asciiTheme="majorHAnsi" w:eastAsiaTheme="minorHAnsi" w:hAnsiTheme="majorHAnsi" w:cstheme="majorHAnsi"/>
          <w:lang w:val="fr-FR" w:eastAsia="en-US"/>
        </w:rPr>
        <w:t>.</w:t>
      </w:r>
    </w:p>
    <w:p w14:paraId="411D171B"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443E3A65" w14:textId="04773E3A" w:rsidR="00DA1EB1" w:rsidRPr="00F84C0F" w:rsidRDefault="00DA1EB1" w:rsidP="00F84C0F">
      <w:pPr>
        <w:pStyle w:val="Titre1"/>
        <w:jc w:val="both"/>
        <w:rPr>
          <w:rFonts w:cstheme="majorHAnsi"/>
        </w:rPr>
      </w:pPr>
      <w:bookmarkStart w:id="31" w:name="_Toc132648678"/>
      <w:r w:rsidRPr="00F84C0F">
        <w:rPr>
          <w:rFonts w:cstheme="majorHAnsi"/>
        </w:rPr>
        <w:t xml:space="preserve">Diapositive </w:t>
      </w:r>
      <w:r w:rsidR="003F796C" w:rsidRPr="00F84C0F">
        <w:rPr>
          <w:rFonts w:cstheme="majorHAnsi"/>
        </w:rPr>
        <w:t>39</w:t>
      </w:r>
      <w:bookmarkEnd w:id="31"/>
    </w:p>
    <w:p w14:paraId="6F7CE3EC" w14:textId="5784054C" w:rsidR="003D5314" w:rsidRPr="00F84C0F" w:rsidRDefault="003D5314"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 tableau 17.</w:t>
      </w:r>
      <w:r w:rsidR="00091846" w:rsidRPr="00F84C0F">
        <w:rPr>
          <w:rFonts w:asciiTheme="majorHAnsi" w:eastAsiaTheme="minorHAnsi" w:hAnsiTheme="majorHAnsi" w:cstheme="majorHAnsi"/>
          <w:lang w:val="fr-FR" w:eastAsia="en-US"/>
        </w:rPr>
        <w:t>1 donne les valeurs à connaître pour la conception avec une distinction entre les zones affectées thermiquement (ZAT) par le soudage et celle du matériau vierge ;</w:t>
      </w:r>
    </w:p>
    <w:p w14:paraId="7ECC0D52" w14:textId="0589EBE8" w:rsidR="005C48CB" w:rsidRPr="00F84C0F" w:rsidRDefault="005C48CB"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On remarque la résistance en cisaillement contient un facteur 0,6 qui multiplie Fu et Fy.</w:t>
      </w:r>
      <w:r w:rsidR="001D5E8C" w:rsidRPr="00F84C0F">
        <w:rPr>
          <w:rFonts w:asciiTheme="majorHAnsi" w:eastAsiaTheme="minorHAnsi" w:hAnsiTheme="majorHAnsi" w:cstheme="majorHAnsi"/>
          <w:lang w:val="fr-FR" w:eastAsia="en-US"/>
        </w:rPr>
        <w:t xml:space="preserve"> Cette valeur provient du critère de von Mises arrondi (</w:t>
      </w:r>
      <m:oMath>
        <m:f>
          <m:fPr>
            <m:type m:val="lin"/>
            <m:ctrlPr>
              <w:rPr>
                <w:rFonts w:ascii="Cambria Math" w:eastAsiaTheme="minorEastAsia" w:hAnsi="Cambria Math" w:cstheme="majorHAnsi"/>
                <w:i/>
                <w:lang w:val="fr-FR" w:eastAsia="en-US"/>
              </w:rPr>
            </m:ctrlPr>
          </m:fPr>
          <m:num>
            <m:r>
              <w:rPr>
                <w:rFonts w:ascii="Cambria Math" w:eastAsiaTheme="minorEastAsia" w:hAnsi="Cambria Math" w:cstheme="majorHAnsi"/>
                <w:lang w:val="fr-FR" w:eastAsia="en-US"/>
              </w:rPr>
              <m:t>1</m:t>
            </m:r>
          </m:num>
          <m:den>
            <m:rad>
              <m:radPr>
                <m:degHide m:val="1"/>
                <m:ctrlPr>
                  <w:rPr>
                    <w:rFonts w:ascii="Cambria Math" w:eastAsiaTheme="minorHAnsi" w:hAnsi="Cambria Math" w:cstheme="majorHAnsi"/>
                    <w:i/>
                    <w:lang w:val="fr-FR" w:eastAsia="en-US"/>
                  </w:rPr>
                </m:ctrlPr>
              </m:radPr>
              <m:deg/>
              <m:e>
                <m:r>
                  <w:rPr>
                    <w:rFonts w:ascii="Cambria Math" w:eastAsiaTheme="minorHAnsi" w:hAnsi="Cambria Math" w:cstheme="majorHAnsi"/>
                    <w:lang w:val="fr-FR" w:eastAsia="en-US"/>
                  </w:rPr>
                  <m:t>3</m:t>
                </m:r>
              </m:e>
            </m:rad>
          </m:den>
        </m:f>
        <m:r>
          <w:rPr>
            <w:rFonts w:ascii="Cambria Math" w:eastAsiaTheme="minorEastAsia" w:hAnsi="Cambria Math" w:cstheme="majorHAnsi"/>
            <w:lang w:val="fr-FR" w:eastAsia="en-US"/>
          </w:rPr>
          <m:t>≈0,6)</m:t>
        </m:r>
      </m:oMath>
    </w:p>
    <w:p w14:paraId="37C3576E" w14:textId="27F66468" w:rsidR="00A04466" w:rsidRPr="00F84C0F" w:rsidRDefault="00A04466" w:rsidP="00F84C0F">
      <w:pPr>
        <w:pStyle w:val="Paragraphedeliste"/>
        <w:numPr>
          <w:ilvl w:val="0"/>
          <w:numId w:val="17"/>
        </w:numPr>
        <w:jc w:val="both"/>
        <w:rPr>
          <w:rFonts w:asciiTheme="majorHAnsi" w:eastAsiaTheme="minorHAnsi" w:hAnsiTheme="majorHAnsi" w:cstheme="majorHAnsi"/>
          <w:color w:val="FF0000"/>
          <w:lang w:val="fr-FR" w:eastAsia="en-US"/>
        </w:rPr>
      </w:pPr>
      <w:r w:rsidRPr="00F84C0F">
        <w:rPr>
          <w:rFonts w:asciiTheme="majorHAnsi" w:eastAsiaTheme="minorEastAsia" w:hAnsiTheme="majorHAnsi" w:cstheme="majorHAnsi"/>
          <w:color w:val="FF0000"/>
          <w:lang w:val="fr-FR" w:eastAsia="en-US"/>
        </w:rPr>
        <w:t xml:space="preserve">OPTION : </w:t>
      </w:r>
      <m:oMath>
        <m:rad>
          <m:radPr>
            <m:degHide m:val="1"/>
            <m:ctrlPr>
              <w:rPr>
                <w:rFonts w:ascii="Cambria Math" w:eastAsiaTheme="minorEastAsia" w:hAnsi="Cambria Math" w:cstheme="majorHAnsi"/>
                <w:i/>
                <w:color w:val="FF0000"/>
                <w:lang w:val="fr-FR" w:eastAsia="en-US"/>
              </w:rPr>
            </m:ctrlPr>
          </m:radPr>
          <m:deg/>
          <m:e>
            <m:f>
              <m:fPr>
                <m:type m:val="lin"/>
                <m:ctrlPr>
                  <w:rPr>
                    <w:rFonts w:ascii="Cambria Math" w:eastAsiaTheme="minorEastAsia" w:hAnsi="Cambria Math" w:cstheme="majorHAnsi"/>
                    <w:i/>
                    <w:color w:val="FF0000"/>
                    <w:lang w:val="fr-FR" w:eastAsia="en-US"/>
                  </w:rPr>
                </m:ctrlPr>
              </m:fPr>
              <m:num>
                <m:r>
                  <w:rPr>
                    <w:rFonts w:ascii="Cambria Math" w:eastAsiaTheme="minorEastAsia" w:hAnsi="Cambria Math" w:cstheme="majorHAnsi"/>
                    <w:color w:val="FF0000"/>
                    <w:lang w:val="fr-FR" w:eastAsia="en-US"/>
                  </w:rPr>
                  <m:t>1</m:t>
                </m:r>
              </m:num>
              <m:den>
                <m:r>
                  <w:rPr>
                    <w:rFonts w:ascii="Cambria Math" w:eastAsiaTheme="minorHAnsi" w:hAnsi="Cambria Math" w:cstheme="majorHAnsi"/>
                    <w:color w:val="FF0000"/>
                    <w:lang w:val="fr-FR" w:eastAsia="en-US"/>
                  </w:rPr>
                  <m:t>2</m:t>
                </m:r>
              </m:den>
            </m:f>
            <m:d>
              <m:dPr>
                <m:begChr m:val="["/>
                <m:endChr m:val="]"/>
                <m:ctrlPr>
                  <w:rPr>
                    <w:rFonts w:ascii="Cambria Math" w:eastAsiaTheme="minorEastAsia" w:hAnsi="Cambria Math" w:cstheme="majorHAnsi"/>
                    <w:i/>
                    <w:color w:val="FF0000"/>
                    <w:lang w:val="fr-FR" w:eastAsia="en-US"/>
                  </w:rPr>
                </m:ctrlPr>
              </m:dPr>
              <m:e>
                <m:sSup>
                  <m:sSupPr>
                    <m:ctrlPr>
                      <w:rPr>
                        <w:rFonts w:ascii="Cambria Math" w:eastAsiaTheme="minorEastAsia" w:hAnsi="Cambria Math" w:cstheme="majorHAnsi"/>
                        <w:i/>
                        <w:color w:val="FF0000"/>
                        <w:lang w:val="fr-FR" w:eastAsia="en-US"/>
                      </w:rPr>
                    </m:ctrlPr>
                  </m:sSupPr>
                  <m:e>
                    <m:d>
                      <m:dPr>
                        <m:ctrlPr>
                          <w:rPr>
                            <w:rFonts w:ascii="Cambria Math" w:eastAsiaTheme="minorEastAsia" w:hAnsi="Cambria Math" w:cstheme="majorHAnsi"/>
                            <w:i/>
                            <w:color w:val="FF0000"/>
                            <w:lang w:val="fr-FR" w:eastAsia="en-US"/>
                          </w:rPr>
                        </m:ctrlPr>
                      </m:dPr>
                      <m:e>
                        <m:sSub>
                          <m:sSubPr>
                            <m:ctrlPr>
                              <w:rPr>
                                <w:rFonts w:ascii="Cambria Math" w:eastAsiaTheme="minorEastAsia" w:hAnsi="Cambria Math" w:cstheme="majorHAnsi"/>
                                <w:i/>
                                <w:color w:val="FF0000"/>
                                <w:lang w:val="fr-FR" w:eastAsia="en-US"/>
                              </w:rPr>
                            </m:ctrlPr>
                          </m:sSubPr>
                          <m:e>
                            <m:r>
                              <w:rPr>
                                <w:rFonts w:ascii="Cambria Math" w:eastAsiaTheme="minorEastAsia" w:hAnsi="Cambria Math" w:cstheme="majorHAnsi"/>
                                <w:color w:val="FF0000"/>
                                <w:lang w:val="fr-FR" w:eastAsia="en-US"/>
                              </w:rPr>
                              <m:t>σ</m:t>
                            </m:r>
                          </m:e>
                          <m:sub>
                            <m:r>
                              <w:rPr>
                                <w:rFonts w:ascii="Cambria Math" w:eastAsiaTheme="minorEastAsia" w:hAnsi="Cambria Math" w:cstheme="majorHAnsi"/>
                                <w:color w:val="FF0000"/>
                                <w:lang w:val="fr-FR" w:eastAsia="en-US"/>
                              </w:rPr>
                              <m:t>1</m:t>
                            </m:r>
                          </m:sub>
                        </m:sSub>
                        <m:r>
                          <w:rPr>
                            <w:rFonts w:ascii="Cambria Math" w:eastAsiaTheme="minorEastAsia" w:hAnsi="Cambria Math" w:cstheme="majorHAnsi"/>
                            <w:color w:val="FF0000"/>
                            <w:lang w:val="fr-FR" w:eastAsia="en-US"/>
                          </w:rPr>
                          <m:t>-</m:t>
                        </m:r>
                        <m:sSub>
                          <m:sSubPr>
                            <m:ctrlPr>
                              <w:rPr>
                                <w:rFonts w:ascii="Cambria Math" w:eastAsiaTheme="minorEastAsia" w:hAnsi="Cambria Math" w:cstheme="majorHAnsi"/>
                                <w:i/>
                                <w:color w:val="FF0000"/>
                                <w:lang w:val="fr-FR" w:eastAsia="en-US"/>
                              </w:rPr>
                            </m:ctrlPr>
                          </m:sSubPr>
                          <m:e>
                            <m:r>
                              <w:rPr>
                                <w:rFonts w:ascii="Cambria Math" w:eastAsiaTheme="minorEastAsia" w:hAnsi="Cambria Math" w:cstheme="majorHAnsi"/>
                                <w:color w:val="FF0000"/>
                                <w:lang w:val="fr-FR" w:eastAsia="en-US"/>
                              </w:rPr>
                              <m:t>σ</m:t>
                            </m:r>
                          </m:e>
                          <m:sub>
                            <m:r>
                              <w:rPr>
                                <w:rFonts w:ascii="Cambria Math" w:eastAsiaTheme="minorEastAsia" w:hAnsi="Cambria Math" w:cstheme="majorHAnsi"/>
                                <w:color w:val="FF0000"/>
                                <w:lang w:val="fr-FR" w:eastAsia="en-US"/>
                              </w:rPr>
                              <m:t>2</m:t>
                            </m:r>
                          </m:sub>
                        </m:sSub>
                      </m:e>
                    </m:d>
                  </m:e>
                  <m:sup>
                    <m:r>
                      <w:rPr>
                        <w:rFonts w:ascii="Cambria Math" w:eastAsiaTheme="minorEastAsia" w:hAnsi="Cambria Math" w:cstheme="majorHAnsi"/>
                        <w:color w:val="FF0000"/>
                        <w:lang w:val="fr-FR" w:eastAsia="en-US"/>
                      </w:rPr>
                      <m:t>2</m:t>
                    </m:r>
                  </m:sup>
                </m:sSup>
                <m:r>
                  <w:rPr>
                    <w:rFonts w:ascii="Cambria Math" w:eastAsiaTheme="minorEastAsia" w:hAnsi="Cambria Math" w:cstheme="majorHAnsi"/>
                    <w:color w:val="FF0000"/>
                    <w:lang w:val="fr-FR" w:eastAsia="en-US"/>
                  </w:rPr>
                  <m:t>+</m:t>
                </m:r>
                <m:sSup>
                  <m:sSupPr>
                    <m:ctrlPr>
                      <w:rPr>
                        <w:rFonts w:ascii="Cambria Math" w:eastAsiaTheme="minorEastAsia" w:hAnsi="Cambria Math" w:cstheme="majorHAnsi"/>
                        <w:i/>
                        <w:color w:val="FF0000"/>
                        <w:lang w:val="fr-FR" w:eastAsia="en-US"/>
                      </w:rPr>
                    </m:ctrlPr>
                  </m:sSupPr>
                  <m:e>
                    <m:d>
                      <m:dPr>
                        <m:ctrlPr>
                          <w:rPr>
                            <w:rFonts w:ascii="Cambria Math" w:eastAsiaTheme="minorEastAsia" w:hAnsi="Cambria Math" w:cstheme="majorHAnsi"/>
                            <w:i/>
                            <w:color w:val="FF0000"/>
                            <w:lang w:val="fr-FR" w:eastAsia="en-US"/>
                          </w:rPr>
                        </m:ctrlPr>
                      </m:dPr>
                      <m:e>
                        <m:sSub>
                          <m:sSubPr>
                            <m:ctrlPr>
                              <w:rPr>
                                <w:rFonts w:ascii="Cambria Math" w:eastAsiaTheme="minorEastAsia" w:hAnsi="Cambria Math" w:cstheme="majorHAnsi"/>
                                <w:i/>
                                <w:color w:val="FF0000"/>
                                <w:lang w:val="fr-FR" w:eastAsia="en-US"/>
                              </w:rPr>
                            </m:ctrlPr>
                          </m:sSubPr>
                          <m:e>
                            <m:r>
                              <w:rPr>
                                <w:rFonts w:ascii="Cambria Math" w:eastAsiaTheme="minorEastAsia" w:hAnsi="Cambria Math" w:cstheme="majorHAnsi"/>
                                <w:color w:val="FF0000"/>
                                <w:lang w:val="fr-FR" w:eastAsia="en-US"/>
                              </w:rPr>
                              <m:t>σ</m:t>
                            </m:r>
                          </m:e>
                          <m:sub>
                            <m:r>
                              <w:rPr>
                                <w:rFonts w:ascii="Cambria Math" w:eastAsiaTheme="minorEastAsia" w:hAnsi="Cambria Math" w:cstheme="majorHAnsi"/>
                                <w:color w:val="FF0000"/>
                                <w:lang w:val="fr-FR" w:eastAsia="en-US"/>
                              </w:rPr>
                              <m:t>2</m:t>
                            </m:r>
                          </m:sub>
                        </m:sSub>
                        <m:r>
                          <w:rPr>
                            <w:rFonts w:ascii="Cambria Math" w:eastAsiaTheme="minorEastAsia" w:hAnsi="Cambria Math" w:cstheme="majorHAnsi"/>
                            <w:color w:val="FF0000"/>
                            <w:lang w:val="fr-FR" w:eastAsia="en-US"/>
                          </w:rPr>
                          <m:t>-</m:t>
                        </m:r>
                        <m:sSub>
                          <m:sSubPr>
                            <m:ctrlPr>
                              <w:rPr>
                                <w:rFonts w:ascii="Cambria Math" w:eastAsiaTheme="minorEastAsia" w:hAnsi="Cambria Math" w:cstheme="majorHAnsi"/>
                                <w:i/>
                                <w:color w:val="FF0000"/>
                                <w:lang w:val="fr-FR" w:eastAsia="en-US"/>
                              </w:rPr>
                            </m:ctrlPr>
                          </m:sSubPr>
                          <m:e>
                            <m:r>
                              <w:rPr>
                                <w:rFonts w:ascii="Cambria Math" w:eastAsiaTheme="minorEastAsia" w:hAnsi="Cambria Math" w:cstheme="majorHAnsi"/>
                                <w:color w:val="FF0000"/>
                                <w:lang w:val="fr-FR" w:eastAsia="en-US"/>
                              </w:rPr>
                              <m:t>σ</m:t>
                            </m:r>
                          </m:e>
                          <m:sub>
                            <m:r>
                              <w:rPr>
                                <w:rFonts w:ascii="Cambria Math" w:eastAsiaTheme="minorEastAsia" w:hAnsi="Cambria Math" w:cstheme="majorHAnsi"/>
                                <w:color w:val="FF0000"/>
                                <w:lang w:val="fr-FR" w:eastAsia="en-US"/>
                              </w:rPr>
                              <m:t>3</m:t>
                            </m:r>
                          </m:sub>
                        </m:sSub>
                      </m:e>
                    </m:d>
                  </m:e>
                  <m:sup>
                    <m:r>
                      <w:rPr>
                        <w:rFonts w:ascii="Cambria Math" w:eastAsiaTheme="minorEastAsia" w:hAnsi="Cambria Math" w:cstheme="majorHAnsi"/>
                        <w:color w:val="FF0000"/>
                        <w:lang w:val="fr-FR" w:eastAsia="en-US"/>
                      </w:rPr>
                      <m:t>2</m:t>
                    </m:r>
                  </m:sup>
                </m:sSup>
                <m:r>
                  <w:rPr>
                    <w:rFonts w:ascii="Cambria Math" w:eastAsiaTheme="minorEastAsia" w:hAnsi="Cambria Math" w:cstheme="majorHAnsi"/>
                    <w:color w:val="FF0000"/>
                    <w:lang w:val="fr-FR" w:eastAsia="en-US"/>
                  </w:rPr>
                  <m:t>+</m:t>
                </m:r>
                <m:sSup>
                  <m:sSupPr>
                    <m:ctrlPr>
                      <w:rPr>
                        <w:rFonts w:ascii="Cambria Math" w:eastAsiaTheme="minorEastAsia" w:hAnsi="Cambria Math" w:cstheme="majorHAnsi"/>
                        <w:i/>
                        <w:color w:val="FF0000"/>
                        <w:lang w:val="fr-FR" w:eastAsia="en-US"/>
                      </w:rPr>
                    </m:ctrlPr>
                  </m:sSupPr>
                  <m:e>
                    <m:d>
                      <m:dPr>
                        <m:ctrlPr>
                          <w:rPr>
                            <w:rFonts w:ascii="Cambria Math" w:eastAsiaTheme="minorEastAsia" w:hAnsi="Cambria Math" w:cstheme="majorHAnsi"/>
                            <w:i/>
                            <w:color w:val="FF0000"/>
                            <w:lang w:val="fr-FR" w:eastAsia="en-US"/>
                          </w:rPr>
                        </m:ctrlPr>
                      </m:dPr>
                      <m:e>
                        <m:sSub>
                          <m:sSubPr>
                            <m:ctrlPr>
                              <w:rPr>
                                <w:rFonts w:ascii="Cambria Math" w:eastAsiaTheme="minorEastAsia" w:hAnsi="Cambria Math" w:cstheme="majorHAnsi"/>
                                <w:i/>
                                <w:color w:val="FF0000"/>
                                <w:lang w:val="fr-FR" w:eastAsia="en-US"/>
                              </w:rPr>
                            </m:ctrlPr>
                          </m:sSubPr>
                          <m:e>
                            <m:r>
                              <w:rPr>
                                <w:rFonts w:ascii="Cambria Math" w:eastAsiaTheme="minorEastAsia" w:hAnsi="Cambria Math" w:cstheme="majorHAnsi"/>
                                <w:color w:val="FF0000"/>
                                <w:lang w:val="fr-FR" w:eastAsia="en-US"/>
                              </w:rPr>
                              <m:t>σ</m:t>
                            </m:r>
                          </m:e>
                          <m:sub>
                            <m:r>
                              <w:rPr>
                                <w:rFonts w:ascii="Cambria Math" w:eastAsiaTheme="minorEastAsia" w:hAnsi="Cambria Math" w:cstheme="majorHAnsi"/>
                                <w:color w:val="FF0000"/>
                                <w:lang w:val="fr-FR" w:eastAsia="en-US"/>
                              </w:rPr>
                              <m:t>3</m:t>
                            </m:r>
                          </m:sub>
                        </m:sSub>
                        <m:r>
                          <w:rPr>
                            <w:rFonts w:ascii="Cambria Math" w:eastAsiaTheme="minorEastAsia" w:hAnsi="Cambria Math" w:cstheme="majorHAnsi"/>
                            <w:color w:val="FF0000"/>
                            <w:lang w:val="fr-FR" w:eastAsia="en-US"/>
                          </w:rPr>
                          <m:t>-</m:t>
                        </m:r>
                        <m:sSub>
                          <m:sSubPr>
                            <m:ctrlPr>
                              <w:rPr>
                                <w:rFonts w:ascii="Cambria Math" w:eastAsiaTheme="minorEastAsia" w:hAnsi="Cambria Math" w:cstheme="majorHAnsi"/>
                                <w:i/>
                                <w:color w:val="FF0000"/>
                                <w:lang w:val="fr-FR" w:eastAsia="en-US"/>
                              </w:rPr>
                            </m:ctrlPr>
                          </m:sSubPr>
                          <m:e>
                            <m:r>
                              <w:rPr>
                                <w:rFonts w:ascii="Cambria Math" w:eastAsiaTheme="minorEastAsia" w:hAnsi="Cambria Math" w:cstheme="majorHAnsi"/>
                                <w:color w:val="FF0000"/>
                                <w:lang w:val="fr-FR" w:eastAsia="en-US"/>
                              </w:rPr>
                              <m:t>σ</m:t>
                            </m:r>
                          </m:e>
                          <m:sub>
                            <m:r>
                              <w:rPr>
                                <w:rFonts w:ascii="Cambria Math" w:eastAsiaTheme="minorEastAsia" w:hAnsi="Cambria Math" w:cstheme="majorHAnsi"/>
                                <w:color w:val="FF0000"/>
                                <w:lang w:val="fr-FR" w:eastAsia="en-US"/>
                              </w:rPr>
                              <m:t>1</m:t>
                            </m:r>
                          </m:sub>
                        </m:sSub>
                      </m:e>
                    </m:d>
                  </m:e>
                  <m:sup>
                    <m:r>
                      <w:rPr>
                        <w:rFonts w:ascii="Cambria Math" w:eastAsiaTheme="minorEastAsia" w:hAnsi="Cambria Math" w:cstheme="majorHAnsi"/>
                        <w:color w:val="FF0000"/>
                        <w:lang w:val="fr-FR" w:eastAsia="en-US"/>
                      </w:rPr>
                      <m:t>2</m:t>
                    </m:r>
                  </m:sup>
                </m:sSup>
              </m:e>
            </m:d>
          </m:e>
        </m:rad>
        <m:r>
          <w:rPr>
            <w:rFonts w:ascii="Cambria Math" w:eastAsiaTheme="minorEastAsia" w:hAnsi="Cambria Math" w:cstheme="majorHAnsi"/>
            <w:color w:val="FF0000"/>
            <w:lang w:val="fr-FR" w:eastAsia="en-US"/>
          </w:rPr>
          <m:t>=</m:t>
        </m:r>
        <m:sSub>
          <m:sSubPr>
            <m:ctrlPr>
              <w:rPr>
                <w:rFonts w:ascii="Cambria Math" w:eastAsiaTheme="minorEastAsia" w:hAnsi="Cambria Math" w:cstheme="majorHAnsi"/>
                <w:i/>
                <w:color w:val="FF0000"/>
                <w:lang w:val="fr-FR" w:eastAsia="en-US"/>
              </w:rPr>
            </m:ctrlPr>
          </m:sSubPr>
          <m:e>
            <m:r>
              <w:rPr>
                <w:rFonts w:ascii="Cambria Math" w:eastAsiaTheme="minorEastAsia" w:hAnsi="Cambria Math" w:cstheme="majorHAnsi"/>
                <w:color w:val="FF0000"/>
                <w:lang w:val="fr-FR" w:eastAsia="en-US"/>
              </w:rPr>
              <m:t>F</m:t>
            </m:r>
          </m:e>
          <m:sub>
            <m:r>
              <w:rPr>
                <w:rFonts w:ascii="Cambria Math" w:eastAsiaTheme="minorEastAsia" w:hAnsi="Cambria Math" w:cstheme="majorHAnsi"/>
                <w:color w:val="FF0000"/>
                <w:lang w:val="fr-FR" w:eastAsia="en-US"/>
              </w:rPr>
              <m:t>y</m:t>
            </m:r>
          </m:sub>
        </m:sSub>
      </m:oMath>
      <w:r w:rsidRPr="00F84C0F">
        <w:rPr>
          <w:rFonts w:asciiTheme="majorHAnsi" w:eastAsiaTheme="minorEastAsia" w:hAnsiTheme="majorHAnsi" w:cstheme="majorHAnsi"/>
          <w:color w:val="FF0000"/>
          <w:lang w:val="fr-FR" w:eastAsia="en-US"/>
        </w:rPr>
        <w:t xml:space="preserve"> où </w:t>
      </w:r>
      <m:oMath>
        <m:sSub>
          <m:sSubPr>
            <m:ctrlPr>
              <w:rPr>
                <w:rFonts w:ascii="Cambria Math" w:eastAsiaTheme="minorEastAsia" w:hAnsi="Cambria Math" w:cstheme="majorHAnsi"/>
                <w:i/>
                <w:color w:val="FF0000"/>
                <w:lang w:val="fr-FR" w:eastAsia="en-US"/>
              </w:rPr>
            </m:ctrlPr>
          </m:sSubPr>
          <m:e>
            <m:r>
              <w:rPr>
                <w:rFonts w:ascii="Cambria Math" w:eastAsiaTheme="minorEastAsia" w:hAnsi="Cambria Math" w:cstheme="majorHAnsi"/>
                <w:color w:val="FF0000"/>
                <w:lang w:val="fr-FR" w:eastAsia="en-US"/>
              </w:rPr>
              <m:t>σ</m:t>
            </m:r>
          </m:e>
          <m:sub>
            <m:r>
              <w:rPr>
                <w:rFonts w:ascii="Cambria Math" w:eastAsiaTheme="minorEastAsia" w:hAnsi="Cambria Math" w:cstheme="majorHAnsi"/>
                <w:color w:val="FF0000"/>
                <w:lang w:val="fr-FR" w:eastAsia="en-US"/>
              </w:rPr>
              <m:t>i</m:t>
            </m:r>
          </m:sub>
        </m:sSub>
      </m:oMath>
      <w:r w:rsidRPr="00F84C0F">
        <w:rPr>
          <w:rFonts w:asciiTheme="majorHAnsi" w:eastAsiaTheme="minorEastAsia" w:hAnsiTheme="majorHAnsi" w:cstheme="majorHAnsi"/>
          <w:color w:val="FF0000"/>
          <w:lang w:val="fr-FR" w:eastAsia="en-US"/>
        </w:rPr>
        <w:t xml:space="preserve"> sont les contraintes principales. En cisaillement pur dans une direction </w:t>
      </w:r>
      <m:oMath>
        <m:sSub>
          <m:sSubPr>
            <m:ctrlPr>
              <w:rPr>
                <w:rFonts w:ascii="Cambria Math" w:eastAsiaTheme="minorEastAsia" w:hAnsi="Cambria Math" w:cstheme="majorHAnsi"/>
                <w:i/>
                <w:color w:val="FF0000"/>
                <w:lang w:val="fr-FR" w:eastAsia="en-US"/>
              </w:rPr>
            </m:ctrlPr>
          </m:sSubPr>
          <m:e>
            <m:r>
              <w:rPr>
                <w:rFonts w:ascii="Cambria Math" w:eastAsiaTheme="minorEastAsia" w:hAnsi="Cambria Math" w:cstheme="majorHAnsi"/>
                <w:color w:val="FF0000"/>
                <w:lang w:val="fr-FR" w:eastAsia="en-US"/>
              </w:rPr>
              <m:t>σ</m:t>
            </m:r>
          </m:e>
          <m:sub>
            <m:r>
              <w:rPr>
                <w:rFonts w:ascii="Cambria Math" w:eastAsiaTheme="minorEastAsia" w:hAnsi="Cambria Math" w:cstheme="majorHAnsi"/>
                <w:color w:val="FF0000"/>
                <w:lang w:val="fr-FR" w:eastAsia="en-US"/>
              </w:rPr>
              <m:t>3</m:t>
            </m:r>
          </m:sub>
        </m:sSub>
        <m:r>
          <w:rPr>
            <w:rFonts w:ascii="Cambria Math" w:eastAsiaTheme="minorEastAsia" w:hAnsi="Cambria Math" w:cstheme="majorHAnsi"/>
            <w:color w:val="FF0000"/>
            <w:lang w:val="fr-FR" w:eastAsia="en-US"/>
          </w:rPr>
          <m:t xml:space="preserve">=0 et </m:t>
        </m:r>
        <m:sSub>
          <m:sSubPr>
            <m:ctrlPr>
              <w:rPr>
                <w:rFonts w:ascii="Cambria Math" w:eastAsiaTheme="minorEastAsia" w:hAnsi="Cambria Math" w:cstheme="majorHAnsi"/>
                <w:i/>
                <w:color w:val="FF0000"/>
                <w:lang w:val="fr-FR" w:eastAsia="en-US"/>
              </w:rPr>
            </m:ctrlPr>
          </m:sSubPr>
          <m:e>
            <m:r>
              <w:rPr>
                <w:rFonts w:ascii="Cambria Math" w:eastAsiaTheme="minorEastAsia" w:hAnsi="Cambria Math" w:cstheme="majorHAnsi"/>
                <w:color w:val="FF0000"/>
                <w:lang w:val="fr-FR" w:eastAsia="en-US"/>
              </w:rPr>
              <m:t>σ</m:t>
            </m:r>
          </m:e>
          <m:sub>
            <m:r>
              <w:rPr>
                <w:rFonts w:ascii="Cambria Math" w:eastAsiaTheme="minorEastAsia" w:hAnsi="Cambria Math" w:cstheme="majorHAnsi"/>
                <w:color w:val="FF0000"/>
                <w:lang w:val="fr-FR" w:eastAsia="en-US"/>
              </w:rPr>
              <m:t>2</m:t>
            </m:r>
          </m:sub>
        </m:sSub>
        <m:r>
          <w:rPr>
            <w:rFonts w:ascii="Cambria Math" w:eastAsiaTheme="minorEastAsia" w:hAnsi="Cambria Math" w:cstheme="majorHAnsi"/>
            <w:color w:val="FF0000"/>
            <w:lang w:val="fr-FR" w:eastAsia="en-US"/>
          </w:rPr>
          <m:t>=</m:t>
        </m:r>
        <m:sSub>
          <m:sSubPr>
            <m:ctrlPr>
              <w:rPr>
                <w:rFonts w:ascii="Cambria Math" w:eastAsiaTheme="minorEastAsia" w:hAnsi="Cambria Math" w:cstheme="majorHAnsi"/>
                <w:i/>
                <w:color w:val="FF0000"/>
                <w:lang w:val="fr-FR" w:eastAsia="en-US"/>
              </w:rPr>
            </m:ctrlPr>
          </m:sSubPr>
          <m:e>
            <m:r>
              <w:rPr>
                <w:rFonts w:ascii="Cambria Math" w:eastAsiaTheme="minorEastAsia" w:hAnsi="Cambria Math" w:cstheme="majorHAnsi"/>
                <w:color w:val="FF0000"/>
                <w:lang w:val="fr-FR" w:eastAsia="en-US"/>
              </w:rPr>
              <m:t>-σ</m:t>
            </m:r>
          </m:e>
          <m:sub>
            <m:r>
              <w:rPr>
                <w:rFonts w:ascii="Cambria Math" w:eastAsiaTheme="minorEastAsia" w:hAnsi="Cambria Math" w:cstheme="majorHAnsi"/>
                <w:color w:val="FF0000"/>
                <w:lang w:val="fr-FR" w:eastAsia="en-US"/>
              </w:rPr>
              <m:t>1</m:t>
            </m:r>
          </m:sub>
        </m:sSub>
      </m:oMath>
    </w:p>
    <w:p w14:paraId="29885F2E" w14:textId="4A7B2D98" w:rsidR="00A04466" w:rsidRPr="00F84C0F" w:rsidRDefault="00386B71" w:rsidP="00F84C0F">
      <w:pPr>
        <w:pStyle w:val="Paragraphedeliste"/>
        <w:numPr>
          <w:ilvl w:val="0"/>
          <w:numId w:val="17"/>
        </w:numPr>
        <w:jc w:val="both"/>
        <w:rPr>
          <w:rFonts w:asciiTheme="majorHAnsi" w:eastAsiaTheme="minorHAnsi" w:hAnsiTheme="majorHAnsi" w:cstheme="majorHAnsi"/>
          <w:color w:val="FF0000"/>
          <w:lang w:val="fr-FR" w:eastAsia="en-US"/>
        </w:rPr>
      </w:pPr>
      <m:oMath>
        <m:rad>
          <m:radPr>
            <m:degHide m:val="1"/>
            <m:ctrlPr>
              <w:rPr>
                <w:rFonts w:ascii="Cambria Math" w:eastAsiaTheme="minorEastAsia" w:hAnsi="Cambria Math" w:cstheme="majorHAnsi"/>
                <w:i/>
                <w:color w:val="FF0000"/>
                <w:lang w:val="fr-FR" w:eastAsia="en-US"/>
              </w:rPr>
            </m:ctrlPr>
          </m:radPr>
          <m:deg/>
          <m:e>
            <m:f>
              <m:fPr>
                <m:type m:val="lin"/>
                <m:ctrlPr>
                  <w:rPr>
                    <w:rFonts w:ascii="Cambria Math" w:eastAsiaTheme="minorEastAsia" w:hAnsi="Cambria Math" w:cstheme="majorHAnsi"/>
                    <w:i/>
                    <w:color w:val="FF0000"/>
                    <w:lang w:val="fr-FR" w:eastAsia="en-US"/>
                  </w:rPr>
                </m:ctrlPr>
              </m:fPr>
              <m:num>
                <m:r>
                  <w:rPr>
                    <w:rFonts w:ascii="Cambria Math" w:eastAsiaTheme="minorEastAsia" w:hAnsi="Cambria Math" w:cstheme="majorHAnsi"/>
                    <w:color w:val="FF0000"/>
                    <w:lang w:val="fr-FR" w:eastAsia="en-US"/>
                  </w:rPr>
                  <m:t>1</m:t>
                </m:r>
              </m:num>
              <m:den>
                <m:r>
                  <w:rPr>
                    <w:rFonts w:ascii="Cambria Math" w:eastAsiaTheme="minorHAnsi" w:hAnsi="Cambria Math" w:cstheme="majorHAnsi"/>
                    <w:color w:val="FF0000"/>
                    <w:lang w:val="fr-FR" w:eastAsia="en-US"/>
                  </w:rPr>
                  <m:t>2</m:t>
                </m:r>
              </m:den>
            </m:f>
            <m:d>
              <m:dPr>
                <m:begChr m:val="["/>
                <m:endChr m:val="]"/>
                <m:ctrlPr>
                  <w:rPr>
                    <w:rFonts w:ascii="Cambria Math" w:eastAsiaTheme="minorEastAsia" w:hAnsi="Cambria Math" w:cstheme="majorHAnsi"/>
                    <w:i/>
                    <w:color w:val="FF0000"/>
                    <w:lang w:val="fr-FR" w:eastAsia="en-US"/>
                  </w:rPr>
                </m:ctrlPr>
              </m:dPr>
              <m:e>
                <m:sSup>
                  <m:sSupPr>
                    <m:ctrlPr>
                      <w:rPr>
                        <w:rFonts w:ascii="Cambria Math" w:eastAsiaTheme="minorEastAsia" w:hAnsi="Cambria Math" w:cstheme="majorHAnsi"/>
                        <w:i/>
                        <w:color w:val="FF0000"/>
                        <w:lang w:val="fr-FR" w:eastAsia="en-US"/>
                      </w:rPr>
                    </m:ctrlPr>
                  </m:sSupPr>
                  <m:e>
                    <m:d>
                      <m:dPr>
                        <m:ctrlPr>
                          <w:rPr>
                            <w:rFonts w:ascii="Cambria Math" w:eastAsiaTheme="minorEastAsia" w:hAnsi="Cambria Math" w:cstheme="majorHAnsi"/>
                            <w:i/>
                            <w:color w:val="FF0000"/>
                            <w:lang w:val="fr-FR" w:eastAsia="en-US"/>
                          </w:rPr>
                        </m:ctrlPr>
                      </m:dPr>
                      <m:e>
                        <m:sSub>
                          <m:sSubPr>
                            <m:ctrlPr>
                              <w:rPr>
                                <w:rFonts w:ascii="Cambria Math" w:eastAsiaTheme="minorEastAsia" w:hAnsi="Cambria Math" w:cstheme="majorHAnsi"/>
                                <w:i/>
                                <w:color w:val="FF0000"/>
                                <w:lang w:val="fr-FR" w:eastAsia="en-US"/>
                              </w:rPr>
                            </m:ctrlPr>
                          </m:sSubPr>
                          <m:e>
                            <m:r>
                              <w:rPr>
                                <w:rFonts w:ascii="Cambria Math" w:eastAsiaTheme="minorEastAsia" w:hAnsi="Cambria Math" w:cstheme="majorHAnsi"/>
                                <w:color w:val="FF0000"/>
                                <w:lang w:val="fr-FR" w:eastAsia="en-US"/>
                              </w:rPr>
                              <m:t>σ</m:t>
                            </m:r>
                          </m:e>
                          <m:sub>
                            <m:r>
                              <w:rPr>
                                <w:rFonts w:ascii="Cambria Math" w:eastAsiaTheme="minorEastAsia" w:hAnsi="Cambria Math" w:cstheme="majorHAnsi"/>
                                <w:color w:val="FF0000"/>
                                <w:lang w:val="fr-FR" w:eastAsia="en-US"/>
                              </w:rPr>
                              <m:t>1</m:t>
                            </m:r>
                          </m:sub>
                        </m:sSub>
                        <m:r>
                          <w:rPr>
                            <w:rFonts w:ascii="Cambria Math" w:eastAsiaTheme="minorEastAsia" w:hAnsi="Cambria Math" w:cstheme="majorHAnsi"/>
                            <w:color w:val="FF0000"/>
                            <w:lang w:val="fr-FR" w:eastAsia="en-US"/>
                          </w:rPr>
                          <m:t>+</m:t>
                        </m:r>
                        <m:sSub>
                          <m:sSubPr>
                            <m:ctrlPr>
                              <w:rPr>
                                <w:rFonts w:ascii="Cambria Math" w:eastAsiaTheme="minorEastAsia" w:hAnsi="Cambria Math" w:cstheme="majorHAnsi"/>
                                <w:i/>
                                <w:color w:val="FF0000"/>
                                <w:lang w:val="fr-FR" w:eastAsia="en-US"/>
                              </w:rPr>
                            </m:ctrlPr>
                          </m:sSubPr>
                          <m:e>
                            <m:r>
                              <w:rPr>
                                <w:rFonts w:ascii="Cambria Math" w:eastAsiaTheme="minorEastAsia" w:hAnsi="Cambria Math" w:cstheme="majorHAnsi"/>
                                <w:color w:val="FF0000"/>
                                <w:lang w:val="fr-FR" w:eastAsia="en-US"/>
                              </w:rPr>
                              <m:t>σ</m:t>
                            </m:r>
                          </m:e>
                          <m:sub>
                            <m:r>
                              <w:rPr>
                                <w:rFonts w:ascii="Cambria Math" w:eastAsiaTheme="minorEastAsia" w:hAnsi="Cambria Math" w:cstheme="majorHAnsi"/>
                                <w:color w:val="FF0000"/>
                                <w:lang w:val="fr-FR" w:eastAsia="en-US"/>
                              </w:rPr>
                              <m:t>1</m:t>
                            </m:r>
                          </m:sub>
                        </m:sSub>
                      </m:e>
                    </m:d>
                  </m:e>
                  <m:sup>
                    <m:r>
                      <w:rPr>
                        <w:rFonts w:ascii="Cambria Math" w:eastAsiaTheme="minorEastAsia" w:hAnsi="Cambria Math" w:cstheme="majorHAnsi"/>
                        <w:color w:val="FF0000"/>
                        <w:lang w:val="fr-FR" w:eastAsia="en-US"/>
                      </w:rPr>
                      <m:t>2</m:t>
                    </m:r>
                  </m:sup>
                </m:sSup>
                <m:r>
                  <w:rPr>
                    <w:rFonts w:ascii="Cambria Math" w:eastAsiaTheme="minorEastAsia" w:hAnsi="Cambria Math" w:cstheme="majorHAnsi"/>
                    <w:color w:val="FF0000"/>
                    <w:lang w:val="fr-FR" w:eastAsia="en-US"/>
                  </w:rPr>
                  <m:t>+</m:t>
                </m:r>
                <m:sSup>
                  <m:sSupPr>
                    <m:ctrlPr>
                      <w:rPr>
                        <w:rFonts w:ascii="Cambria Math" w:eastAsiaTheme="minorEastAsia" w:hAnsi="Cambria Math" w:cstheme="majorHAnsi"/>
                        <w:i/>
                        <w:color w:val="FF0000"/>
                        <w:lang w:val="fr-FR" w:eastAsia="en-US"/>
                      </w:rPr>
                    </m:ctrlPr>
                  </m:sSupPr>
                  <m:e>
                    <m:d>
                      <m:dPr>
                        <m:ctrlPr>
                          <w:rPr>
                            <w:rFonts w:ascii="Cambria Math" w:eastAsiaTheme="minorEastAsia" w:hAnsi="Cambria Math" w:cstheme="majorHAnsi"/>
                            <w:i/>
                            <w:color w:val="FF0000"/>
                            <w:lang w:val="fr-FR" w:eastAsia="en-US"/>
                          </w:rPr>
                        </m:ctrlPr>
                      </m:dPr>
                      <m:e>
                        <m:sSub>
                          <m:sSubPr>
                            <m:ctrlPr>
                              <w:rPr>
                                <w:rFonts w:ascii="Cambria Math" w:eastAsiaTheme="minorEastAsia" w:hAnsi="Cambria Math" w:cstheme="majorHAnsi"/>
                                <w:i/>
                                <w:color w:val="FF0000"/>
                                <w:lang w:val="fr-FR" w:eastAsia="en-US"/>
                              </w:rPr>
                            </m:ctrlPr>
                          </m:sSubPr>
                          <m:e>
                            <m:r>
                              <w:rPr>
                                <w:rFonts w:ascii="Cambria Math" w:eastAsiaTheme="minorEastAsia" w:hAnsi="Cambria Math" w:cstheme="majorHAnsi"/>
                                <w:color w:val="FF0000"/>
                                <w:lang w:val="fr-FR" w:eastAsia="en-US"/>
                              </w:rPr>
                              <m:t>-σ</m:t>
                            </m:r>
                          </m:e>
                          <m:sub>
                            <m:r>
                              <w:rPr>
                                <w:rFonts w:ascii="Cambria Math" w:eastAsiaTheme="minorEastAsia" w:hAnsi="Cambria Math" w:cstheme="majorHAnsi"/>
                                <w:color w:val="FF0000"/>
                                <w:lang w:val="fr-FR" w:eastAsia="en-US"/>
                              </w:rPr>
                              <m:t>1</m:t>
                            </m:r>
                          </m:sub>
                        </m:sSub>
                      </m:e>
                    </m:d>
                  </m:e>
                  <m:sup>
                    <m:r>
                      <w:rPr>
                        <w:rFonts w:ascii="Cambria Math" w:eastAsiaTheme="minorEastAsia" w:hAnsi="Cambria Math" w:cstheme="majorHAnsi"/>
                        <w:color w:val="FF0000"/>
                        <w:lang w:val="fr-FR" w:eastAsia="en-US"/>
                      </w:rPr>
                      <m:t>2</m:t>
                    </m:r>
                  </m:sup>
                </m:sSup>
                <m:r>
                  <w:rPr>
                    <w:rFonts w:ascii="Cambria Math" w:eastAsiaTheme="minorEastAsia" w:hAnsi="Cambria Math" w:cstheme="majorHAnsi"/>
                    <w:color w:val="FF0000"/>
                    <w:lang w:val="fr-FR" w:eastAsia="en-US"/>
                  </w:rPr>
                  <m:t>+</m:t>
                </m:r>
                <m:sSup>
                  <m:sSupPr>
                    <m:ctrlPr>
                      <w:rPr>
                        <w:rFonts w:ascii="Cambria Math" w:eastAsiaTheme="minorEastAsia" w:hAnsi="Cambria Math" w:cstheme="majorHAnsi"/>
                        <w:i/>
                        <w:color w:val="FF0000"/>
                        <w:lang w:val="fr-FR" w:eastAsia="en-US"/>
                      </w:rPr>
                    </m:ctrlPr>
                  </m:sSupPr>
                  <m:e>
                    <m:d>
                      <m:dPr>
                        <m:ctrlPr>
                          <w:rPr>
                            <w:rFonts w:ascii="Cambria Math" w:eastAsiaTheme="minorEastAsia" w:hAnsi="Cambria Math" w:cstheme="majorHAnsi"/>
                            <w:i/>
                            <w:color w:val="FF0000"/>
                            <w:lang w:val="fr-FR" w:eastAsia="en-US"/>
                          </w:rPr>
                        </m:ctrlPr>
                      </m:dPr>
                      <m:e>
                        <m:r>
                          <w:rPr>
                            <w:rFonts w:ascii="Cambria Math" w:eastAsiaTheme="minorEastAsia" w:hAnsi="Cambria Math" w:cstheme="majorHAnsi"/>
                            <w:color w:val="FF0000"/>
                            <w:lang w:val="fr-FR" w:eastAsia="en-US"/>
                          </w:rPr>
                          <m:t>-</m:t>
                        </m:r>
                        <m:sSub>
                          <m:sSubPr>
                            <m:ctrlPr>
                              <w:rPr>
                                <w:rFonts w:ascii="Cambria Math" w:eastAsiaTheme="minorEastAsia" w:hAnsi="Cambria Math" w:cstheme="majorHAnsi"/>
                                <w:i/>
                                <w:color w:val="FF0000"/>
                                <w:lang w:val="fr-FR" w:eastAsia="en-US"/>
                              </w:rPr>
                            </m:ctrlPr>
                          </m:sSubPr>
                          <m:e>
                            <m:r>
                              <w:rPr>
                                <w:rFonts w:ascii="Cambria Math" w:eastAsiaTheme="minorEastAsia" w:hAnsi="Cambria Math" w:cstheme="majorHAnsi"/>
                                <w:color w:val="FF0000"/>
                                <w:lang w:val="fr-FR" w:eastAsia="en-US"/>
                              </w:rPr>
                              <m:t>σ</m:t>
                            </m:r>
                          </m:e>
                          <m:sub>
                            <m:r>
                              <w:rPr>
                                <w:rFonts w:ascii="Cambria Math" w:eastAsiaTheme="minorEastAsia" w:hAnsi="Cambria Math" w:cstheme="majorHAnsi"/>
                                <w:color w:val="FF0000"/>
                                <w:lang w:val="fr-FR" w:eastAsia="en-US"/>
                              </w:rPr>
                              <m:t>1</m:t>
                            </m:r>
                          </m:sub>
                        </m:sSub>
                      </m:e>
                    </m:d>
                  </m:e>
                  <m:sup>
                    <m:r>
                      <w:rPr>
                        <w:rFonts w:ascii="Cambria Math" w:eastAsiaTheme="minorEastAsia" w:hAnsi="Cambria Math" w:cstheme="majorHAnsi"/>
                        <w:color w:val="FF0000"/>
                        <w:lang w:val="fr-FR" w:eastAsia="en-US"/>
                      </w:rPr>
                      <m:t>2</m:t>
                    </m:r>
                  </m:sup>
                </m:sSup>
              </m:e>
            </m:d>
          </m:e>
        </m:rad>
        <m:r>
          <w:rPr>
            <w:rFonts w:ascii="Cambria Math" w:eastAsiaTheme="minorEastAsia" w:hAnsi="Cambria Math" w:cstheme="majorHAnsi"/>
            <w:color w:val="FF0000"/>
            <w:lang w:val="fr-FR" w:eastAsia="en-US"/>
          </w:rPr>
          <m:t>=</m:t>
        </m:r>
        <m:sSub>
          <m:sSubPr>
            <m:ctrlPr>
              <w:rPr>
                <w:rFonts w:ascii="Cambria Math" w:eastAsiaTheme="minorEastAsia" w:hAnsi="Cambria Math" w:cstheme="majorHAnsi"/>
                <w:i/>
                <w:color w:val="FF0000"/>
                <w:lang w:val="fr-FR" w:eastAsia="en-US"/>
              </w:rPr>
            </m:ctrlPr>
          </m:sSubPr>
          <m:e>
            <m:r>
              <w:rPr>
                <w:rFonts w:ascii="Cambria Math" w:eastAsiaTheme="minorEastAsia" w:hAnsi="Cambria Math" w:cstheme="majorHAnsi"/>
                <w:color w:val="FF0000"/>
                <w:lang w:val="fr-FR" w:eastAsia="en-US"/>
              </w:rPr>
              <m:t>F</m:t>
            </m:r>
          </m:e>
          <m:sub>
            <m:r>
              <w:rPr>
                <w:rFonts w:ascii="Cambria Math" w:eastAsiaTheme="minorEastAsia" w:hAnsi="Cambria Math" w:cstheme="majorHAnsi"/>
                <w:color w:val="FF0000"/>
                <w:lang w:val="fr-FR" w:eastAsia="en-US"/>
              </w:rPr>
              <m:t>y</m:t>
            </m:r>
          </m:sub>
        </m:sSub>
      </m:oMath>
    </w:p>
    <w:p w14:paraId="40B5ED86" w14:textId="617BBC8C" w:rsidR="00A04466" w:rsidRPr="00F84C0F" w:rsidRDefault="00386B71" w:rsidP="00F84C0F">
      <w:pPr>
        <w:pStyle w:val="Paragraphedeliste"/>
        <w:numPr>
          <w:ilvl w:val="0"/>
          <w:numId w:val="17"/>
        </w:numPr>
        <w:jc w:val="both"/>
        <w:rPr>
          <w:rFonts w:asciiTheme="majorHAnsi" w:eastAsiaTheme="minorHAnsi" w:hAnsiTheme="majorHAnsi" w:cstheme="majorHAnsi"/>
          <w:color w:val="FF0000"/>
          <w:lang w:val="fr-FR" w:eastAsia="en-US"/>
        </w:rPr>
      </w:pPr>
      <m:oMath>
        <m:rad>
          <m:radPr>
            <m:degHide m:val="1"/>
            <m:ctrlPr>
              <w:rPr>
                <w:rFonts w:ascii="Cambria Math" w:eastAsiaTheme="minorEastAsia" w:hAnsi="Cambria Math" w:cstheme="majorHAnsi"/>
                <w:i/>
                <w:color w:val="FF0000"/>
                <w:lang w:val="fr-FR" w:eastAsia="en-US"/>
              </w:rPr>
            </m:ctrlPr>
          </m:radPr>
          <m:deg/>
          <m:e>
            <m:f>
              <m:fPr>
                <m:type m:val="lin"/>
                <m:ctrlPr>
                  <w:rPr>
                    <w:rFonts w:ascii="Cambria Math" w:eastAsiaTheme="minorEastAsia" w:hAnsi="Cambria Math" w:cstheme="majorHAnsi"/>
                    <w:i/>
                    <w:color w:val="FF0000"/>
                    <w:lang w:val="fr-FR" w:eastAsia="en-US"/>
                  </w:rPr>
                </m:ctrlPr>
              </m:fPr>
              <m:num>
                <m:r>
                  <w:rPr>
                    <w:rFonts w:ascii="Cambria Math" w:eastAsiaTheme="minorEastAsia" w:hAnsi="Cambria Math" w:cstheme="majorHAnsi"/>
                    <w:color w:val="FF0000"/>
                    <w:lang w:val="fr-FR" w:eastAsia="en-US"/>
                  </w:rPr>
                  <m:t>1</m:t>
                </m:r>
              </m:num>
              <m:den>
                <m:r>
                  <w:rPr>
                    <w:rFonts w:ascii="Cambria Math" w:eastAsiaTheme="minorHAnsi" w:hAnsi="Cambria Math" w:cstheme="majorHAnsi"/>
                    <w:color w:val="FF0000"/>
                    <w:lang w:val="fr-FR" w:eastAsia="en-US"/>
                  </w:rPr>
                  <m:t>2</m:t>
                </m:r>
              </m:den>
            </m:f>
            <m:d>
              <m:dPr>
                <m:begChr m:val="["/>
                <m:endChr m:val="]"/>
                <m:ctrlPr>
                  <w:rPr>
                    <w:rFonts w:ascii="Cambria Math" w:eastAsiaTheme="minorEastAsia" w:hAnsi="Cambria Math" w:cstheme="majorHAnsi"/>
                    <w:i/>
                    <w:color w:val="FF0000"/>
                    <w:lang w:val="fr-FR" w:eastAsia="en-US"/>
                  </w:rPr>
                </m:ctrlPr>
              </m:dPr>
              <m:e>
                <m:sSup>
                  <m:sSupPr>
                    <m:ctrlPr>
                      <w:rPr>
                        <w:rFonts w:ascii="Cambria Math" w:eastAsiaTheme="minorEastAsia" w:hAnsi="Cambria Math" w:cstheme="majorHAnsi"/>
                        <w:i/>
                        <w:color w:val="FF0000"/>
                        <w:lang w:val="fr-FR" w:eastAsia="en-US"/>
                      </w:rPr>
                    </m:ctrlPr>
                  </m:sSupPr>
                  <m:e>
                    <m:d>
                      <m:dPr>
                        <m:ctrlPr>
                          <w:rPr>
                            <w:rFonts w:ascii="Cambria Math" w:eastAsiaTheme="minorEastAsia" w:hAnsi="Cambria Math" w:cstheme="majorHAnsi"/>
                            <w:i/>
                            <w:color w:val="FF0000"/>
                            <w:lang w:val="fr-FR" w:eastAsia="en-US"/>
                          </w:rPr>
                        </m:ctrlPr>
                      </m:dPr>
                      <m:e>
                        <m:r>
                          <w:rPr>
                            <w:rFonts w:ascii="Cambria Math" w:eastAsiaTheme="minorEastAsia" w:hAnsi="Cambria Math" w:cstheme="majorHAnsi"/>
                            <w:color w:val="FF0000"/>
                            <w:lang w:val="fr-FR" w:eastAsia="en-US"/>
                          </w:rPr>
                          <m:t>2</m:t>
                        </m:r>
                        <m:sSub>
                          <m:sSubPr>
                            <m:ctrlPr>
                              <w:rPr>
                                <w:rFonts w:ascii="Cambria Math" w:eastAsiaTheme="minorEastAsia" w:hAnsi="Cambria Math" w:cstheme="majorHAnsi"/>
                                <w:i/>
                                <w:color w:val="FF0000"/>
                                <w:lang w:val="fr-FR" w:eastAsia="en-US"/>
                              </w:rPr>
                            </m:ctrlPr>
                          </m:sSubPr>
                          <m:e>
                            <m:r>
                              <w:rPr>
                                <w:rFonts w:ascii="Cambria Math" w:eastAsiaTheme="minorEastAsia" w:hAnsi="Cambria Math" w:cstheme="majorHAnsi"/>
                                <w:color w:val="FF0000"/>
                                <w:lang w:val="fr-FR" w:eastAsia="en-US"/>
                              </w:rPr>
                              <m:t>σ</m:t>
                            </m:r>
                          </m:e>
                          <m:sub>
                            <m:r>
                              <w:rPr>
                                <w:rFonts w:ascii="Cambria Math" w:eastAsiaTheme="minorEastAsia" w:hAnsi="Cambria Math" w:cstheme="majorHAnsi"/>
                                <w:color w:val="FF0000"/>
                                <w:lang w:val="fr-FR" w:eastAsia="en-US"/>
                              </w:rPr>
                              <m:t>1</m:t>
                            </m:r>
                          </m:sub>
                        </m:sSub>
                      </m:e>
                    </m:d>
                  </m:e>
                  <m:sup>
                    <m:r>
                      <w:rPr>
                        <w:rFonts w:ascii="Cambria Math" w:eastAsiaTheme="minorEastAsia" w:hAnsi="Cambria Math" w:cstheme="majorHAnsi"/>
                        <w:color w:val="FF0000"/>
                        <w:lang w:val="fr-FR" w:eastAsia="en-US"/>
                      </w:rPr>
                      <m:t>2</m:t>
                    </m:r>
                  </m:sup>
                </m:sSup>
                <m:r>
                  <w:rPr>
                    <w:rFonts w:ascii="Cambria Math" w:eastAsiaTheme="minorEastAsia" w:hAnsi="Cambria Math" w:cstheme="majorHAnsi"/>
                    <w:color w:val="FF0000"/>
                    <w:lang w:val="fr-FR" w:eastAsia="en-US"/>
                  </w:rPr>
                  <m:t>+</m:t>
                </m:r>
                <m:sSup>
                  <m:sSupPr>
                    <m:ctrlPr>
                      <w:rPr>
                        <w:rFonts w:ascii="Cambria Math" w:eastAsiaTheme="minorEastAsia" w:hAnsi="Cambria Math" w:cstheme="majorHAnsi"/>
                        <w:i/>
                        <w:color w:val="FF0000"/>
                        <w:lang w:val="fr-FR" w:eastAsia="en-US"/>
                      </w:rPr>
                    </m:ctrlPr>
                  </m:sSupPr>
                  <m:e>
                    <m:d>
                      <m:dPr>
                        <m:ctrlPr>
                          <w:rPr>
                            <w:rFonts w:ascii="Cambria Math" w:eastAsiaTheme="minorEastAsia" w:hAnsi="Cambria Math" w:cstheme="majorHAnsi"/>
                            <w:i/>
                            <w:color w:val="FF0000"/>
                            <w:lang w:val="fr-FR" w:eastAsia="en-US"/>
                          </w:rPr>
                        </m:ctrlPr>
                      </m:dPr>
                      <m:e>
                        <m:sSub>
                          <m:sSubPr>
                            <m:ctrlPr>
                              <w:rPr>
                                <w:rFonts w:ascii="Cambria Math" w:eastAsiaTheme="minorEastAsia" w:hAnsi="Cambria Math" w:cstheme="majorHAnsi"/>
                                <w:i/>
                                <w:color w:val="FF0000"/>
                                <w:lang w:val="fr-FR" w:eastAsia="en-US"/>
                              </w:rPr>
                            </m:ctrlPr>
                          </m:sSubPr>
                          <m:e>
                            <m:r>
                              <w:rPr>
                                <w:rFonts w:ascii="Cambria Math" w:eastAsiaTheme="minorEastAsia" w:hAnsi="Cambria Math" w:cstheme="majorHAnsi"/>
                                <w:color w:val="FF0000"/>
                                <w:lang w:val="fr-FR" w:eastAsia="en-US"/>
                              </w:rPr>
                              <m:t>σ</m:t>
                            </m:r>
                          </m:e>
                          <m:sub>
                            <m:r>
                              <w:rPr>
                                <w:rFonts w:ascii="Cambria Math" w:eastAsiaTheme="minorEastAsia" w:hAnsi="Cambria Math" w:cstheme="majorHAnsi"/>
                                <w:color w:val="FF0000"/>
                                <w:lang w:val="fr-FR" w:eastAsia="en-US"/>
                              </w:rPr>
                              <m:t>1</m:t>
                            </m:r>
                          </m:sub>
                        </m:sSub>
                      </m:e>
                    </m:d>
                  </m:e>
                  <m:sup>
                    <m:r>
                      <w:rPr>
                        <w:rFonts w:ascii="Cambria Math" w:eastAsiaTheme="minorEastAsia" w:hAnsi="Cambria Math" w:cstheme="majorHAnsi"/>
                        <w:color w:val="FF0000"/>
                        <w:lang w:val="fr-FR" w:eastAsia="en-US"/>
                      </w:rPr>
                      <m:t>2</m:t>
                    </m:r>
                  </m:sup>
                </m:sSup>
                <m:r>
                  <w:rPr>
                    <w:rFonts w:ascii="Cambria Math" w:eastAsiaTheme="minorEastAsia" w:hAnsi="Cambria Math" w:cstheme="majorHAnsi"/>
                    <w:color w:val="FF0000"/>
                    <w:lang w:val="fr-FR" w:eastAsia="en-US"/>
                  </w:rPr>
                  <m:t>+</m:t>
                </m:r>
                <m:sSup>
                  <m:sSupPr>
                    <m:ctrlPr>
                      <w:rPr>
                        <w:rFonts w:ascii="Cambria Math" w:eastAsiaTheme="minorEastAsia" w:hAnsi="Cambria Math" w:cstheme="majorHAnsi"/>
                        <w:i/>
                        <w:color w:val="FF0000"/>
                        <w:lang w:val="fr-FR" w:eastAsia="en-US"/>
                      </w:rPr>
                    </m:ctrlPr>
                  </m:sSupPr>
                  <m:e>
                    <m:d>
                      <m:dPr>
                        <m:ctrlPr>
                          <w:rPr>
                            <w:rFonts w:ascii="Cambria Math" w:eastAsiaTheme="minorEastAsia" w:hAnsi="Cambria Math" w:cstheme="majorHAnsi"/>
                            <w:i/>
                            <w:color w:val="FF0000"/>
                            <w:lang w:val="fr-FR" w:eastAsia="en-US"/>
                          </w:rPr>
                        </m:ctrlPr>
                      </m:dPr>
                      <m:e>
                        <m:sSub>
                          <m:sSubPr>
                            <m:ctrlPr>
                              <w:rPr>
                                <w:rFonts w:ascii="Cambria Math" w:eastAsiaTheme="minorEastAsia" w:hAnsi="Cambria Math" w:cstheme="majorHAnsi"/>
                                <w:i/>
                                <w:color w:val="FF0000"/>
                                <w:lang w:val="fr-FR" w:eastAsia="en-US"/>
                              </w:rPr>
                            </m:ctrlPr>
                          </m:sSubPr>
                          <m:e>
                            <m:r>
                              <w:rPr>
                                <w:rFonts w:ascii="Cambria Math" w:eastAsiaTheme="minorEastAsia" w:hAnsi="Cambria Math" w:cstheme="majorHAnsi"/>
                                <w:color w:val="FF0000"/>
                                <w:lang w:val="fr-FR" w:eastAsia="en-US"/>
                              </w:rPr>
                              <m:t>σ</m:t>
                            </m:r>
                          </m:e>
                          <m:sub>
                            <m:r>
                              <w:rPr>
                                <w:rFonts w:ascii="Cambria Math" w:eastAsiaTheme="minorEastAsia" w:hAnsi="Cambria Math" w:cstheme="majorHAnsi"/>
                                <w:color w:val="FF0000"/>
                                <w:lang w:val="fr-FR" w:eastAsia="en-US"/>
                              </w:rPr>
                              <m:t>1</m:t>
                            </m:r>
                          </m:sub>
                        </m:sSub>
                      </m:e>
                    </m:d>
                  </m:e>
                  <m:sup>
                    <m:r>
                      <w:rPr>
                        <w:rFonts w:ascii="Cambria Math" w:eastAsiaTheme="minorEastAsia" w:hAnsi="Cambria Math" w:cstheme="majorHAnsi"/>
                        <w:color w:val="FF0000"/>
                        <w:lang w:val="fr-FR" w:eastAsia="en-US"/>
                      </w:rPr>
                      <m:t>2</m:t>
                    </m:r>
                  </m:sup>
                </m:sSup>
              </m:e>
            </m:d>
          </m:e>
        </m:rad>
        <m:r>
          <w:rPr>
            <w:rFonts w:ascii="Cambria Math" w:eastAsiaTheme="minorEastAsia" w:hAnsi="Cambria Math" w:cstheme="majorHAnsi"/>
            <w:color w:val="FF0000"/>
            <w:lang w:val="fr-FR" w:eastAsia="en-US"/>
          </w:rPr>
          <m:t>=</m:t>
        </m:r>
        <m:sSub>
          <m:sSubPr>
            <m:ctrlPr>
              <w:rPr>
                <w:rFonts w:ascii="Cambria Math" w:eastAsiaTheme="minorEastAsia" w:hAnsi="Cambria Math" w:cstheme="majorHAnsi"/>
                <w:i/>
                <w:color w:val="FF0000"/>
                <w:lang w:val="fr-FR" w:eastAsia="en-US"/>
              </w:rPr>
            </m:ctrlPr>
          </m:sSubPr>
          <m:e>
            <m:r>
              <w:rPr>
                <w:rFonts w:ascii="Cambria Math" w:eastAsiaTheme="minorEastAsia" w:hAnsi="Cambria Math" w:cstheme="majorHAnsi"/>
                <w:color w:val="FF0000"/>
                <w:lang w:val="fr-FR" w:eastAsia="en-US"/>
              </w:rPr>
              <m:t>F</m:t>
            </m:r>
          </m:e>
          <m:sub>
            <m:r>
              <w:rPr>
                <w:rFonts w:ascii="Cambria Math" w:eastAsiaTheme="minorEastAsia" w:hAnsi="Cambria Math" w:cstheme="majorHAnsi"/>
                <w:color w:val="FF0000"/>
                <w:lang w:val="fr-FR" w:eastAsia="en-US"/>
              </w:rPr>
              <m:t>y</m:t>
            </m:r>
          </m:sub>
        </m:sSub>
      </m:oMath>
    </w:p>
    <w:p w14:paraId="72910691" w14:textId="050368A4" w:rsidR="00A04466" w:rsidRPr="00F84C0F" w:rsidRDefault="00386B71" w:rsidP="00F84C0F">
      <w:pPr>
        <w:pStyle w:val="Paragraphedeliste"/>
        <w:numPr>
          <w:ilvl w:val="0"/>
          <w:numId w:val="17"/>
        </w:numPr>
        <w:jc w:val="both"/>
        <w:rPr>
          <w:rFonts w:asciiTheme="majorHAnsi" w:eastAsiaTheme="minorHAnsi" w:hAnsiTheme="majorHAnsi" w:cstheme="majorHAnsi"/>
          <w:color w:val="FF0000"/>
          <w:lang w:val="fr-FR" w:eastAsia="en-US"/>
        </w:rPr>
      </w:pPr>
      <m:oMath>
        <m:rad>
          <m:radPr>
            <m:degHide m:val="1"/>
            <m:ctrlPr>
              <w:rPr>
                <w:rFonts w:ascii="Cambria Math" w:eastAsiaTheme="minorEastAsia" w:hAnsi="Cambria Math" w:cstheme="majorHAnsi"/>
                <w:i/>
                <w:color w:val="FF0000"/>
                <w:lang w:val="fr-FR" w:eastAsia="en-US"/>
              </w:rPr>
            </m:ctrlPr>
          </m:radPr>
          <m:deg/>
          <m:e>
            <m:f>
              <m:fPr>
                <m:type m:val="lin"/>
                <m:ctrlPr>
                  <w:rPr>
                    <w:rFonts w:ascii="Cambria Math" w:eastAsiaTheme="minorEastAsia" w:hAnsi="Cambria Math" w:cstheme="majorHAnsi"/>
                    <w:i/>
                    <w:color w:val="FF0000"/>
                    <w:lang w:val="fr-FR" w:eastAsia="en-US"/>
                  </w:rPr>
                </m:ctrlPr>
              </m:fPr>
              <m:num>
                <m:r>
                  <w:rPr>
                    <w:rFonts w:ascii="Cambria Math" w:eastAsiaTheme="minorEastAsia" w:hAnsi="Cambria Math" w:cstheme="majorHAnsi"/>
                    <w:color w:val="FF0000"/>
                    <w:lang w:val="fr-FR" w:eastAsia="en-US"/>
                  </w:rPr>
                  <m:t>6</m:t>
                </m:r>
              </m:num>
              <m:den>
                <m:r>
                  <w:rPr>
                    <w:rFonts w:ascii="Cambria Math" w:eastAsiaTheme="minorHAnsi" w:hAnsi="Cambria Math" w:cstheme="majorHAnsi"/>
                    <w:color w:val="FF0000"/>
                    <w:lang w:val="fr-FR" w:eastAsia="en-US"/>
                  </w:rPr>
                  <m:t>2</m:t>
                </m:r>
              </m:den>
            </m:f>
          </m:e>
        </m:rad>
        <m:sSub>
          <m:sSubPr>
            <m:ctrlPr>
              <w:rPr>
                <w:rFonts w:ascii="Cambria Math" w:eastAsiaTheme="minorEastAsia" w:hAnsi="Cambria Math" w:cstheme="majorHAnsi"/>
                <w:i/>
                <w:color w:val="FF0000"/>
                <w:lang w:val="fr-FR" w:eastAsia="en-US"/>
              </w:rPr>
            </m:ctrlPr>
          </m:sSubPr>
          <m:e>
            <m:r>
              <w:rPr>
                <w:rFonts w:ascii="Cambria Math" w:eastAsiaTheme="minorEastAsia" w:hAnsi="Cambria Math" w:cstheme="majorHAnsi"/>
                <w:color w:val="FF0000"/>
                <w:lang w:val="fr-FR" w:eastAsia="en-US"/>
              </w:rPr>
              <m:t>σ</m:t>
            </m:r>
          </m:e>
          <m:sub>
            <m:r>
              <w:rPr>
                <w:rFonts w:ascii="Cambria Math" w:eastAsiaTheme="minorEastAsia" w:hAnsi="Cambria Math" w:cstheme="majorHAnsi"/>
                <w:color w:val="FF0000"/>
                <w:lang w:val="fr-FR" w:eastAsia="en-US"/>
              </w:rPr>
              <m:t>1</m:t>
            </m:r>
          </m:sub>
        </m:sSub>
        <m:r>
          <w:rPr>
            <w:rFonts w:ascii="Cambria Math" w:eastAsiaTheme="minorEastAsia" w:hAnsi="Cambria Math" w:cstheme="majorHAnsi"/>
            <w:color w:val="FF0000"/>
            <w:lang w:val="fr-FR" w:eastAsia="en-US"/>
          </w:rPr>
          <m:t>=</m:t>
        </m:r>
        <m:sSub>
          <m:sSubPr>
            <m:ctrlPr>
              <w:rPr>
                <w:rFonts w:ascii="Cambria Math" w:eastAsiaTheme="minorEastAsia" w:hAnsi="Cambria Math" w:cstheme="majorHAnsi"/>
                <w:i/>
                <w:color w:val="FF0000"/>
                <w:lang w:val="fr-FR" w:eastAsia="en-US"/>
              </w:rPr>
            </m:ctrlPr>
          </m:sSubPr>
          <m:e>
            <m:r>
              <w:rPr>
                <w:rFonts w:ascii="Cambria Math" w:eastAsiaTheme="minorEastAsia" w:hAnsi="Cambria Math" w:cstheme="majorHAnsi"/>
                <w:color w:val="FF0000"/>
                <w:lang w:val="fr-FR" w:eastAsia="en-US"/>
              </w:rPr>
              <m:t>F</m:t>
            </m:r>
          </m:e>
          <m:sub>
            <m:r>
              <w:rPr>
                <w:rFonts w:ascii="Cambria Math" w:eastAsiaTheme="minorEastAsia" w:hAnsi="Cambria Math" w:cstheme="majorHAnsi"/>
                <w:color w:val="FF0000"/>
                <w:lang w:val="fr-FR" w:eastAsia="en-US"/>
              </w:rPr>
              <m:t>y</m:t>
            </m:r>
          </m:sub>
        </m:sSub>
        <m:r>
          <w:rPr>
            <w:rFonts w:ascii="Cambria Math" w:eastAsiaTheme="minorEastAsia" w:hAnsi="Cambria Math" w:cstheme="majorHAnsi"/>
            <w:color w:val="FF0000"/>
            <w:lang w:val="fr-FR" w:eastAsia="en-US"/>
          </w:rPr>
          <m:t>⇒</m:t>
        </m:r>
        <m:sSub>
          <m:sSubPr>
            <m:ctrlPr>
              <w:rPr>
                <w:rFonts w:ascii="Cambria Math" w:eastAsiaTheme="minorEastAsia" w:hAnsi="Cambria Math" w:cstheme="majorHAnsi"/>
                <w:i/>
                <w:color w:val="FF0000"/>
                <w:lang w:val="fr-FR" w:eastAsia="en-US"/>
              </w:rPr>
            </m:ctrlPr>
          </m:sSubPr>
          <m:e>
            <m:r>
              <w:rPr>
                <w:rFonts w:ascii="Cambria Math" w:eastAsiaTheme="minorEastAsia" w:hAnsi="Cambria Math" w:cstheme="majorHAnsi"/>
                <w:color w:val="FF0000"/>
                <w:lang w:val="fr-FR" w:eastAsia="en-US"/>
              </w:rPr>
              <m:t>σ</m:t>
            </m:r>
          </m:e>
          <m:sub>
            <m:r>
              <w:rPr>
                <w:rFonts w:ascii="Cambria Math" w:eastAsiaTheme="minorEastAsia" w:hAnsi="Cambria Math" w:cstheme="majorHAnsi"/>
                <w:color w:val="FF0000"/>
                <w:lang w:val="fr-FR" w:eastAsia="en-US"/>
              </w:rPr>
              <m:t>1</m:t>
            </m:r>
          </m:sub>
        </m:sSub>
        <m:r>
          <w:rPr>
            <w:rFonts w:ascii="Cambria Math" w:eastAsiaTheme="minorEastAsia" w:hAnsi="Cambria Math" w:cstheme="majorHAnsi"/>
            <w:color w:val="FF0000"/>
            <w:lang w:val="fr-FR" w:eastAsia="en-US"/>
          </w:rPr>
          <m:t>=</m:t>
        </m:r>
        <m:f>
          <m:fPr>
            <m:ctrlPr>
              <w:rPr>
                <w:rFonts w:ascii="Cambria Math" w:eastAsiaTheme="minorEastAsia" w:hAnsi="Cambria Math" w:cstheme="majorHAnsi"/>
                <w:i/>
                <w:color w:val="FF0000"/>
                <w:lang w:val="fr-FR" w:eastAsia="en-US"/>
              </w:rPr>
            </m:ctrlPr>
          </m:fPr>
          <m:num>
            <m:r>
              <w:rPr>
                <w:rFonts w:ascii="Cambria Math" w:eastAsiaTheme="minorEastAsia" w:hAnsi="Cambria Math" w:cstheme="majorHAnsi"/>
                <w:color w:val="FF0000"/>
                <w:lang w:val="fr-FR" w:eastAsia="en-US"/>
              </w:rPr>
              <m:t>1</m:t>
            </m:r>
          </m:num>
          <m:den>
            <m:rad>
              <m:radPr>
                <m:degHide m:val="1"/>
                <m:ctrlPr>
                  <w:rPr>
                    <w:rFonts w:ascii="Cambria Math" w:eastAsiaTheme="minorEastAsia" w:hAnsi="Cambria Math" w:cstheme="majorHAnsi"/>
                    <w:i/>
                    <w:color w:val="FF0000"/>
                    <w:lang w:val="fr-FR" w:eastAsia="en-US"/>
                  </w:rPr>
                </m:ctrlPr>
              </m:radPr>
              <m:deg/>
              <m:e>
                <m:r>
                  <w:rPr>
                    <w:rFonts w:ascii="Cambria Math" w:eastAsiaTheme="minorEastAsia" w:hAnsi="Cambria Math" w:cstheme="majorHAnsi"/>
                    <w:color w:val="FF0000"/>
                    <w:lang w:val="fr-FR" w:eastAsia="en-US"/>
                  </w:rPr>
                  <m:t>3</m:t>
                </m:r>
              </m:e>
            </m:rad>
          </m:den>
        </m:f>
        <m:sSub>
          <m:sSubPr>
            <m:ctrlPr>
              <w:rPr>
                <w:rFonts w:ascii="Cambria Math" w:eastAsiaTheme="minorEastAsia" w:hAnsi="Cambria Math" w:cstheme="majorHAnsi"/>
                <w:i/>
                <w:color w:val="FF0000"/>
                <w:lang w:val="fr-FR" w:eastAsia="en-US"/>
              </w:rPr>
            </m:ctrlPr>
          </m:sSubPr>
          <m:e>
            <m:r>
              <w:rPr>
                <w:rFonts w:ascii="Cambria Math" w:eastAsiaTheme="minorEastAsia" w:hAnsi="Cambria Math" w:cstheme="majorHAnsi"/>
                <w:color w:val="FF0000"/>
                <w:lang w:val="fr-FR" w:eastAsia="en-US"/>
              </w:rPr>
              <m:t>F</m:t>
            </m:r>
          </m:e>
          <m:sub>
            <m:r>
              <w:rPr>
                <w:rFonts w:ascii="Cambria Math" w:eastAsiaTheme="minorEastAsia" w:hAnsi="Cambria Math" w:cstheme="majorHAnsi"/>
                <w:color w:val="FF0000"/>
                <w:lang w:val="fr-FR" w:eastAsia="en-US"/>
              </w:rPr>
              <m:t>y</m:t>
            </m:r>
          </m:sub>
        </m:sSub>
        <m:r>
          <w:rPr>
            <w:rFonts w:ascii="Cambria Math" w:eastAsiaTheme="minorEastAsia" w:hAnsi="Cambria Math" w:cstheme="majorHAnsi"/>
            <w:color w:val="FF0000"/>
            <w:lang w:val="fr-FR" w:eastAsia="en-US"/>
          </w:rPr>
          <m:t>≈0,6</m:t>
        </m:r>
        <m:sSub>
          <m:sSubPr>
            <m:ctrlPr>
              <w:rPr>
                <w:rFonts w:ascii="Cambria Math" w:eastAsiaTheme="minorEastAsia" w:hAnsi="Cambria Math" w:cstheme="majorHAnsi"/>
                <w:i/>
                <w:color w:val="FF0000"/>
                <w:lang w:val="fr-FR" w:eastAsia="en-US"/>
              </w:rPr>
            </m:ctrlPr>
          </m:sSubPr>
          <m:e>
            <m:r>
              <w:rPr>
                <w:rFonts w:ascii="Cambria Math" w:eastAsiaTheme="minorEastAsia" w:hAnsi="Cambria Math" w:cstheme="majorHAnsi"/>
                <w:color w:val="FF0000"/>
                <w:lang w:val="fr-FR" w:eastAsia="en-US"/>
              </w:rPr>
              <m:t>F</m:t>
            </m:r>
          </m:e>
          <m:sub>
            <m:r>
              <w:rPr>
                <w:rFonts w:ascii="Cambria Math" w:eastAsiaTheme="minorEastAsia" w:hAnsi="Cambria Math" w:cstheme="majorHAnsi"/>
                <w:color w:val="FF0000"/>
                <w:lang w:val="fr-FR" w:eastAsia="en-US"/>
              </w:rPr>
              <m:t>y</m:t>
            </m:r>
          </m:sub>
        </m:sSub>
      </m:oMath>
    </w:p>
    <w:p w14:paraId="6ED21C8A" w14:textId="77777777" w:rsidR="00F84C0F" w:rsidRPr="00F84C0F" w:rsidRDefault="00F84C0F" w:rsidP="00F84C0F">
      <w:pPr>
        <w:pStyle w:val="Paragraphedeliste"/>
        <w:jc w:val="both"/>
        <w:rPr>
          <w:rFonts w:asciiTheme="majorHAnsi" w:eastAsiaTheme="minorHAnsi" w:hAnsiTheme="majorHAnsi" w:cstheme="majorHAnsi"/>
          <w:color w:val="FF0000"/>
          <w:lang w:val="fr-FR" w:eastAsia="en-US"/>
        </w:rPr>
      </w:pPr>
    </w:p>
    <w:p w14:paraId="4E0C52EF" w14:textId="0189D189" w:rsidR="00DA1EB1" w:rsidRPr="00F84C0F" w:rsidRDefault="00DA1EB1" w:rsidP="00F84C0F">
      <w:pPr>
        <w:pStyle w:val="Titre1"/>
        <w:jc w:val="both"/>
        <w:rPr>
          <w:rFonts w:cstheme="majorHAnsi"/>
        </w:rPr>
      </w:pPr>
      <w:bookmarkStart w:id="32" w:name="_Toc132648679"/>
      <w:r w:rsidRPr="00F84C0F">
        <w:rPr>
          <w:rFonts w:cstheme="majorHAnsi"/>
        </w:rPr>
        <w:lastRenderedPageBreak/>
        <w:t xml:space="preserve">Diapositive </w:t>
      </w:r>
      <w:r w:rsidR="003F796C" w:rsidRPr="00F84C0F">
        <w:rPr>
          <w:rFonts w:cstheme="majorHAnsi"/>
        </w:rPr>
        <w:t>40</w:t>
      </w:r>
      <w:bookmarkEnd w:id="32"/>
    </w:p>
    <w:p w14:paraId="49D681DA" w14:textId="67F5BC62" w:rsidR="00DA1EB1" w:rsidRPr="00F84C0F" w:rsidRDefault="00DA1EB1"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Cette dispositive présente un extrait du tableau 17.2 de la norme S6 :19; ce tableau fournit les valeurs de résistance à utiliser pour le calcul de la résistance des composants en aluminium. Nous y trouvons la valeur</w:t>
      </w:r>
      <w:r w:rsidR="00C9522A">
        <w:rPr>
          <w:rFonts w:asciiTheme="majorHAnsi" w:eastAsiaTheme="minorHAnsi" w:hAnsiTheme="majorHAnsi" w:cstheme="majorHAnsi"/>
          <w:lang w:val="fr-FR" w:eastAsia="en-US"/>
        </w:rPr>
        <w:t xml:space="preserve"> de</w:t>
      </w:r>
      <w:r w:rsidRPr="00F84C0F">
        <w:rPr>
          <w:rFonts w:asciiTheme="majorHAnsi" w:eastAsiaTheme="minorHAnsi" w:hAnsiTheme="majorHAnsi" w:cstheme="majorHAnsi"/>
          <w:lang w:val="fr-FR" w:eastAsia="en-US"/>
        </w:rPr>
        <w:t xml:space="preserve"> la résistance ultime autant sur le matériau vierge que dans la ZAT. Il en est de même pour la limite élastique.</w:t>
      </w:r>
    </w:p>
    <w:p w14:paraId="770D2700" w14:textId="2D95E089" w:rsidR="00DA1EB1" w:rsidRDefault="00DA1EB1"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 xml:space="preserve">Pour l’alliage 6005A-T61, ces valeurs sont valables pour des épaisseurs de 0 à 25 </w:t>
      </w:r>
      <w:proofErr w:type="spellStart"/>
      <w:r w:rsidRPr="00F84C0F">
        <w:rPr>
          <w:rFonts w:asciiTheme="majorHAnsi" w:eastAsiaTheme="minorHAnsi" w:hAnsiTheme="majorHAnsi" w:cstheme="majorHAnsi"/>
          <w:lang w:val="fr-FR" w:eastAsia="en-US"/>
        </w:rPr>
        <w:t>mm.</w:t>
      </w:r>
      <w:proofErr w:type="spellEnd"/>
      <w:r w:rsidR="00FF54FE" w:rsidRPr="00F84C0F">
        <w:rPr>
          <w:rFonts w:asciiTheme="majorHAnsi" w:eastAsiaTheme="minorHAnsi" w:hAnsiTheme="majorHAnsi" w:cstheme="majorHAnsi"/>
          <w:lang w:val="fr-FR" w:eastAsia="en-US"/>
        </w:rPr>
        <w:t xml:space="preserve"> Pour des pièces extrudées de l’alliage 6061 ces valeurs sont valables</w:t>
      </w:r>
      <w:r w:rsidR="00C9522A">
        <w:rPr>
          <w:rFonts w:asciiTheme="majorHAnsi" w:eastAsiaTheme="minorHAnsi" w:hAnsiTheme="majorHAnsi" w:cstheme="majorHAnsi"/>
          <w:lang w:val="fr-FR" w:eastAsia="en-US"/>
        </w:rPr>
        <w:t>,</w:t>
      </w:r>
      <w:r w:rsidR="00FF54FE" w:rsidRPr="00F84C0F">
        <w:rPr>
          <w:rFonts w:asciiTheme="majorHAnsi" w:eastAsiaTheme="minorHAnsi" w:hAnsiTheme="majorHAnsi" w:cstheme="majorHAnsi"/>
          <w:lang w:val="fr-FR" w:eastAsia="en-US"/>
        </w:rPr>
        <w:t xml:space="preserve"> quelle que soit l’épaisseur de la paroi. </w:t>
      </w:r>
    </w:p>
    <w:p w14:paraId="3F68E4DA"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59566008" w14:textId="00796631" w:rsidR="00DA1EB1" w:rsidRPr="00F84C0F" w:rsidRDefault="00DA1EB1" w:rsidP="00F84C0F">
      <w:pPr>
        <w:pStyle w:val="Titre1"/>
        <w:jc w:val="both"/>
        <w:rPr>
          <w:rFonts w:cstheme="majorHAnsi"/>
        </w:rPr>
      </w:pPr>
      <w:bookmarkStart w:id="33" w:name="_Toc132648680"/>
      <w:r w:rsidRPr="00F84C0F">
        <w:rPr>
          <w:rFonts w:cstheme="majorHAnsi"/>
        </w:rPr>
        <w:t xml:space="preserve">Diapositive </w:t>
      </w:r>
      <w:r w:rsidR="003F796C" w:rsidRPr="00F84C0F">
        <w:rPr>
          <w:rFonts w:cstheme="majorHAnsi"/>
        </w:rPr>
        <w:t>41</w:t>
      </w:r>
      <w:bookmarkEnd w:id="33"/>
    </w:p>
    <w:p w14:paraId="59D6AEE7" w14:textId="4ADA23A2" w:rsidR="00DA1EB1" w:rsidRDefault="00FF54FE"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 xml:space="preserve">Pour les alliages de fonderie où la qualité doit être contrôlée, le </w:t>
      </w:r>
      <w:r w:rsidR="00DA1EB1" w:rsidRPr="00F84C0F">
        <w:rPr>
          <w:rFonts w:asciiTheme="majorHAnsi" w:eastAsiaTheme="minorHAnsi" w:hAnsiTheme="majorHAnsi" w:cstheme="majorHAnsi"/>
          <w:lang w:val="fr-FR" w:eastAsia="en-US"/>
        </w:rPr>
        <w:t>tableau 17.</w:t>
      </w:r>
      <w:r w:rsidRPr="00F84C0F">
        <w:rPr>
          <w:rFonts w:asciiTheme="majorHAnsi" w:eastAsiaTheme="minorHAnsi" w:hAnsiTheme="majorHAnsi" w:cstheme="majorHAnsi"/>
          <w:lang w:val="fr-FR" w:eastAsia="en-US"/>
        </w:rPr>
        <w:t>3</w:t>
      </w:r>
      <w:r w:rsidR="00DA1EB1" w:rsidRPr="00F84C0F">
        <w:rPr>
          <w:rFonts w:asciiTheme="majorHAnsi" w:eastAsiaTheme="minorHAnsi" w:hAnsiTheme="majorHAnsi" w:cstheme="majorHAnsi"/>
          <w:lang w:val="fr-FR" w:eastAsia="en-US"/>
        </w:rPr>
        <w:t xml:space="preserve"> donne</w:t>
      </w:r>
      <w:r w:rsidRPr="00F84C0F">
        <w:rPr>
          <w:rFonts w:asciiTheme="majorHAnsi" w:eastAsiaTheme="minorHAnsi" w:hAnsiTheme="majorHAnsi" w:cstheme="majorHAnsi"/>
          <w:lang w:val="fr-FR" w:eastAsia="en-US"/>
        </w:rPr>
        <w:t>, en fonction de la taille du lot, le nombre de pièces à radiographier et le de pièces qui doivent être conforme.</w:t>
      </w:r>
    </w:p>
    <w:p w14:paraId="1505C33D"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440871F4" w14:textId="4F13CB33" w:rsidR="00FF54FE" w:rsidRPr="00F84C0F" w:rsidRDefault="00FF54FE" w:rsidP="00F84C0F">
      <w:pPr>
        <w:pStyle w:val="Titre1"/>
        <w:jc w:val="both"/>
        <w:rPr>
          <w:rFonts w:cstheme="majorHAnsi"/>
        </w:rPr>
      </w:pPr>
      <w:bookmarkStart w:id="34" w:name="_Toc132648681"/>
      <w:r w:rsidRPr="00F84C0F">
        <w:rPr>
          <w:rFonts w:cstheme="majorHAnsi"/>
        </w:rPr>
        <w:t xml:space="preserve">Diapositive </w:t>
      </w:r>
      <w:r w:rsidR="003F796C" w:rsidRPr="00F84C0F">
        <w:rPr>
          <w:rFonts w:cstheme="majorHAnsi"/>
        </w:rPr>
        <w:t>42</w:t>
      </w:r>
      <w:bookmarkEnd w:id="34"/>
    </w:p>
    <w:p w14:paraId="57C1D8C5" w14:textId="3AF30200" w:rsidR="00A33419" w:rsidRDefault="00FF54FE"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 tableau 17.</w:t>
      </w:r>
      <w:r w:rsidR="00A33419" w:rsidRPr="00F84C0F">
        <w:rPr>
          <w:rFonts w:asciiTheme="majorHAnsi" w:eastAsiaTheme="minorHAnsi" w:hAnsiTheme="majorHAnsi" w:cstheme="majorHAnsi"/>
          <w:lang w:val="fr-FR" w:eastAsia="en-US"/>
        </w:rPr>
        <w:t>4 donne les propriétés mécaniques du métal d’apport servant au soudage. Il est important de se rappeler que dans la ZAT, on doit choisir la valeur la plus petite de Fu et de Fy entre le métal d’apport et le matériau de base.</w:t>
      </w:r>
    </w:p>
    <w:p w14:paraId="17A0902C"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2A9AED49" w14:textId="58AC76FE" w:rsidR="00A33419" w:rsidRPr="00F84C0F" w:rsidRDefault="00A33419" w:rsidP="00F84C0F">
      <w:pPr>
        <w:pStyle w:val="Titre1"/>
        <w:jc w:val="both"/>
        <w:rPr>
          <w:rFonts w:cstheme="majorHAnsi"/>
        </w:rPr>
      </w:pPr>
      <w:bookmarkStart w:id="35" w:name="_Toc132648682"/>
      <w:r w:rsidRPr="00F84C0F">
        <w:rPr>
          <w:rFonts w:cstheme="majorHAnsi"/>
        </w:rPr>
        <w:t xml:space="preserve">Diapositive </w:t>
      </w:r>
      <w:r w:rsidR="005751C6" w:rsidRPr="00F84C0F">
        <w:rPr>
          <w:rFonts w:cstheme="majorHAnsi"/>
        </w:rPr>
        <w:t>4</w:t>
      </w:r>
      <w:r w:rsidR="003F796C" w:rsidRPr="00F84C0F">
        <w:rPr>
          <w:rFonts w:cstheme="majorHAnsi"/>
        </w:rPr>
        <w:t>3</w:t>
      </w:r>
      <w:bookmarkEnd w:id="35"/>
    </w:p>
    <w:p w14:paraId="52CB64B5" w14:textId="59D4245A" w:rsidR="00A33419" w:rsidRDefault="00F77B12"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3A836FC8"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65D27DC5" w14:textId="05866E4F" w:rsidR="005751C6" w:rsidRPr="00F84C0F" w:rsidRDefault="005751C6" w:rsidP="00F84C0F">
      <w:pPr>
        <w:pStyle w:val="Titre1"/>
        <w:jc w:val="both"/>
        <w:rPr>
          <w:rFonts w:cstheme="majorHAnsi"/>
        </w:rPr>
      </w:pPr>
      <w:bookmarkStart w:id="36" w:name="_Toc132648683"/>
      <w:r w:rsidRPr="00F84C0F">
        <w:rPr>
          <w:rFonts w:cstheme="majorHAnsi"/>
        </w:rPr>
        <w:t>Diapositive 4</w:t>
      </w:r>
      <w:r w:rsidR="003F796C" w:rsidRPr="00F84C0F">
        <w:rPr>
          <w:rFonts w:cstheme="majorHAnsi"/>
        </w:rPr>
        <w:t>4</w:t>
      </w:r>
      <w:bookmarkEnd w:id="36"/>
    </w:p>
    <w:p w14:paraId="572FD298" w14:textId="77777777" w:rsidR="005751C6" w:rsidRPr="00F84C0F" w:rsidRDefault="005751C6"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12FBED7D" w14:textId="78ABB856" w:rsidR="005751C6" w:rsidRDefault="00431446"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Il faut éviter de développer une action mixte entre le béton et l’aluminium même si la norme le permet</w:t>
      </w:r>
      <w:r w:rsidR="001343C1">
        <w:rPr>
          <w:rFonts w:asciiTheme="majorHAnsi" w:eastAsiaTheme="minorHAnsi" w:hAnsiTheme="majorHAnsi" w:cstheme="majorHAnsi"/>
          <w:lang w:val="fr-FR" w:eastAsia="en-US"/>
        </w:rPr>
        <w:t>,</w:t>
      </w:r>
      <w:r w:rsidRPr="00F84C0F">
        <w:rPr>
          <w:rFonts w:asciiTheme="majorHAnsi" w:eastAsiaTheme="minorHAnsi" w:hAnsiTheme="majorHAnsi" w:cstheme="majorHAnsi"/>
          <w:lang w:val="fr-FR" w:eastAsia="en-US"/>
        </w:rPr>
        <w:t xml:space="preserve"> car le coefficient de dilation de l’Al est 2 x plus élevé que celui du béton et de l’acier.</w:t>
      </w:r>
    </w:p>
    <w:p w14:paraId="5DE95392" w14:textId="43BB93A4" w:rsidR="00F84C0F" w:rsidRDefault="00F84C0F" w:rsidP="00F84C0F">
      <w:pPr>
        <w:pStyle w:val="Paragraphedeliste"/>
        <w:jc w:val="both"/>
        <w:rPr>
          <w:rFonts w:asciiTheme="majorHAnsi" w:eastAsiaTheme="minorHAnsi" w:hAnsiTheme="majorHAnsi" w:cstheme="majorHAnsi"/>
          <w:lang w:val="fr-FR" w:eastAsia="en-US"/>
        </w:rPr>
      </w:pPr>
    </w:p>
    <w:p w14:paraId="0E1BD013"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2E7EE153" w14:textId="31E4A2C6" w:rsidR="00431446" w:rsidRPr="00F84C0F" w:rsidRDefault="00431446" w:rsidP="00F84C0F">
      <w:pPr>
        <w:pStyle w:val="Titre1"/>
        <w:jc w:val="both"/>
        <w:rPr>
          <w:rFonts w:cstheme="majorHAnsi"/>
        </w:rPr>
      </w:pPr>
      <w:bookmarkStart w:id="37" w:name="_Toc132648684"/>
      <w:r w:rsidRPr="00F84C0F">
        <w:rPr>
          <w:rFonts w:cstheme="majorHAnsi"/>
        </w:rPr>
        <w:lastRenderedPageBreak/>
        <w:t xml:space="preserve">Diapositive </w:t>
      </w:r>
      <w:r w:rsidR="003F796C" w:rsidRPr="00F84C0F">
        <w:rPr>
          <w:rFonts w:cstheme="majorHAnsi"/>
        </w:rPr>
        <w:t>45</w:t>
      </w:r>
      <w:bookmarkEnd w:id="37"/>
    </w:p>
    <w:p w14:paraId="3E730CC9" w14:textId="3EFB0E7C" w:rsidR="00431446" w:rsidRPr="00F84C0F" w:rsidRDefault="00431446"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 xml:space="preserve">Cet exemple </w:t>
      </w:r>
      <w:r w:rsidR="00FB5E2E" w:rsidRPr="00F84C0F">
        <w:rPr>
          <w:rFonts w:asciiTheme="majorHAnsi" w:eastAsiaTheme="minorHAnsi" w:hAnsiTheme="majorHAnsi" w:cstheme="majorHAnsi"/>
          <w:lang w:val="fr-FR" w:eastAsia="en-US"/>
        </w:rPr>
        <w:t xml:space="preserve">en </w:t>
      </w:r>
      <w:r w:rsidRPr="00F84C0F">
        <w:rPr>
          <w:rFonts w:asciiTheme="majorHAnsi" w:eastAsiaTheme="minorHAnsi" w:hAnsiTheme="majorHAnsi" w:cstheme="majorHAnsi"/>
          <w:lang w:val="fr-FR" w:eastAsia="en-US"/>
        </w:rPr>
        <w:t>illustre la raison</w:t>
      </w:r>
      <w:r w:rsidR="00FB5E2E" w:rsidRPr="00F84C0F">
        <w:rPr>
          <w:rFonts w:asciiTheme="majorHAnsi" w:eastAsiaTheme="minorHAnsi" w:hAnsiTheme="majorHAnsi" w:cstheme="majorHAnsi"/>
          <w:lang w:val="fr-FR" w:eastAsia="en-US"/>
        </w:rPr>
        <w:t>.</w:t>
      </w:r>
    </w:p>
    <w:p w14:paraId="406775D3" w14:textId="43CDF5A7" w:rsidR="00FB5E2E" w:rsidRPr="00F84C0F" w:rsidRDefault="00FB5E2E"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À droite, nous avons une poutre en acier solidaire du platelage en aluminium, i.e. qu’une action mixte peu</w:t>
      </w:r>
      <w:r w:rsidR="00C9522A">
        <w:rPr>
          <w:rFonts w:asciiTheme="majorHAnsi" w:eastAsiaTheme="minorHAnsi" w:hAnsiTheme="majorHAnsi" w:cstheme="majorHAnsi"/>
          <w:lang w:val="fr-FR" w:eastAsia="en-US"/>
        </w:rPr>
        <w:t>t</w:t>
      </w:r>
      <w:r w:rsidRPr="00F84C0F">
        <w:rPr>
          <w:rFonts w:asciiTheme="majorHAnsi" w:eastAsiaTheme="minorHAnsi" w:hAnsiTheme="majorHAnsi" w:cstheme="majorHAnsi"/>
          <w:lang w:val="fr-FR" w:eastAsia="en-US"/>
        </w:rPr>
        <w:t xml:space="preserve"> se produire (un seul axe neutre).</w:t>
      </w:r>
    </w:p>
    <w:p w14:paraId="5C3EDB1F" w14:textId="4BFE97AC" w:rsidR="00AF57AD" w:rsidRPr="00F84C0F" w:rsidRDefault="006579DC"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À gauche, à la figure c, on présente la déformée de la structure sous les charges d’origine thermique en été. Dans cette période</w:t>
      </w:r>
      <w:r w:rsidR="00AF57AD" w:rsidRPr="00F84C0F">
        <w:rPr>
          <w:rFonts w:asciiTheme="majorHAnsi" w:eastAsiaTheme="minorHAnsi" w:hAnsiTheme="majorHAnsi" w:cstheme="majorHAnsi"/>
          <w:lang w:val="fr-FR" w:eastAsia="en-US"/>
        </w:rPr>
        <w:t>,</w:t>
      </w:r>
      <w:r w:rsidRPr="00F84C0F">
        <w:rPr>
          <w:rFonts w:asciiTheme="majorHAnsi" w:eastAsiaTheme="minorHAnsi" w:hAnsiTheme="majorHAnsi" w:cstheme="majorHAnsi"/>
          <w:lang w:val="fr-FR" w:eastAsia="en-US"/>
        </w:rPr>
        <w:t xml:space="preserve"> l’aluminium se dilate plus que l’acier. Ces matériaux étant connectés, la structure se déforme vers le haut mettant en compression l’aluminium</w:t>
      </w:r>
      <w:r w:rsidR="00AF57AD" w:rsidRPr="00F84C0F">
        <w:rPr>
          <w:rFonts w:asciiTheme="majorHAnsi" w:eastAsiaTheme="minorHAnsi" w:hAnsiTheme="majorHAnsi" w:cstheme="majorHAnsi"/>
          <w:lang w:val="fr-FR" w:eastAsia="en-US"/>
        </w:rPr>
        <w:t xml:space="preserve"> puisque ce dernier s’allonge plus que l’acier</w:t>
      </w:r>
      <w:r w:rsidRPr="00F84C0F">
        <w:rPr>
          <w:rFonts w:asciiTheme="majorHAnsi" w:eastAsiaTheme="minorHAnsi" w:hAnsiTheme="majorHAnsi" w:cstheme="majorHAnsi"/>
          <w:lang w:val="fr-FR" w:eastAsia="en-US"/>
        </w:rPr>
        <w:t>. On voit sur le graphique de gauche la distribution du changement de température sur la hauteur du tablier par la méthode prescrite par la norme S6. Le gradient de température sur l’épaisseur du platelage en aluminium est faible puisque ce matériau conduit bien l’énergie thermique (la chaleur)</w:t>
      </w:r>
      <w:r w:rsidR="00AF57AD" w:rsidRPr="00F84C0F">
        <w:rPr>
          <w:rFonts w:asciiTheme="majorHAnsi" w:eastAsiaTheme="minorHAnsi" w:hAnsiTheme="majorHAnsi" w:cstheme="majorHAnsi"/>
          <w:lang w:val="fr-FR" w:eastAsia="en-US"/>
        </w:rPr>
        <w:t xml:space="preserve">. </w:t>
      </w:r>
    </w:p>
    <w:p w14:paraId="010D8837" w14:textId="218D9718" w:rsidR="00AF57AD" w:rsidRPr="00F84C0F" w:rsidRDefault="00AF57AD"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Sous les charges de véhicule, on remarque que le tablier redevi</w:t>
      </w:r>
      <w:r w:rsidR="00C9522A">
        <w:rPr>
          <w:rFonts w:asciiTheme="majorHAnsi" w:eastAsiaTheme="minorHAnsi" w:hAnsiTheme="majorHAnsi" w:cstheme="majorHAnsi"/>
          <w:lang w:val="fr-FR" w:eastAsia="en-US"/>
        </w:rPr>
        <w:t>e</w:t>
      </w:r>
      <w:r w:rsidRPr="00F84C0F">
        <w:rPr>
          <w:rFonts w:asciiTheme="majorHAnsi" w:eastAsiaTheme="minorHAnsi" w:hAnsiTheme="majorHAnsi" w:cstheme="majorHAnsi"/>
          <w:lang w:val="fr-FR" w:eastAsia="en-US"/>
        </w:rPr>
        <w:t>n</w:t>
      </w:r>
      <w:r w:rsidR="00C9522A">
        <w:rPr>
          <w:rFonts w:asciiTheme="majorHAnsi" w:eastAsiaTheme="minorHAnsi" w:hAnsiTheme="majorHAnsi" w:cstheme="majorHAnsi"/>
          <w:lang w:val="fr-FR" w:eastAsia="en-US"/>
        </w:rPr>
        <w:t>t</w:t>
      </w:r>
      <w:r w:rsidRPr="00F84C0F">
        <w:rPr>
          <w:rFonts w:asciiTheme="majorHAnsi" w:eastAsiaTheme="minorHAnsi" w:hAnsiTheme="majorHAnsi" w:cstheme="majorHAnsi"/>
          <w:lang w:val="fr-FR" w:eastAsia="en-US"/>
        </w:rPr>
        <w:t xml:space="preserve"> pratiquement plat.</w:t>
      </w:r>
    </w:p>
    <w:p w14:paraId="3F9B8FE0" w14:textId="7E4B97E3" w:rsidR="00AF57AD" w:rsidRPr="00F84C0F" w:rsidRDefault="00AF57AD"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En hiver, nous avons l’effet inverse ; l’Al se contractant plus que l’acier le platelage tend à se raccourcir ce qui le met en tension.</w:t>
      </w:r>
    </w:p>
    <w:p w14:paraId="350EDE65" w14:textId="036BDB05" w:rsidR="00AF57AD" w:rsidRPr="00F84C0F" w:rsidRDefault="00AF57AD"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Que ce soit en été ou en hiver, ce différentiel de dilatation / contraction amène des efforts de cisaillement aux extrémités du pont très importants à l’interface Al/ acier ce qui entraine une conception plus lourde du platelage de l’Al. Il n’y a donc pas d’avantage financier à développer une action mixte Al / acier.</w:t>
      </w:r>
      <w:r w:rsidR="00C30625" w:rsidRPr="00F84C0F">
        <w:rPr>
          <w:rFonts w:asciiTheme="majorHAnsi" w:eastAsiaTheme="minorHAnsi" w:hAnsiTheme="majorHAnsi" w:cstheme="majorHAnsi"/>
          <w:lang w:val="fr-FR" w:eastAsia="en-US"/>
        </w:rPr>
        <w:t xml:space="preserve"> De plus, à ces efforts de cisaillement, il faut ajouter ceux induits par le chargement mécanique</w:t>
      </w:r>
      <w:r w:rsidR="00C9522A">
        <w:rPr>
          <w:rFonts w:asciiTheme="majorHAnsi" w:eastAsiaTheme="minorHAnsi" w:hAnsiTheme="majorHAnsi" w:cstheme="majorHAnsi"/>
          <w:lang w:val="fr-FR" w:eastAsia="en-US"/>
        </w:rPr>
        <w:t>.</w:t>
      </w:r>
    </w:p>
    <w:p w14:paraId="59DAB9A4" w14:textId="07CF7F52" w:rsidR="005E0EB3" w:rsidRDefault="008879D9"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Cependant si la poutre était faite en Al, alors une action mixte pourrait être mobilisée</w:t>
      </w:r>
      <w:r w:rsidR="001343C1">
        <w:rPr>
          <w:rFonts w:asciiTheme="majorHAnsi" w:eastAsiaTheme="minorHAnsi" w:hAnsiTheme="majorHAnsi" w:cstheme="majorHAnsi"/>
          <w:lang w:val="fr-FR" w:eastAsia="en-US"/>
        </w:rPr>
        <w:t>,</w:t>
      </w:r>
      <w:r w:rsidRPr="00F84C0F">
        <w:rPr>
          <w:rFonts w:asciiTheme="majorHAnsi" w:eastAsiaTheme="minorHAnsi" w:hAnsiTheme="majorHAnsi" w:cstheme="majorHAnsi"/>
          <w:lang w:val="fr-FR" w:eastAsia="en-US"/>
        </w:rPr>
        <w:t xml:space="preserve"> car il n’y aurait plus de différentiel de dilatation / contraction entre le platelage et les poutres.</w:t>
      </w:r>
    </w:p>
    <w:p w14:paraId="752F2FD4"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25BA5823" w14:textId="7947C29E" w:rsidR="005E0EB3" w:rsidRPr="00F84C0F" w:rsidRDefault="005E0EB3" w:rsidP="00F84C0F">
      <w:pPr>
        <w:pStyle w:val="Titre1"/>
        <w:jc w:val="both"/>
        <w:rPr>
          <w:rFonts w:cstheme="majorHAnsi"/>
        </w:rPr>
      </w:pPr>
      <w:bookmarkStart w:id="38" w:name="_Toc132648685"/>
      <w:r w:rsidRPr="00F84C0F">
        <w:rPr>
          <w:rFonts w:cstheme="majorHAnsi"/>
        </w:rPr>
        <w:t xml:space="preserve">Diapositive </w:t>
      </w:r>
      <w:r w:rsidR="003F796C" w:rsidRPr="00F84C0F">
        <w:rPr>
          <w:rFonts w:cstheme="majorHAnsi"/>
        </w:rPr>
        <w:t>46</w:t>
      </w:r>
      <w:bookmarkEnd w:id="38"/>
    </w:p>
    <w:p w14:paraId="6EB7D5AE" w14:textId="5679F10A" w:rsidR="005E0EB3" w:rsidRDefault="005E0EB3"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1F2101C0"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4F2C4E22" w14:textId="42B4B05F" w:rsidR="005E0EB3" w:rsidRPr="00F84C0F" w:rsidRDefault="005E0EB3" w:rsidP="00F84C0F">
      <w:pPr>
        <w:pStyle w:val="Titre1"/>
        <w:jc w:val="both"/>
        <w:rPr>
          <w:rFonts w:cstheme="majorHAnsi"/>
        </w:rPr>
      </w:pPr>
      <w:bookmarkStart w:id="39" w:name="_Toc132648686"/>
      <w:r w:rsidRPr="00F84C0F">
        <w:rPr>
          <w:rFonts w:cstheme="majorHAnsi"/>
        </w:rPr>
        <w:t xml:space="preserve">Diapositive </w:t>
      </w:r>
      <w:r w:rsidR="003F796C" w:rsidRPr="00F84C0F">
        <w:rPr>
          <w:rFonts w:cstheme="majorHAnsi"/>
        </w:rPr>
        <w:t>47</w:t>
      </w:r>
      <w:bookmarkEnd w:id="39"/>
    </w:p>
    <w:p w14:paraId="71BE5094" w14:textId="04BDEF39" w:rsidR="005E0EB3" w:rsidRDefault="005E0EB3"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058F1C5A"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2D2642FD" w14:textId="689CF94E" w:rsidR="005E0EB3" w:rsidRPr="00F84C0F" w:rsidRDefault="005E0EB3" w:rsidP="00F84C0F">
      <w:pPr>
        <w:pStyle w:val="Titre1"/>
        <w:jc w:val="both"/>
        <w:rPr>
          <w:rFonts w:cstheme="majorHAnsi"/>
        </w:rPr>
      </w:pPr>
      <w:bookmarkStart w:id="40" w:name="_Toc132648687"/>
      <w:r w:rsidRPr="00F84C0F">
        <w:rPr>
          <w:rFonts w:cstheme="majorHAnsi"/>
        </w:rPr>
        <w:lastRenderedPageBreak/>
        <w:t xml:space="preserve">Diapositive </w:t>
      </w:r>
      <w:r w:rsidR="003F796C" w:rsidRPr="00F84C0F">
        <w:rPr>
          <w:rFonts w:cstheme="majorHAnsi"/>
        </w:rPr>
        <w:t>48</w:t>
      </w:r>
      <w:bookmarkEnd w:id="40"/>
    </w:p>
    <w:p w14:paraId="2FE4BC40" w14:textId="606D6BA4" w:rsidR="005E0EB3" w:rsidRDefault="005E0EB3"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60C76B70"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268CCB3E" w14:textId="6D749025" w:rsidR="00DD1C68" w:rsidRPr="00F84C0F" w:rsidRDefault="00DD1C68" w:rsidP="00F84C0F">
      <w:pPr>
        <w:pStyle w:val="Titre1"/>
        <w:jc w:val="both"/>
        <w:rPr>
          <w:rFonts w:cstheme="majorHAnsi"/>
        </w:rPr>
      </w:pPr>
      <w:bookmarkStart w:id="41" w:name="_Toc132648688"/>
      <w:r w:rsidRPr="00F84C0F">
        <w:rPr>
          <w:rFonts w:cstheme="majorHAnsi"/>
        </w:rPr>
        <w:t xml:space="preserve">Diapositive </w:t>
      </w:r>
      <w:r w:rsidR="003F796C" w:rsidRPr="00F84C0F">
        <w:rPr>
          <w:rFonts w:cstheme="majorHAnsi"/>
        </w:rPr>
        <w:t>49</w:t>
      </w:r>
      <w:bookmarkEnd w:id="41"/>
    </w:p>
    <w:p w14:paraId="025DDF18" w14:textId="77C849C0" w:rsidR="00DD1C68" w:rsidRPr="00F84C0F" w:rsidRDefault="00DD1C68"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 xml:space="preserve">Le calcul de l’aire nette effective d’un composant en aluminium se </w:t>
      </w:r>
      <w:r w:rsidR="005F2BF6">
        <w:rPr>
          <w:rFonts w:asciiTheme="majorHAnsi" w:eastAsiaTheme="minorHAnsi" w:hAnsiTheme="majorHAnsi" w:cstheme="majorHAnsi"/>
          <w:lang w:val="fr-FR" w:eastAsia="en-US"/>
        </w:rPr>
        <w:t>fait</w:t>
      </w:r>
      <w:r w:rsidRPr="00F84C0F">
        <w:rPr>
          <w:rFonts w:asciiTheme="majorHAnsi" w:eastAsiaTheme="minorHAnsi" w:hAnsiTheme="majorHAnsi" w:cstheme="majorHAnsi"/>
          <w:lang w:val="fr-FR" w:eastAsia="en-US"/>
        </w:rPr>
        <w:t xml:space="preserve"> de la même façon que pour les composants en acier.</w:t>
      </w:r>
    </w:p>
    <w:p w14:paraId="40A6A7F7" w14:textId="439A98C0" w:rsidR="00DD1C68" w:rsidRPr="00F84C0F" w:rsidRDefault="00FB0256"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 xml:space="preserve">Pour les segments perpendiculaires à la force, on a </w:t>
      </w:r>
      <m:oMath>
        <m:sSub>
          <m:sSubPr>
            <m:ctrlPr>
              <w:rPr>
                <w:rFonts w:ascii="Cambria Math" w:eastAsiaTheme="minorHAnsi" w:hAnsi="Cambria Math" w:cstheme="majorHAnsi"/>
                <w:i/>
                <w:iCs/>
                <w:lang w:val="fr-FR" w:eastAsia="en-US"/>
              </w:rPr>
            </m:ctrlPr>
          </m:sSubPr>
          <m:e>
            <m:r>
              <w:rPr>
                <w:rFonts w:ascii="Cambria Math" w:eastAsiaTheme="minorHAnsi" w:hAnsi="Cambria Math" w:cstheme="majorHAnsi"/>
                <w:lang w:eastAsia="en-US"/>
              </w:rPr>
              <m:t>A</m:t>
            </m:r>
          </m:e>
          <m:sub>
            <m:r>
              <w:rPr>
                <w:rFonts w:ascii="Cambria Math" w:eastAsiaTheme="minorHAnsi" w:hAnsi="Cambria Math" w:cstheme="majorHAnsi"/>
                <w:lang w:eastAsia="en-US"/>
              </w:rPr>
              <m:t>n</m:t>
            </m:r>
          </m:sub>
        </m:sSub>
        <m:r>
          <w:rPr>
            <w:rFonts w:ascii="Cambria Math" w:eastAsiaTheme="minorHAnsi" w:hAnsi="Cambria Math" w:cstheme="majorHAnsi"/>
            <w:lang w:eastAsia="en-US"/>
          </w:rPr>
          <m:t>= </m:t>
        </m:r>
        <m:sSub>
          <m:sSubPr>
            <m:ctrlPr>
              <w:rPr>
                <w:rFonts w:ascii="Cambria Math" w:eastAsiaTheme="minorHAnsi" w:hAnsi="Cambria Math" w:cstheme="majorHAnsi"/>
                <w:i/>
                <w:iCs/>
                <w:lang w:eastAsia="en-US"/>
              </w:rPr>
            </m:ctrlPr>
          </m:sSubPr>
          <m:e>
            <m:r>
              <w:rPr>
                <w:rFonts w:ascii="Cambria Math" w:eastAsiaTheme="minorHAnsi" w:hAnsi="Cambria Math" w:cstheme="majorHAnsi"/>
                <w:lang w:eastAsia="en-US"/>
              </w:rPr>
              <m:t>b</m:t>
            </m:r>
          </m:e>
          <m:sub>
            <m:r>
              <w:rPr>
                <w:rFonts w:ascii="Cambria Math" w:eastAsiaTheme="minorHAnsi" w:hAnsi="Cambria Math" w:cstheme="majorHAnsi"/>
                <w:lang w:eastAsia="en-US"/>
              </w:rPr>
              <m:t>n</m:t>
            </m:r>
          </m:sub>
        </m:sSub>
        <m:r>
          <w:rPr>
            <w:rFonts w:ascii="Cambria Math" w:eastAsiaTheme="minorHAnsi" w:hAnsi="Cambria Math" w:cstheme="majorHAnsi"/>
            <w:lang w:eastAsia="en-US"/>
          </w:rPr>
          <m:t>×t</m:t>
        </m:r>
      </m:oMath>
      <w:r w:rsidRPr="00F84C0F">
        <w:rPr>
          <w:rFonts w:asciiTheme="majorHAnsi" w:eastAsiaTheme="minorHAnsi" w:hAnsiTheme="majorHAnsi" w:cstheme="majorHAnsi"/>
          <w:lang w:eastAsia="en-US"/>
        </w:rPr>
        <w:t xml:space="preserve"> </w:t>
      </w:r>
      <w:r w:rsidR="00083ADA" w:rsidRPr="00F84C0F">
        <w:rPr>
          <w:rFonts w:asciiTheme="majorHAnsi" w:eastAsiaTheme="minorHAnsi" w:hAnsiTheme="majorHAnsi" w:cstheme="majorHAnsi"/>
          <w:lang w:eastAsia="en-US"/>
        </w:rPr>
        <w:t>;</w:t>
      </w:r>
    </w:p>
    <w:p w14:paraId="6507E813" w14:textId="1CE2C469" w:rsidR="00FB0256" w:rsidRPr="00F84C0F" w:rsidRDefault="00FB0256"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eastAsia="en-US"/>
        </w:rPr>
        <w:t>Pour tout segment parallèle à la force, on a un facteur 0,6 qui s’applique par cette partie est en cisaillement et que la résistance est plus faible (0,6 du tableau 17.1)</w:t>
      </w:r>
      <w:r w:rsidR="00083ADA" w:rsidRPr="00F84C0F">
        <w:rPr>
          <w:rFonts w:asciiTheme="majorHAnsi" w:eastAsiaTheme="minorHAnsi" w:hAnsiTheme="majorHAnsi" w:cstheme="majorHAnsi"/>
          <w:lang w:eastAsia="en-US"/>
        </w:rPr>
        <w:t>;</w:t>
      </w:r>
    </w:p>
    <w:p w14:paraId="6B9F0915" w14:textId="35E4502D" w:rsidR="005E0EB3" w:rsidRPr="00F84C0F" w:rsidRDefault="005128E0"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eastAsia="en-US"/>
        </w:rPr>
        <w:t>Pour des assemblages en quiconque, l’aire net</w:t>
      </w:r>
      <w:r w:rsidR="005F2BF6">
        <w:rPr>
          <w:rFonts w:asciiTheme="majorHAnsi" w:eastAsiaTheme="minorHAnsi" w:hAnsiTheme="majorHAnsi" w:cstheme="majorHAnsi"/>
          <w:lang w:eastAsia="en-US"/>
        </w:rPr>
        <w:t>te</w:t>
      </w:r>
      <w:r w:rsidRPr="00F84C0F">
        <w:rPr>
          <w:rFonts w:asciiTheme="majorHAnsi" w:eastAsiaTheme="minorHAnsi" w:hAnsiTheme="majorHAnsi" w:cstheme="majorHAnsi"/>
          <w:lang w:eastAsia="en-US"/>
        </w:rPr>
        <w:t xml:space="preserve"> est définie par </w:t>
      </w:r>
      <m:oMath>
        <m:sSub>
          <m:sSubPr>
            <m:ctrlPr>
              <w:rPr>
                <w:rFonts w:ascii="Cambria Math" w:eastAsiaTheme="minorHAnsi" w:hAnsi="Cambria Math" w:cstheme="majorHAnsi"/>
                <w:i/>
                <w:iCs/>
                <w:lang w:val="fr-FR" w:eastAsia="en-US"/>
              </w:rPr>
            </m:ctrlPr>
          </m:sSubPr>
          <m:e>
            <m:r>
              <w:rPr>
                <w:rFonts w:ascii="Cambria Math" w:eastAsiaTheme="minorHAnsi" w:hAnsi="Cambria Math" w:cstheme="majorHAnsi"/>
                <w:lang w:eastAsia="en-US"/>
              </w:rPr>
              <m:t>A</m:t>
            </m:r>
          </m:e>
          <m:sub>
            <m:r>
              <w:rPr>
                <w:rFonts w:ascii="Cambria Math" w:eastAsiaTheme="minorHAnsi" w:hAnsi="Cambria Math" w:cstheme="majorHAnsi"/>
                <w:lang w:eastAsia="en-US"/>
              </w:rPr>
              <m:t>n</m:t>
            </m:r>
          </m:sub>
        </m:sSub>
        <m:r>
          <w:rPr>
            <w:rFonts w:ascii="Cambria Math" w:eastAsiaTheme="minorHAnsi" w:hAnsi="Cambria Math" w:cstheme="majorHAnsi"/>
            <w:lang w:eastAsia="en-US"/>
          </w:rPr>
          <m:t>= </m:t>
        </m:r>
        <m:sSub>
          <m:sSubPr>
            <m:ctrlPr>
              <w:rPr>
                <w:rFonts w:ascii="Cambria Math" w:eastAsiaTheme="minorHAnsi" w:hAnsi="Cambria Math" w:cstheme="majorHAnsi"/>
                <w:i/>
                <w:iCs/>
                <w:lang w:eastAsia="en-US"/>
              </w:rPr>
            </m:ctrlPr>
          </m:sSubPr>
          <m:e>
            <m:r>
              <w:rPr>
                <w:rFonts w:ascii="Cambria Math" w:eastAsiaTheme="minorHAnsi" w:hAnsi="Cambria Math" w:cstheme="majorHAnsi"/>
                <w:lang w:eastAsia="en-US"/>
              </w:rPr>
              <m:t>b</m:t>
            </m:r>
          </m:e>
          <m:sub>
            <m:r>
              <w:rPr>
                <w:rFonts w:ascii="Cambria Math" w:eastAsiaTheme="minorHAnsi" w:hAnsi="Cambria Math" w:cstheme="majorHAnsi"/>
                <w:lang w:eastAsia="en-US"/>
              </w:rPr>
              <m:t>n</m:t>
            </m:r>
          </m:sub>
        </m:sSub>
        <m:r>
          <w:rPr>
            <w:rFonts w:ascii="Cambria Math" w:eastAsiaTheme="minorHAnsi" w:hAnsi="Cambria Math" w:cstheme="majorHAnsi"/>
            <w:lang w:eastAsia="en-US"/>
          </w:rPr>
          <m:t>×t+</m:t>
        </m:r>
        <m:f>
          <m:fPr>
            <m:ctrlPr>
              <w:rPr>
                <w:rFonts w:ascii="Cambria Math" w:eastAsiaTheme="minorHAnsi" w:hAnsi="Cambria Math" w:cstheme="majorHAnsi"/>
                <w:i/>
                <w:iCs/>
                <w:lang w:eastAsia="en-US"/>
              </w:rPr>
            </m:ctrlPr>
          </m:fPr>
          <m:num>
            <m:sSup>
              <m:sSupPr>
                <m:ctrlPr>
                  <w:rPr>
                    <w:rFonts w:ascii="Cambria Math" w:eastAsiaTheme="minorHAnsi" w:hAnsi="Cambria Math" w:cstheme="majorHAnsi"/>
                    <w:i/>
                    <w:iCs/>
                    <w:lang w:eastAsia="en-US"/>
                  </w:rPr>
                </m:ctrlPr>
              </m:sSupPr>
              <m:e>
                <m:r>
                  <w:rPr>
                    <w:rFonts w:ascii="Cambria Math" w:eastAsiaTheme="minorHAnsi" w:hAnsi="Cambria Math" w:cstheme="majorHAnsi"/>
                    <w:lang w:eastAsia="en-US"/>
                  </w:rPr>
                  <m:t>s</m:t>
                </m:r>
              </m:e>
              <m:sup>
                <m:r>
                  <w:rPr>
                    <w:rFonts w:ascii="Cambria Math" w:eastAsiaTheme="minorHAnsi" w:hAnsi="Cambria Math" w:cstheme="majorHAnsi"/>
                    <w:lang w:eastAsia="en-US"/>
                  </w:rPr>
                  <m:t>2</m:t>
                </m:r>
              </m:sup>
            </m:sSup>
            <m:r>
              <w:rPr>
                <w:rFonts w:ascii="Cambria Math" w:eastAsiaTheme="minorHAnsi" w:hAnsi="Cambria Math" w:cstheme="majorHAnsi"/>
                <w:lang w:eastAsia="en-US"/>
              </w:rPr>
              <m:t>t</m:t>
            </m:r>
          </m:num>
          <m:den>
            <m:r>
              <w:rPr>
                <w:rFonts w:ascii="Cambria Math" w:eastAsiaTheme="minorHAnsi" w:hAnsi="Cambria Math" w:cstheme="majorHAnsi"/>
                <w:lang w:eastAsia="en-US"/>
              </w:rPr>
              <m:t>4g</m:t>
            </m:r>
          </m:den>
        </m:f>
      </m:oMath>
      <w:r w:rsidRPr="00F84C0F">
        <w:rPr>
          <w:rFonts w:asciiTheme="majorHAnsi" w:eastAsiaTheme="minorHAnsi" w:hAnsiTheme="majorHAnsi" w:cstheme="majorHAnsi"/>
          <w:lang w:eastAsia="en-US"/>
        </w:rPr>
        <w:t xml:space="preserve"> pour tout segment incliné par rapport à la force.</w:t>
      </w:r>
      <w:r w:rsidR="003471A6" w:rsidRPr="00F84C0F">
        <w:rPr>
          <w:rFonts w:asciiTheme="majorHAnsi" w:eastAsiaTheme="minorHAnsi" w:hAnsiTheme="majorHAnsi" w:cstheme="majorHAnsi"/>
          <w:lang w:eastAsia="en-US"/>
        </w:rPr>
        <w:t xml:space="preserve"> Le terme </w:t>
      </w:r>
      <m:oMath>
        <m:f>
          <m:fPr>
            <m:ctrlPr>
              <w:rPr>
                <w:rFonts w:ascii="Cambria Math" w:eastAsiaTheme="minorHAnsi" w:hAnsi="Cambria Math" w:cstheme="majorHAnsi"/>
                <w:i/>
                <w:iCs/>
                <w:lang w:eastAsia="en-US"/>
              </w:rPr>
            </m:ctrlPr>
          </m:fPr>
          <m:num>
            <m:sSup>
              <m:sSupPr>
                <m:ctrlPr>
                  <w:rPr>
                    <w:rFonts w:ascii="Cambria Math" w:eastAsiaTheme="minorHAnsi" w:hAnsi="Cambria Math" w:cstheme="majorHAnsi"/>
                    <w:i/>
                    <w:iCs/>
                    <w:lang w:eastAsia="en-US"/>
                  </w:rPr>
                </m:ctrlPr>
              </m:sSupPr>
              <m:e>
                <m:r>
                  <w:rPr>
                    <w:rFonts w:ascii="Cambria Math" w:eastAsiaTheme="minorHAnsi" w:hAnsi="Cambria Math" w:cstheme="majorHAnsi"/>
                    <w:lang w:eastAsia="en-US"/>
                  </w:rPr>
                  <m:t>s</m:t>
                </m:r>
              </m:e>
              <m:sup>
                <m:r>
                  <w:rPr>
                    <w:rFonts w:ascii="Cambria Math" w:eastAsiaTheme="minorHAnsi" w:hAnsi="Cambria Math" w:cstheme="majorHAnsi"/>
                    <w:lang w:eastAsia="en-US"/>
                  </w:rPr>
                  <m:t>2</m:t>
                </m:r>
              </m:sup>
            </m:sSup>
            <m:r>
              <w:rPr>
                <w:rFonts w:ascii="Cambria Math" w:eastAsiaTheme="minorHAnsi" w:hAnsi="Cambria Math" w:cstheme="majorHAnsi"/>
                <w:lang w:eastAsia="en-US"/>
              </w:rPr>
              <m:t>t</m:t>
            </m:r>
          </m:num>
          <m:den>
            <m:r>
              <w:rPr>
                <w:rFonts w:ascii="Cambria Math" w:eastAsiaTheme="minorHAnsi" w:hAnsi="Cambria Math" w:cstheme="majorHAnsi"/>
                <w:lang w:eastAsia="en-US"/>
              </w:rPr>
              <m:t>4g</m:t>
            </m:r>
          </m:den>
        </m:f>
      </m:oMath>
      <w:r w:rsidR="003471A6" w:rsidRPr="00F84C0F">
        <w:rPr>
          <w:rFonts w:asciiTheme="majorHAnsi" w:eastAsiaTheme="minorHAnsi" w:hAnsiTheme="majorHAnsi" w:cstheme="majorHAnsi"/>
          <w:lang w:eastAsia="en-US"/>
        </w:rPr>
        <w:t xml:space="preserve"> vient des travaux de </w:t>
      </w:r>
      <w:r w:rsidR="003471A6" w:rsidRPr="00F84C0F">
        <w:rPr>
          <w:rFonts w:asciiTheme="majorHAnsi" w:eastAsiaTheme="minorHAnsi" w:hAnsiTheme="majorHAnsi" w:cstheme="majorHAnsi"/>
          <w:i/>
          <w:iCs/>
          <w:sz w:val="18"/>
          <w:szCs w:val="18"/>
          <w:lang w:eastAsia="en-US"/>
        </w:rPr>
        <w:t xml:space="preserve">V. H. Cochrane, “Rules for Rivet Hole </w:t>
      </w:r>
      <w:proofErr w:type="spellStart"/>
      <w:r w:rsidR="003471A6" w:rsidRPr="00F84C0F">
        <w:rPr>
          <w:rFonts w:asciiTheme="majorHAnsi" w:eastAsiaTheme="minorHAnsi" w:hAnsiTheme="majorHAnsi" w:cstheme="majorHAnsi"/>
          <w:i/>
          <w:iCs/>
          <w:sz w:val="18"/>
          <w:szCs w:val="18"/>
          <w:lang w:eastAsia="en-US"/>
        </w:rPr>
        <w:t>Deduction</w:t>
      </w:r>
      <w:proofErr w:type="spellEnd"/>
      <w:r w:rsidR="003471A6" w:rsidRPr="00F84C0F">
        <w:rPr>
          <w:rFonts w:asciiTheme="majorHAnsi" w:eastAsiaTheme="minorHAnsi" w:hAnsiTheme="majorHAnsi" w:cstheme="majorHAnsi"/>
          <w:i/>
          <w:iCs/>
          <w:sz w:val="18"/>
          <w:szCs w:val="18"/>
          <w:lang w:eastAsia="en-US"/>
        </w:rPr>
        <w:t xml:space="preserve"> in Tension </w:t>
      </w:r>
      <w:proofErr w:type="spellStart"/>
      <w:r w:rsidR="003471A6" w:rsidRPr="00F84C0F">
        <w:rPr>
          <w:rFonts w:asciiTheme="majorHAnsi" w:eastAsiaTheme="minorHAnsi" w:hAnsiTheme="majorHAnsi" w:cstheme="majorHAnsi"/>
          <w:i/>
          <w:iCs/>
          <w:sz w:val="18"/>
          <w:szCs w:val="18"/>
          <w:lang w:eastAsia="en-US"/>
        </w:rPr>
        <w:t>Members</w:t>
      </w:r>
      <w:proofErr w:type="spellEnd"/>
      <w:r w:rsidR="003471A6" w:rsidRPr="00F84C0F">
        <w:rPr>
          <w:rFonts w:asciiTheme="majorHAnsi" w:eastAsiaTheme="minorHAnsi" w:hAnsiTheme="majorHAnsi" w:cstheme="majorHAnsi"/>
          <w:i/>
          <w:iCs/>
          <w:sz w:val="18"/>
          <w:szCs w:val="18"/>
          <w:lang w:eastAsia="en-US"/>
        </w:rPr>
        <w:t xml:space="preserve">,” Engineering News-Record, Vol. 80, </w:t>
      </w:r>
      <w:proofErr w:type="spellStart"/>
      <w:r w:rsidR="003471A6" w:rsidRPr="00F84C0F">
        <w:rPr>
          <w:rFonts w:asciiTheme="majorHAnsi" w:eastAsiaTheme="minorHAnsi" w:hAnsiTheme="majorHAnsi" w:cstheme="majorHAnsi"/>
          <w:i/>
          <w:iCs/>
          <w:sz w:val="18"/>
          <w:szCs w:val="18"/>
          <w:lang w:eastAsia="en-US"/>
        </w:rPr>
        <w:t>November</w:t>
      </w:r>
      <w:proofErr w:type="spellEnd"/>
      <w:r w:rsidR="003471A6" w:rsidRPr="00F84C0F">
        <w:rPr>
          <w:rFonts w:asciiTheme="majorHAnsi" w:eastAsiaTheme="minorHAnsi" w:hAnsiTheme="majorHAnsi" w:cstheme="majorHAnsi"/>
          <w:i/>
          <w:iCs/>
          <w:sz w:val="18"/>
          <w:szCs w:val="18"/>
          <w:lang w:eastAsia="en-US"/>
        </w:rPr>
        <w:t xml:space="preserve"> 16, 1922</w:t>
      </w:r>
      <w:r w:rsidR="00083ADA" w:rsidRPr="00F84C0F">
        <w:rPr>
          <w:rFonts w:asciiTheme="majorHAnsi" w:eastAsiaTheme="minorHAnsi" w:hAnsiTheme="majorHAnsi" w:cstheme="majorHAnsi"/>
          <w:i/>
          <w:iCs/>
          <w:sz w:val="18"/>
          <w:szCs w:val="18"/>
          <w:lang w:eastAsia="en-US"/>
        </w:rPr>
        <w:t>.</w:t>
      </w:r>
    </w:p>
    <w:p w14:paraId="2ADAE520"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71FFF114" w14:textId="4FC99429" w:rsidR="00083ADA" w:rsidRPr="00F84C0F" w:rsidRDefault="00083ADA" w:rsidP="00F84C0F">
      <w:pPr>
        <w:pStyle w:val="Titre1"/>
        <w:jc w:val="both"/>
        <w:rPr>
          <w:rFonts w:cstheme="majorHAnsi"/>
        </w:rPr>
      </w:pPr>
      <w:bookmarkStart w:id="42" w:name="_Toc132648689"/>
      <w:r w:rsidRPr="00F84C0F">
        <w:rPr>
          <w:rFonts w:cstheme="majorHAnsi"/>
        </w:rPr>
        <w:t xml:space="preserve">Diapositive </w:t>
      </w:r>
      <w:r w:rsidR="003F796C" w:rsidRPr="00F84C0F">
        <w:rPr>
          <w:rFonts w:cstheme="majorHAnsi"/>
        </w:rPr>
        <w:t>50</w:t>
      </w:r>
      <w:bookmarkEnd w:id="42"/>
    </w:p>
    <w:p w14:paraId="02D07193" w14:textId="633B6F4D" w:rsidR="00083ADA" w:rsidRPr="00F84C0F" w:rsidRDefault="00083ADA"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Cet exemple illustre le calcul de l’aire nette en fonction des chemins de rupture possible au nombre de 5 ;</w:t>
      </w:r>
    </w:p>
    <w:p w14:paraId="2B57C369" w14:textId="663F5455" w:rsidR="00083ADA" w:rsidRPr="00F84C0F" w:rsidRDefault="00083ADA"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 chemin 1 correspond à une rupture de la plaque d’épaisseur t</w:t>
      </w:r>
      <w:r w:rsidRPr="00F84C0F">
        <w:rPr>
          <w:rFonts w:asciiTheme="majorHAnsi" w:eastAsiaTheme="minorHAnsi" w:hAnsiTheme="majorHAnsi" w:cstheme="majorHAnsi"/>
          <w:vertAlign w:val="subscript"/>
          <w:lang w:val="fr-FR" w:eastAsia="en-US"/>
        </w:rPr>
        <w:t>2</w:t>
      </w:r>
      <w:r w:rsidRPr="00F84C0F">
        <w:rPr>
          <w:rFonts w:asciiTheme="majorHAnsi" w:eastAsiaTheme="minorHAnsi" w:hAnsiTheme="majorHAnsi" w:cstheme="majorHAnsi"/>
          <w:lang w:val="fr-FR" w:eastAsia="en-US"/>
        </w:rPr>
        <w:t xml:space="preserve"> selon la ligne rouge : c’est la largeur de la plaque moins le diamètre des 2 boulons X l’épaisseur t</w:t>
      </w:r>
      <w:r w:rsidRPr="00F84C0F">
        <w:rPr>
          <w:rFonts w:asciiTheme="majorHAnsi" w:eastAsiaTheme="minorHAnsi" w:hAnsiTheme="majorHAnsi" w:cstheme="majorHAnsi"/>
          <w:vertAlign w:val="subscript"/>
          <w:lang w:val="fr-FR" w:eastAsia="en-US"/>
        </w:rPr>
        <w:t>2</w:t>
      </w:r>
      <w:r w:rsidRPr="00F84C0F">
        <w:rPr>
          <w:rFonts w:asciiTheme="majorHAnsi" w:eastAsiaTheme="minorHAnsi" w:hAnsiTheme="majorHAnsi" w:cstheme="majorHAnsi"/>
          <w:lang w:val="fr-FR" w:eastAsia="en-US"/>
        </w:rPr>
        <w:t> ;</w:t>
      </w:r>
    </w:p>
    <w:p w14:paraId="26931FA5" w14:textId="28DDB87C" w:rsidR="00083ADA" w:rsidRPr="00F84C0F" w:rsidRDefault="00083ADA"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 chemin bleu avec la plaque d’épaisseur t</w:t>
      </w:r>
      <w:r w:rsidRPr="00F84C0F">
        <w:rPr>
          <w:rFonts w:asciiTheme="majorHAnsi" w:eastAsiaTheme="minorHAnsi" w:hAnsiTheme="majorHAnsi" w:cstheme="majorHAnsi"/>
          <w:vertAlign w:val="subscript"/>
          <w:lang w:val="fr-FR" w:eastAsia="en-US"/>
        </w:rPr>
        <w:t>1</w:t>
      </w:r>
      <w:r w:rsidRPr="00F84C0F">
        <w:rPr>
          <w:rFonts w:asciiTheme="majorHAnsi" w:eastAsiaTheme="minorHAnsi" w:hAnsiTheme="majorHAnsi" w:cstheme="majorHAnsi"/>
          <w:lang w:val="fr-FR" w:eastAsia="en-US"/>
        </w:rPr>
        <w:t> ; c’est la largeur de la plaque moins le diamètre d’un boulon X l’épaisseur t</w:t>
      </w:r>
      <w:r w:rsidRPr="00F84C0F">
        <w:rPr>
          <w:rFonts w:asciiTheme="majorHAnsi" w:eastAsiaTheme="minorHAnsi" w:hAnsiTheme="majorHAnsi" w:cstheme="majorHAnsi"/>
          <w:vertAlign w:val="subscript"/>
          <w:lang w:val="fr-FR" w:eastAsia="en-US"/>
        </w:rPr>
        <w:t>1</w:t>
      </w:r>
      <w:r w:rsidRPr="00F84C0F">
        <w:rPr>
          <w:rFonts w:asciiTheme="majorHAnsi" w:eastAsiaTheme="minorHAnsi" w:hAnsiTheme="majorHAnsi" w:cstheme="majorHAnsi"/>
          <w:lang w:val="fr-FR" w:eastAsia="en-US"/>
        </w:rPr>
        <w:t> ;</w:t>
      </w:r>
    </w:p>
    <w:p w14:paraId="2A022E24" w14:textId="3CB65292" w:rsidR="00083ADA" w:rsidRPr="00F84C0F" w:rsidRDefault="003243B8"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 chemin noir : la largeur de la plaque + deux largeurs des parties inclinées moins 3 diamètres des trous de boulons ;</w:t>
      </w:r>
    </w:p>
    <w:p w14:paraId="48315E22" w14:textId="243315BF" w:rsidR="003243B8" w:rsidRPr="00F84C0F" w:rsidRDefault="003243B8"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 chemin jaune « la largeur de la plaque + une largeur des parties inclinées moins 2 diamètres des trous de boulons ;</w:t>
      </w:r>
    </w:p>
    <w:p w14:paraId="3F242244" w14:textId="3351F56D" w:rsidR="003243B8" w:rsidRDefault="003243B8"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 chemin rouge correspond à la déchirure de la plaque d’épaisseur t</w:t>
      </w:r>
      <w:r w:rsidRPr="00F84C0F">
        <w:rPr>
          <w:rFonts w:asciiTheme="majorHAnsi" w:eastAsiaTheme="minorHAnsi" w:hAnsiTheme="majorHAnsi" w:cstheme="majorHAnsi"/>
          <w:vertAlign w:val="subscript"/>
          <w:lang w:val="fr-FR" w:eastAsia="en-US"/>
        </w:rPr>
        <w:t>1</w:t>
      </w:r>
      <w:r w:rsidRPr="00F84C0F">
        <w:rPr>
          <w:rFonts w:asciiTheme="majorHAnsi" w:eastAsiaTheme="minorHAnsi" w:hAnsiTheme="majorHAnsi" w:cstheme="majorHAnsi"/>
          <w:lang w:val="fr-FR" w:eastAsia="en-US"/>
        </w:rPr>
        <w:t> : largeur de la partie parallèle à la force (2 X e) + (la largeur des parties inclinées) X 2 moins 2 diamètres des trous de boulons.</w:t>
      </w:r>
    </w:p>
    <w:p w14:paraId="68A31A34"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049DA33D" w14:textId="7CE8BCF8" w:rsidR="00262901" w:rsidRPr="00F84C0F" w:rsidRDefault="00262901" w:rsidP="00F84C0F">
      <w:pPr>
        <w:pStyle w:val="Titre1"/>
        <w:jc w:val="both"/>
        <w:rPr>
          <w:rFonts w:cstheme="majorHAnsi"/>
        </w:rPr>
      </w:pPr>
      <w:bookmarkStart w:id="43" w:name="_Toc132648690"/>
      <w:r w:rsidRPr="00F84C0F">
        <w:rPr>
          <w:rFonts w:cstheme="majorHAnsi"/>
        </w:rPr>
        <w:lastRenderedPageBreak/>
        <w:t xml:space="preserve">Diapositive </w:t>
      </w:r>
      <w:r w:rsidR="003F796C" w:rsidRPr="00F84C0F">
        <w:rPr>
          <w:rFonts w:cstheme="majorHAnsi"/>
        </w:rPr>
        <w:t>51</w:t>
      </w:r>
      <w:bookmarkEnd w:id="43"/>
    </w:p>
    <w:p w14:paraId="7540F817" w14:textId="636B034B" w:rsidR="00262901" w:rsidRPr="00F84C0F" w:rsidRDefault="00262901"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diapos qui suivent vont permettre deux phénomènes importants dans le calcul de la résistance de composant en aluminium :</w:t>
      </w:r>
    </w:p>
    <w:p w14:paraId="5B12E0DF" w14:textId="773C62F1" w:rsidR="00262901" w:rsidRPr="00F84C0F" w:rsidRDefault="00C3497A" w:rsidP="00F84C0F">
      <w:pPr>
        <w:pStyle w:val="Paragraphedeliste"/>
        <w:numPr>
          <w:ilvl w:val="1"/>
          <w:numId w:val="17"/>
        </w:numPr>
        <w:jc w:val="both"/>
        <w:rPr>
          <w:rFonts w:asciiTheme="majorHAnsi" w:eastAsiaTheme="minorHAnsi" w:hAnsiTheme="majorHAnsi" w:cstheme="majorHAnsi"/>
          <w:lang w:val="fr-FR" w:eastAsia="en-US"/>
        </w:rPr>
      </w:pPr>
      <w:r>
        <w:rPr>
          <w:rFonts w:asciiTheme="majorHAnsi" w:eastAsiaTheme="minorHAnsi" w:hAnsiTheme="majorHAnsi" w:cstheme="majorHAnsi"/>
          <w:lang w:val="fr-FR" w:eastAsia="en-US"/>
        </w:rPr>
        <w:t>L</w:t>
      </w:r>
      <w:r w:rsidR="00262901" w:rsidRPr="00F84C0F">
        <w:rPr>
          <w:rFonts w:asciiTheme="majorHAnsi" w:eastAsiaTheme="minorHAnsi" w:hAnsiTheme="majorHAnsi" w:cstheme="majorHAnsi"/>
          <w:lang w:val="fr-FR" w:eastAsia="en-US"/>
        </w:rPr>
        <w:t>e voilement ou flambement local ;</w:t>
      </w:r>
    </w:p>
    <w:p w14:paraId="2E8C1827" w14:textId="7F84B8AF" w:rsidR="00262901" w:rsidRPr="00F84C0F" w:rsidRDefault="00262901" w:rsidP="00F84C0F">
      <w:pPr>
        <w:pStyle w:val="Paragraphedeliste"/>
        <w:numPr>
          <w:ilvl w:val="1"/>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Effet du soudage dans la zone affectée thermique ZAT ;</w:t>
      </w:r>
    </w:p>
    <w:p w14:paraId="3DEAC7B0" w14:textId="0405FC78" w:rsidR="006C06C9" w:rsidRPr="00F84C0F" w:rsidRDefault="00D641F4"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 xml:space="preserve">On note que les sections d’acier du </w:t>
      </w:r>
      <w:proofErr w:type="spellStart"/>
      <w:r w:rsidRPr="00F84C0F">
        <w:rPr>
          <w:rFonts w:asciiTheme="majorHAnsi" w:eastAsiaTheme="minorHAnsi" w:hAnsiTheme="majorHAnsi" w:cstheme="majorHAnsi"/>
          <w:i/>
          <w:iCs/>
          <w:lang w:val="fr-FR" w:eastAsia="en-US"/>
        </w:rPr>
        <w:t>Hanbook</w:t>
      </w:r>
      <w:proofErr w:type="spellEnd"/>
      <w:r w:rsidRPr="00F84C0F">
        <w:rPr>
          <w:rFonts w:asciiTheme="majorHAnsi" w:eastAsiaTheme="minorHAnsi" w:hAnsiTheme="majorHAnsi" w:cstheme="majorHAnsi"/>
          <w:i/>
          <w:iCs/>
          <w:lang w:val="fr-FR" w:eastAsia="en-US"/>
        </w:rPr>
        <w:t xml:space="preserve"> of Steel Constructio</w:t>
      </w:r>
      <w:r w:rsidR="00713E3D">
        <w:rPr>
          <w:rFonts w:asciiTheme="majorHAnsi" w:eastAsiaTheme="minorHAnsi" w:hAnsiTheme="majorHAnsi" w:cstheme="majorHAnsi"/>
          <w:i/>
          <w:iCs/>
          <w:lang w:val="fr-FR" w:eastAsia="en-US"/>
        </w:rPr>
        <w:t>n</w:t>
      </w:r>
      <w:r w:rsidRPr="00F84C0F">
        <w:rPr>
          <w:rFonts w:asciiTheme="majorHAnsi" w:eastAsiaTheme="minorHAnsi" w:hAnsiTheme="majorHAnsi" w:cstheme="majorHAnsi"/>
          <w:lang w:val="fr-FR" w:eastAsia="en-US"/>
        </w:rPr>
        <w:t xml:space="preserve"> ne sont pas susceptibles de flamber localement et les propriétés mécaniques de l’acier </w:t>
      </w:r>
      <w:r w:rsidR="002F50B2">
        <w:rPr>
          <w:rFonts w:asciiTheme="majorHAnsi" w:eastAsiaTheme="minorHAnsi" w:hAnsiTheme="majorHAnsi" w:cstheme="majorHAnsi"/>
          <w:lang w:val="fr-FR" w:eastAsia="en-US"/>
        </w:rPr>
        <w:t>n</w:t>
      </w:r>
      <w:r w:rsidRPr="00F84C0F">
        <w:rPr>
          <w:rFonts w:asciiTheme="majorHAnsi" w:eastAsiaTheme="minorHAnsi" w:hAnsiTheme="majorHAnsi" w:cstheme="majorHAnsi"/>
          <w:lang w:val="fr-FR" w:eastAsia="en-US"/>
        </w:rPr>
        <w:t>e sont pas affectées par le soudage</w:t>
      </w:r>
      <w:r w:rsidR="006C06C9" w:rsidRPr="00F84C0F">
        <w:rPr>
          <w:rFonts w:asciiTheme="majorHAnsi" w:eastAsiaTheme="minorHAnsi" w:hAnsiTheme="majorHAnsi" w:cstheme="majorHAnsi"/>
          <w:lang w:val="fr-FR" w:eastAsia="en-US"/>
        </w:rPr>
        <w:t> contrairement à l’Al ;</w:t>
      </w:r>
    </w:p>
    <w:p w14:paraId="514CA921" w14:textId="3DE57F47" w:rsidR="006C06C9" w:rsidRPr="00F84C0F" w:rsidRDefault="006C06C9"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Pour les sections extrudées en Al, il est possible de concevoir la section que l’on veut, il se pourrait que des parois voilent avant d’atteindre la résistance maximale de la section en flexion, en torsion, etc.</w:t>
      </w:r>
    </w:p>
    <w:p w14:paraId="28509FF6" w14:textId="5DF2456B" w:rsidR="006C06C9" w:rsidRDefault="002B7107"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prochaines diapositives permettront de transformer certaines épaisseurs de parois afin de travailler par la suite avec F</w:t>
      </w:r>
      <w:r w:rsidRPr="00F84C0F">
        <w:rPr>
          <w:rFonts w:asciiTheme="majorHAnsi" w:eastAsiaTheme="minorHAnsi" w:hAnsiTheme="majorHAnsi" w:cstheme="majorHAnsi"/>
          <w:vertAlign w:val="subscript"/>
          <w:lang w:val="fr-FR" w:eastAsia="en-US"/>
        </w:rPr>
        <w:t>y</w:t>
      </w:r>
      <w:r w:rsidRPr="00F84C0F">
        <w:rPr>
          <w:rFonts w:asciiTheme="majorHAnsi" w:eastAsiaTheme="minorHAnsi" w:hAnsiTheme="majorHAnsi" w:cstheme="majorHAnsi"/>
          <w:lang w:val="fr-FR" w:eastAsia="en-US"/>
        </w:rPr>
        <w:t xml:space="preserve"> et F</w:t>
      </w:r>
      <w:r w:rsidRPr="00F84C0F">
        <w:rPr>
          <w:rFonts w:asciiTheme="majorHAnsi" w:eastAsiaTheme="minorHAnsi" w:hAnsiTheme="majorHAnsi" w:cstheme="majorHAnsi"/>
          <w:vertAlign w:val="subscript"/>
          <w:lang w:val="fr-FR" w:eastAsia="en-US"/>
        </w:rPr>
        <w:t>u</w:t>
      </w:r>
      <w:r w:rsidRPr="00F84C0F">
        <w:rPr>
          <w:rFonts w:asciiTheme="majorHAnsi" w:eastAsiaTheme="minorHAnsi" w:hAnsiTheme="majorHAnsi" w:cstheme="majorHAnsi"/>
          <w:lang w:val="fr-FR" w:eastAsia="en-US"/>
        </w:rPr>
        <w:t xml:space="preserve"> ou des modules de sections modifiées </w:t>
      </w:r>
      <w:proofErr w:type="spellStart"/>
      <w:r w:rsidRPr="00F84C0F">
        <w:rPr>
          <w:rFonts w:asciiTheme="majorHAnsi" w:eastAsiaTheme="minorHAnsi" w:hAnsiTheme="majorHAnsi" w:cstheme="majorHAnsi"/>
          <w:lang w:val="fr-FR" w:eastAsia="en-US"/>
        </w:rPr>
        <w:t>S</w:t>
      </w:r>
      <w:r w:rsidRPr="00F84C0F">
        <w:rPr>
          <w:rFonts w:asciiTheme="majorHAnsi" w:eastAsiaTheme="minorHAnsi" w:hAnsiTheme="majorHAnsi" w:cstheme="majorHAnsi"/>
          <w:vertAlign w:val="subscript"/>
          <w:lang w:val="fr-FR" w:eastAsia="en-US"/>
        </w:rPr>
        <w:t>m</w:t>
      </w:r>
      <w:proofErr w:type="spellEnd"/>
      <w:r w:rsidRPr="00F84C0F">
        <w:rPr>
          <w:rFonts w:asciiTheme="majorHAnsi" w:eastAsiaTheme="minorHAnsi" w:hAnsiTheme="majorHAnsi" w:cstheme="majorHAnsi"/>
          <w:lang w:val="fr-FR" w:eastAsia="en-US"/>
        </w:rPr>
        <w:t>.</w:t>
      </w:r>
    </w:p>
    <w:p w14:paraId="325DF8CE"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7C73AF5E" w14:textId="5C1BEC0F" w:rsidR="00E10958" w:rsidRPr="00F84C0F" w:rsidRDefault="00E10958" w:rsidP="00F84C0F">
      <w:pPr>
        <w:pStyle w:val="Titre1"/>
        <w:jc w:val="both"/>
        <w:rPr>
          <w:rFonts w:cstheme="majorHAnsi"/>
        </w:rPr>
      </w:pPr>
      <w:bookmarkStart w:id="44" w:name="_Toc132648691"/>
      <w:r w:rsidRPr="00F84C0F">
        <w:rPr>
          <w:rFonts w:cstheme="majorHAnsi"/>
        </w:rPr>
        <w:t xml:space="preserve">Diapositive </w:t>
      </w:r>
      <w:r w:rsidR="003F796C" w:rsidRPr="00F84C0F">
        <w:rPr>
          <w:rFonts w:cstheme="majorHAnsi"/>
        </w:rPr>
        <w:t>52</w:t>
      </w:r>
      <w:bookmarkEnd w:id="44"/>
    </w:p>
    <w:p w14:paraId="7D1BADC5" w14:textId="319BFFCE" w:rsidR="00E10958" w:rsidRPr="00F84C0F" w:rsidRDefault="00E10958"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On rappelle ici ce qu’est le module de section élastique et celui plastique ;</w:t>
      </w:r>
    </w:p>
    <w:p w14:paraId="79ADA622" w14:textId="080F1698" w:rsidR="00F807EB" w:rsidRPr="00F84C0F" w:rsidRDefault="00F807EB"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La distribution des déformations est linéaire</w:t>
      </w:r>
      <w:r w:rsidR="008B2304">
        <w:rPr>
          <w:rFonts w:asciiTheme="majorHAnsi" w:eastAsiaTheme="minorHAnsi" w:hAnsiTheme="majorHAnsi" w:cstheme="majorHAnsi"/>
          <w:lang w:val="fr-FR" w:eastAsia="en-US"/>
        </w:rPr>
        <w:t xml:space="preserve"> sur la hauteur de la section. E</w:t>
      </w:r>
      <w:r w:rsidRPr="00F84C0F">
        <w:rPr>
          <w:rFonts w:asciiTheme="majorHAnsi" w:eastAsiaTheme="minorHAnsi" w:hAnsiTheme="majorHAnsi" w:cstheme="majorHAnsi"/>
          <w:lang w:val="fr-FR" w:eastAsia="en-US"/>
        </w:rPr>
        <w:t>n régime élastique, la distribution</w:t>
      </w:r>
      <w:r w:rsidR="008B2304">
        <w:rPr>
          <w:rFonts w:asciiTheme="majorHAnsi" w:eastAsiaTheme="minorHAnsi" w:hAnsiTheme="majorHAnsi" w:cstheme="majorHAnsi"/>
          <w:lang w:val="fr-FR" w:eastAsia="en-US"/>
        </w:rPr>
        <w:t xml:space="preserve"> des déformations est</w:t>
      </w:r>
      <w:r w:rsidR="00060985">
        <w:rPr>
          <w:rFonts w:asciiTheme="majorHAnsi" w:eastAsiaTheme="minorHAnsi" w:hAnsiTheme="majorHAnsi" w:cstheme="majorHAnsi"/>
          <w:lang w:val="fr-FR" w:eastAsia="en-US"/>
        </w:rPr>
        <w:t xml:space="preserve"> également</w:t>
      </w:r>
      <w:r w:rsidR="008B2304">
        <w:rPr>
          <w:rFonts w:asciiTheme="majorHAnsi" w:eastAsiaTheme="minorHAnsi" w:hAnsiTheme="majorHAnsi" w:cstheme="majorHAnsi"/>
          <w:lang w:val="fr-FR" w:eastAsia="en-US"/>
        </w:rPr>
        <w:t xml:space="preserve"> linéaire sur la hauteur de la section</w:t>
      </w:r>
      <w:r w:rsidRPr="00F84C0F">
        <w:rPr>
          <w:rFonts w:asciiTheme="majorHAnsi" w:eastAsiaTheme="minorHAnsi" w:hAnsiTheme="majorHAnsi" w:cstheme="majorHAnsi"/>
          <w:lang w:val="fr-FR" w:eastAsia="en-US"/>
        </w:rPr>
        <w:t> ;</w:t>
      </w:r>
    </w:p>
    <w:p w14:paraId="21F9B2CC" w14:textId="7370F0F1" w:rsidR="00F807EB" w:rsidRPr="00F84C0F" w:rsidRDefault="00F807EB"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 xml:space="preserve">Le moment </w:t>
      </w:r>
      <w:proofErr w:type="spellStart"/>
      <w:r w:rsidRPr="00F84C0F">
        <w:rPr>
          <w:rFonts w:asciiTheme="majorHAnsi" w:eastAsiaTheme="minorHAnsi" w:hAnsiTheme="majorHAnsi" w:cstheme="majorHAnsi"/>
          <w:lang w:val="fr-FR" w:eastAsia="en-US"/>
        </w:rPr>
        <w:t>M</w:t>
      </w:r>
      <w:r w:rsidRPr="00F84C0F">
        <w:rPr>
          <w:rFonts w:asciiTheme="majorHAnsi" w:eastAsiaTheme="minorHAnsi" w:hAnsiTheme="majorHAnsi" w:cstheme="majorHAnsi"/>
          <w:vertAlign w:val="subscript"/>
          <w:lang w:val="fr-FR" w:eastAsia="en-US"/>
        </w:rPr>
        <w:t>y</w:t>
      </w:r>
      <w:proofErr w:type="spellEnd"/>
      <w:r w:rsidRPr="00F84C0F">
        <w:rPr>
          <w:rFonts w:asciiTheme="majorHAnsi" w:eastAsiaTheme="minorHAnsi" w:hAnsiTheme="majorHAnsi" w:cstheme="majorHAnsi"/>
          <w:lang w:val="fr-FR" w:eastAsia="en-US"/>
        </w:rPr>
        <w:t xml:space="preserve"> amène la contrainte à la fibre extrême </w:t>
      </w:r>
      <w:r w:rsidR="00713E3D">
        <w:rPr>
          <w:rFonts w:asciiTheme="majorHAnsi" w:eastAsiaTheme="minorHAnsi" w:hAnsiTheme="majorHAnsi" w:cstheme="majorHAnsi"/>
          <w:lang w:val="fr-FR" w:eastAsia="en-US"/>
        </w:rPr>
        <w:t>à</w:t>
      </w:r>
      <w:r w:rsidRPr="00F84C0F">
        <w:rPr>
          <w:rFonts w:asciiTheme="majorHAnsi" w:eastAsiaTheme="minorHAnsi" w:hAnsiTheme="majorHAnsi" w:cstheme="majorHAnsi"/>
          <w:lang w:val="fr-FR" w:eastAsia="en-US"/>
        </w:rPr>
        <w:t xml:space="preserve"> la valeur de F</w:t>
      </w:r>
      <w:r w:rsidRPr="00F84C0F">
        <w:rPr>
          <w:rFonts w:asciiTheme="majorHAnsi" w:eastAsiaTheme="minorHAnsi" w:hAnsiTheme="majorHAnsi" w:cstheme="majorHAnsi"/>
          <w:vertAlign w:val="subscript"/>
          <w:lang w:val="fr-FR" w:eastAsia="en-US"/>
        </w:rPr>
        <w:t>y </w:t>
      </w:r>
      <w:r w:rsidRPr="00F84C0F">
        <w:rPr>
          <w:rFonts w:asciiTheme="majorHAnsi" w:eastAsiaTheme="minorHAnsi" w:hAnsiTheme="majorHAnsi" w:cstheme="majorHAnsi"/>
          <w:lang w:val="fr-FR" w:eastAsia="en-US"/>
        </w:rPr>
        <w:t>;</w:t>
      </w:r>
    </w:p>
    <w:p w14:paraId="4EBDAEC2" w14:textId="22E0F99E" w:rsidR="00F807EB" w:rsidRPr="00F84C0F" w:rsidRDefault="00F807EB"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 xml:space="preserve">Le module de section S, qui est une propriété purement géométrique, permet de calculer </w:t>
      </w:r>
      <w:proofErr w:type="spellStart"/>
      <w:r w:rsidRPr="00F84C0F">
        <w:rPr>
          <w:rFonts w:asciiTheme="majorHAnsi" w:eastAsiaTheme="minorHAnsi" w:hAnsiTheme="majorHAnsi" w:cstheme="majorHAnsi"/>
          <w:lang w:val="fr-FR" w:eastAsia="en-US"/>
        </w:rPr>
        <w:t>M</w:t>
      </w:r>
      <w:r w:rsidRPr="00F84C0F">
        <w:rPr>
          <w:rFonts w:asciiTheme="majorHAnsi" w:eastAsiaTheme="minorHAnsi" w:hAnsiTheme="majorHAnsi" w:cstheme="majorHAnsi"/>
          <w:vertAlign w:val="subscript"/>
          <w:lang w:val="fr-FR" w:eastAsia="en-US"/>
        </w:rPr>
        <w:t>y</w:t>
      </w:r>
      <w:proofErr w:type="spellEnd"/>
      <w:r w:rsidRPr="00F84C0F">
        <w:rPr>
          <w:rFonts w:asciiTheme="majorHAnsi" w:eastAsiaTheme="minorHAnsi" w:hAnsiTheme="majorHAnsi" w:cstheme="majorHAnsi"/>
          <w:vertAlign w:val="subscript"/>
          <w:lang w:val="fr-FR" w:eastAsia="en-US"/>
        </w:rPr>
        <w:t> </w:t>
      </w:r>
      <w:r w:rsidRPr="00F84C0F">
        <w:rPr>
          <w:rFonts w:asciiTheme="majorHAnsi" w:eastAsiaTheme="minorHAnsi" w:hAnsiTheme="majorHAnsi" w:cstheme="majorHAnsi"/>
          <w:lang w:val="fr-FR" w:eastAsia="en-US"/>
        </w:rPr>
        <w:t>;</w:t>
      </w:r>
    </w:p>
    <w:p w14:paraId="39435176" w14:textId="2A0A6731" w:rsidR="00F807EB" w:rsidRPr="00F84C0F" w:rsidRDefault="00F807EB"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 xml:space="preserve">Par la suite, si le moment appliqué dépasse </w:t>
      </w:r>
      <w:proofErr w:type="spellStart"/>
      <w:r w:rsidRPr="00F84C0F">
        <w:rPr>
          <w:rFonts w:asciiTheme="majorHAnsi" w:eastAsiaTheme="minorHAnsi" w:hAnsiTheme="majorHAnsi" w:cstheme="majorHAnsi"/>
          <w:lang w:val="fr-FR" w:eastAsia="en-US"/>
        </w:rPr>
        <w:t>M</w:t>
      </w:r>
      <w:r w:rsidRPr="00F84C0F">
        <w:rPr>
          <w:rFonts w:asciiTheme="majorHAnsi" w:eastAsiaTheme="minorHAnsi" w:hAnsiTheme="majorHAnsi" w:cstheme="majorHAnsi"/>
          <w:vertAlign w:val="subscript"/>
          <w:lang w:val="fr-FR" w:eastAsia="en-US"/>
        </w:rPr>
        <w:t>y</w:t>
      </w:r>
      <w:proofErr w:type="spellEnd"/>
      <w:r w:rsidRPr="00F84C0F">
        <w:rPr>
          <w:rFonts w:asciiTheme="majorHAnsi" w:eastAsiaTheme="minorHAnsi" w:hAnsiTheme="majorHAnsi" w:cstheme="majorHAnsi"/>
          <w:lang w:val="fr-FR" w:eastAsia="en-US"/>
        </w:rPr>
        <w:t>, alors on considère qu’il n’y a pas d’écrouissage et la contrainte F</w:t>
      </w:r>
      <w:r w:rsidRPr="00F84C0F">
        <w:rPr>
          <w:rFonts w:asciiTheme="majorHAnsi" w:eastAsiaTheme="minorHAnsi" w:hAnsiTheme="majorHAnsi" w:cstheme="majorHAnsi"/>
          <w:vertAlign w:val="subscript"/>
          <w:lang w:val="fr-FR" w:eastAsia="en-US"/>
        </w:rPr>
        <w:t xml:space="preserve">y </w:t>
      </w:r>
      <w:r w:rsidRPr="00F84C0F">
        <w:rPr>
          <w:rFonts w:asciiTheme="majorHAnsi" w:eastAsiaTheme="minorHAnsi" w:hAnsiTheme="majorHAnsi" w:cstheme="majorHAnsi"/>
          <w:lang w:val="fr-FR" w:eastAsia="en-US"/>
        </w:rPr>
        <w:t>progresse vers l’axe neutre plastique ;</w:t>
      </w:r>
    </w:p>
    <w:p w14:paraId="2BD4F139" w14:textId="58AD1DB2" w:rsidR="00F807EB" w:rsidRPr="00F84C0F" w:rsidRDefault="00F807EB"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 xml:space="preserve">On atteint théoriquement le moment plastique </w:t>
      </w:r>
      <w:proofErr w:type="spellStart"/>
      <w:r w:rsidRPr="00F84C0F">
        <w:rPr>
          <w:rFonts w:asciiTheme="majorHAnsi" w:eastAsiaTheme="minorHAnsi" w:hAnsiTheme="majorHAnsi" w:cstheme="majorHAnsi"/>
          <w:lang w:val="fr-FR" w:eastAsia="en-US"/>
        </w:rPr>
        <w:t>M</w:t>
      </w:r>
      <w:r w:rsidRPr="00F84C0F">
        <w:rPr>
          <w:rFonts w:asciiTheme="majorHAnsi" w:eastAsiaTheme="minorHAnsi" w:hAnsiTheme="majorHAnsi" w:cstheme="majorHAnsi"/>
          <w:vertAlign w:val="subscript"/>
          <w:lang w:val="fr-FR" w:eastAsia="en-US"/>
        </w:rPr>
        <w:t>p</w:t>
      </w:r>
      <w:proofErr w:type="spellEnd"/>
      <w:r w:rsidRPr="00F84C0F">
        <w:rPr>
          <w:rFonts w:asciiTheme="majorHAnsi" w:eastAsiaTheme="minorHAnsi" w:hAnsiTheme="majorHAnsi" w:cstheme="majorHAnsi"/>
          <w:lang w:val="fr-FR" w:eastAsia="en-US"/>
        </w:rPr>
        <w:t xml:space="preserve">, qui correspond à la plastification complète de la section ; </w:t>
      </w:r>
      <w:proofErr w:type="spellStart"/>
      <w:r w:rsidRPr="00F84C0F">
        <w:rPr>
          <w:rFonts w:asciiTheme="majorHAnsi" w:eastAsiaTheme="minorHAnsi" w:hAnsiTheme="majorHAnsi" w:cstheme="majorHAnsi"/>
          <w:lang w:val="fr-FR" w:eastAsia="en-US"/>
        </w:rPr>
        <w:t>M</w:t>
      </w:r>
      <w:r w:rsidRPr="00F84C0F">
        <w:rPr>
          <w:rFonts w:asciiTheme="majorHAnsi" w:eastAsiaTheme="minorHAnsi" w:hAnsiTheme="majorHAnsi" w:cstheme="majorHAnsi"/>
          <w:vertAlign w:val="subscript"/>
          <w:lang w:val="fr-FR" w:eastAsia="en-US"/>
        </w:rPr>
        <w:t>y</w:t>
      </w:r>
      <w:proofErr w:type="spellEnd"/>
      <w:r w:rsidRPr="00F84C0F">
        <w:rPr>
          <w:rFonts w:asciiTheme="majorHAnsi" w:eastAsiaTheme="minorHAnsi" w:hAnsiTheme="majorHAnsi" w:cstheme="majorHAnsi"/>
          <w:lang w:val="fr-FR" w:eastAsia="en-US"/>
        </w:rPr>
        <w:t xml:space="preserve">, se calcule alors avec </w:t>
      </w:r>
      <w:r w:rsidR="00190AB7" w:rsidRPr="00F84C0F">
        <w:rPr>
          <w:rFonts w:asciiTheme="majorHAnsi" w:eastAsiaTheme="minorHAnsi" w:hAnsiTheme="majorHAnsi" w:cstheme="majorHAnsi"/>
          <w:lang w:val="fr-FR" w:eastAsia="en-US"/>
        </w:rPr>
        <w:t>le module</w:t>
      </w:r>
      <w:r w:rsidRPr="00F84C0F">
        <w:rPr>
          <w:rFonts w:asciiTheme="majorHAnsi" w:eastAsiaTheme="minorHAnsi" w:hAnsiTheme="majorHAnsi" w:cstheme="majorHAnsi"/>
          <w:lang w:val="fr-FR" w:eastAsia="en-US"/>
        </w:rPr>
        <w:t xml:space="preserve"> de section plastique Z qui est également une propriété purement géométrique de la section</w:t>
      </w:r>
      <w:r w:rsidR="00190AB7" w:rsidRPr="00F84C0F">
        <w:rPr>
          <w:rFonts w:asciiTheme="majorHAnsi" w:eastAsiaTheme="minorHAnsi" w:hAnsiTheme="majorHAnsi" w:cstheme="majorHAnsi"/>
          <w:lang w:val="fr-FR" w:eastAsia="en-US"/>
        </w:rPr>
        <w:t> ;</w:t>
      </w:r>
    </w:p>
    <w:p w14:paraId="42571663" w14:textId="00BBBFE9" w:rsidR="00190AB7" w:rsidRDefault="00190AB7"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Naturellement, tout ceci change s</w:t>
      </w:r>
      <w:r w:rsidR="00713E3D">
        <w:rPr>
          <w:rFonts w:asciiTheme="majorHAnsi" w:eastAsiaTheme="minorHAnsi" w:hAnsiTheme="majorHAnsi" w:cstheme="majorHAnsi"/>
          <w:lang w:val="fr-FR" w:eastAsia="en-US"/>
        </w:rPr>
        <w:t>’</w:t>
      </w:r>
      <w:r w:rsidRPr="00F84C0F">
        <w:rPr>
          <w:rFonts w:asciiTheme="majorHAnsi" w:eastAsiaTheme="minorHAnsi" w:hAnsiTheme="majorHAnsi" w:cstheme="majorHAnsi"/>
          <w:lang w:val="fr-FR" w:eastAsia="en-US"/>
        </w:rPr>
        <w:t>il y a la présence de soudure sur la section ou s</w:t>
      </w:r>
      <w:r w:rsidR="00713E3D">
        <w:rPr>
          <w:rFonts w:asciiTheme="majorHAnsi" w:eastAsiaTheme="minorHAnsi" w:hAnsiTheme="majorHAnsi" w:cstheme="majorHAnsi"/>
          <w:lang w:val="fr-FR" w:eastAsia="en-US"/>
        </w:rPr>
        <w:t>’</w:t>
      </w:r>
      <w:r w:rsidRPr="00F84C0F">
        <w:rPr>
          <w:rFonts w:asciiTheme="majorHAnsi" w:eastAsiaTheme="minorHAnsi" w:hAnsiTheme="majorHAnsi" w:cstheme="majorHAnsi"/>
          <w:lang w:val="fr-FR" w:eastAsia="en-US"/>
        </w:rPr>
        <w:t>il peut y avoir un voilement d’une des parois de la section.</w:t>
      </w:r>
    </w:p>
    <w:p w14:paraId="74B62884"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5538654B" w14:textId="2D7FC855" w:rsidR="000D115E" w:rsidRPr="00F84C0F" w:rsidRDefault="000D115E" w:rsidP="00F84C0F">
      <w:pPr>
        <w:pStyle w:val="Titre1"/>
        <w:jc w:val="both"/>
        <w:rPr>
          <w:rFonts w:cstheme="majorHAnsi"/>
        </w:rPr>
      </w:pPr>
      <w:bookmarkStart w:id="45" w:name="_Toc132648692"/>
      <w:r w:rsidRPr="00F84C0F">
        <w:rPr>
          <w:rFonts w:cstheme="majorHAnsi"/>
        </w:rPr>
        <w:lastRenderedPageBreak/>
        <w:t xml:space="preserve">Diapositive </w:t>
      </w:r>
      <w:r w:rsidR="003F796C" w:rsidRPr="00F84C0F">
        <w:rPr>
          <w:rFonts w:cstheme="majorHAnsi"/>
        </w:rPr>
        <w:t>53</w:t>
      </w:r>
      <w:bookmarkEnd w:id="45"/>
    </w:p>
    <w:p w14:paraId="6F92D81E" w14:textId="6DB846CD" w:rsidR="000D115E" w:rsidRPr="00F84C0F" w:rsidRDefault="000D115E"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 xml:space="preserve">L’aire transversale effective des sections soudées longitudinalement, </w:t>
      </w:r>
      <m:oMath>
        <m:sSub>
          <m:sSubPr>
            <m:ctrlPr>
              <w:rPr>
                <w:rFonts w:ascii="Cambria Math" w:eastAsiaTheme="minorHAnsi" w:hAnsi="Cambria Math" w:cstheme="majorHAnsi"/>
                <w:i/>
                <w:iCs/>
                <w:lang w:val="fr-FR" w:eastAsia="en-US"/>
              </w:rPr>
            </m:ctrlPr>
          </m:sSubPr>
          <m:e>
            <m:r>
              <w:rPr>
                <w:rFonts w:ascii="Cambria Math" w:eastAsiaTheme="minorHAnsi" w:hAnsi="Cambria Math" w:cstheme="majorHAnsi"/>
                <w:lang w:eastAsia="en-US"/>
              </w:rPr>
              <m:t>A</m:t>
            </m:r>
          </m:e>
          <m:sub>
            <m:r>
              <w:rPr>
                <w:rFonts w:ascii="Cambria Math" w:eastAsiaTheme="minorHAnsi" w:hAnsi="Cambria Math" w:cstheme="majorHAnsi"/>
                <w:lang w:eastAsia="en-US"/>
              </w:rPr>
              <m:t>m</m:t>
            </m:r>
          </m:sub>
        </m:sSub>
      </m:oMath>
      <w:r w:rsidRPr="00F84C0F">
        <w:rPr>
          <w:rFonts w:asciiTheme="majorHAnsi" w:eastAsiaTheme="minorHAnsi" w:hAnsiTheme="majorHAnsi" w:cstheme="majorHAnsi"/>
          <w:lang w:val="fr-FR" w:eastAsia="en-US"/>
        </w:rPr>
        <w:t>, doit être déterminée d’après l’épaisseur effective ;</w:t>
      </w:r>
    </w:p>
    <w:p w14:paraId="5181154A" w14:textId="4D79EC0C" w:rsidR="000D115E" w:rsidRPr="00F84C0F" w:rsidRDefault="000D115E"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 xml:space="preserve">Si certaines parties seulement de la section transversale sont affectés par le soudage, par exemple dans le cas de soudures longitudinales, l’épaisseur effective  </w:t>
      </w:r>
      <m:oMath>
        <m:sSub>
          <m:sSubPr>
            <m:ctrlPr>
              <w:rPr>
                <w:rFonts w:ascii="Cambria Math" w:eastAsiaTheme="minorHAnsi" w:hAnsi="Cambria Math" w:cstheme="majorHAnsi"/>
                <w:i/>
                <w:iCs/>
                <w:lang w:val="fr-FR" w:eastAsia="en-US"/>
              </w:rPr>
            </m:ctrlPr>
          </m:sSubPr>
          <m:e>
            <m:r>
              <w:rPr>
                <w:rFonts w:ascii="Cambria Math" w:eastAsiaTheme="minorHAnsi" w:hAnsi="Cambria Math" w:cstheme="majorHAnsi"/>
                <w:lang w:eastAsia="en-US"/>
              </w:rPr>
              <m:t>t</m:t>
            </m:r>
          </m:e>
          <m:sub>
            <m:r>
              <w:rPr>
                <w:rFonts w:ascii="Cambria Math" w:eastAsiaTheme="minorHAnsi" w:hAnsi="Cambria Math" w:cstheme="majorHAnsi"/>
                <w:lang w:eastAsia="en-US"/>
              </w:rPr>
              <m:t>m</m:t>
            </m:r>
          </m:sub>
        </m:sSub>
      </m:oMath>
      <w:r w:rsidRPr="00F84C0F">
        <w:rPr>
          <w:rFonts w:asciiTheme="majorHAnsi" w:eastAsiaTheme="minorHAnsi" w:hAnsiTheme="majorHAnsi" w:cstheme="majorHAnsi"/>
          <w:lang w:val="fr-FR" w:eastAsia="en-US"/>
        </w:rPr>
        <w:t xml:space="preserve">, du métal de la zone affectée par la chaleur doit être calculée par cette </w:t>
      </w:r>
      <w:r w:rsidR="00791F75" w:rsidRPr="00F84C0F">
        <w:rPr>
          <w:rFonts w:asciiTheme="majorHAnsi" w:eastAsiaTheme="minorHAnsi" w:hAnsiTheme="majorHAnsi" w:cstheme="majorHAnsi"/>
          <w:lang w:val="fr-FR" w:eastAsia="en-US"/>
        </w:rPr>
        <w:t xml:space="preserve">équation pour des sections </w:t>
      </w:r>
      <w:r w:rsidR="00416C7A" w:rsidRPr="00F84C0F">
        <w:rPr>
          <w:rFonts w:asciiTheme="majorHAnsi" w:eastAsiaTheme="minorHAnsi" w:hAnsiTheme="majorHAnsi" w:cstheme="majorHAnsi"/>
          <w:lang w:val="fr-FR" w:eastAsia="en-US"/>
        </w:rPr>
        <w:t>plastiques ;</w:t>
      </w:r>
    </w:p>
    <w:p w14:paraId="648856EC" w14:textId="181E5B86" w:rsidR="000D115E" w:rsidRPr="00F84C0F" w:rsidRDefault="003C30C8"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 xml:space="preserve">Par la suite, on calcule de nouvelles propriétés </w:t>
      </w:r>
      <w:r w:rsidR="00214F0D" w:rsidRPr="00F84C0F">
        <w:rPr>
          <w:rFonts w:asciiTheme="majorHAnsi" w:eastAsiaTheme="minorHAnsi" w:hAnsiTheme="majorHAnsi" w:cstheme="majorHAnsi"/>
          <w:lang w:val="fr-FR" w:eastAsia="en-US"/>
        </w:rPr>
        <w:t>géométriques</w:t>
      </w:r>
      <w:r w:rsidRPr="00F84C0F">
        <w:rPr>
          <w:rFonts w:asciiTheme="majorHAnsi" w:eastAsiaTheme="minorHAnsi" w:hAnsiTheme="majorHAnsi" w:cstheme="majorHAnsi"/>
          <w:lang w:val="fr-FR" w:eastAsia="en-US"/>
        </w:rPr>
        <w:t xml:space="preserve"> avec cette </w:t>
      </w:r>
      <w:r w:rsidR="00214F0D" w:rsidRPr="00F84C0F">
        <w:rPr>
          <w:rFonts w:asciiTheme="majorHAnsi" w:eastAsiaTheme="minorHAnsi" w:hAnsiTheme="majorHAnsi" w:cstheme="majorHAnsi"/>
          <w:lang w:val="fr-FR" w:eastAsia="en-US"/>
        </w:rPr>
        <w:t>valeur</w:t>
      </w:r>
      <w:r w:rsidRPr="00F84C0F">
        <w:rPr>
          <w:rFonts w:asciiTheme="majorHAnsi" w:eastAsiaTheme="minorHAnsi" w:hAnsiTheme="majorHAnsi" w:cstheme="majorHAnsi"/>
          <w:lang w:val="fr-FR" w:eastAsia="en-US"/>
        </w:rPr>
        <w:t xml:space="preserve"> de </w:t>
      </w:r>
      <w:proofErr w:type="spellStart"/>
      <w:r w:rsidRPr="00F84C0F">
        <w:rPr>
          <w:rFonts w:asciiTheme="majorHAnsi" w:eastAsiaTheme="minorHAnsi" w:hAnsiTheme="majorHAnsi" w:cstheme="majorHAnsi"/>
          <w:lang w:val="fr-FR" w:eastAsia="en-US"/>
        </w:rPr>
        <w:t>t</w:t>
      </w:r>
      <w:r w:rsidRPr="00F84C0F">
        <w:rPr>
          <w:rFonts w:asciiTheme="majorHAnsi" w:eastAsiaTheme="minorHAnsi" w:hAnsiTheme="majorHAnsi" w:cstheme="majorHAnsi"/>
          <w:vertAlign w:val="subscript"/>
          <w:lang w:val="fr-FR" w:eastAsia="en-US"/>
        </w:rPr>
        <w:t>m</w:t>
      </w:r>
      <w:proofErr w:type="spellEnd"/>
      <w:r w:rsidRPr="00F84C0F">
        <w:rPr>
          <w:rFonts w:asciiTheme="majorHAnsi" w:eastAsiaTheme="minorHAnsi" w:hAnsiTheme="majorHAnsi" w:cstheme="majorHAnsi"/>
          <w:vertAlign w:val="subscript"/>
          <w:lang w:val="fr-FR" w:eastAsia="en-US"/>
        </w:rPr>
        <w:t> </w:t>
      </w:r>
      <w:r w:rsidRPr="00F84C0F">
        <w:rPr>
          <w:rFonts w:asciiTheme="majorHAnsi" w:eastAsiaTheme="minorHAnsi" w:hAnsiTheme="majorHAnsi" w:cstheme="majorHAnsi"/>
          <w:lang w:val="fr-FR" w:eastAsia="en-US"/>
        </w:rPr>
        <w:t>;</w:t>
      </w:r>
    </w:p>
    <w:p w14:paraId="632A1CC0" w14:textId="5EB8D7A7" w:rsidR="00A2563F" w:rsidRDefault="00214F0D"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 xml:space="preserve">La longueur sur laquelle s’applique </w:t>
      </w:r>
      <w:r w:rsidR="00791F75" w:rsidRPr="00F84C0F">
        <w:rPr>
          <w:rFonts w:asciiTheme="majorHAnsi" w:eastAsiaTheme="minorHAnsi" w:hAnsiTheme="majorHAnsi" w:cstheme="majorHAnsi"/>
          <w:lang w:val="fr-FR" w:eastAsia="en-US"/>
        </w:rPr>
        <w:t>cette épaisseur modifiée</w:t>
      </w:r>
      <w:r w:rsidR="00A2563F" w:rsidRPr="00F84C0F">
        <w:rPr>
          <w:rFonts w:asciiTheme="majorHAnsi" w:eastAsiaTheme="minorHAnsi" w:hAnsiTheme="majorHAnsi" w:cstheme="majorHAnsi"/>
          <w:lang w:val="fr-FR" w:eastAsia="en-US"/>
        </w:rPr>
        <w:t xml:space="preserve"> </w:t>
      </w:r>
      <w:r w:rsidR="00713E3D">
        <w:rPr>
          <w:rFonts w:asciiTheme="majorHAnsi" w:eastAsiaTheme="minorHAnsi" w:hAnsiTheme="majorHAnsi" w:cstheme="majorHAnsi"/>
          <w:lang w:val="fr-FR" w:eastAsia="en-US"/>
        </w:rPr>
        <w:t>sera</w:t>
      </w:r>
      <w:r w:rsidR="00A2563F" w:rsidRPr="00F84C0F">
        <w:rPr>
          <w:rFonts w:asciiTheme="majorHAnsi" w:eastAsiaTheme="minorHAnsi" w:hAnsiTheme="majorHAnsi" w:cstheme="majorHAnsi"/>
          <w:lang w:val="fr-FR" w:eastAsia="en-US"/>
        </w:rPr>
        <w:t xml:space="preserve"> présentée un peu plus loin ;</w:t>
      </w:r>
    </w:p>
    <w:p w14:paraId="35FCB933"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537739BC" w14:textId="72493932" w:rsidR="00791F75" w:rsidRPr="00F84C0F" w:rsidRDefault="00791F75" w:rsidP="00F84C0F">
      <w:pPr>
        <w:pStyle w:val="Titre1"/>
        <w:jc w:val="both"/>
        <w:rPr>
          <w:rFonts w:cstheme="majorHAnsi"/>
        </w:rPr>
      </w:pPr>
      <w:bookmarkStart w:id="46" w:name="_Toc132648693"/>
      <w:r w:rsidRPr="00F84C0F">
        <w:rPr>
          <w:rFonts w:cstheme="majorHAnsi"/>
        </w:rPr>
        <w:t xml:space="preserve">Diapositive </w:t>
      </w:r>
      <w:r w:rsidR="003F796C" w:rsidRPr="00F84C0F">
        <w:rPr>
          <w:rFonts w:cstheme="majorHAnsi"/>
        </w:rPr>
        <w:t>54</w:t>
      </w:r>
      <w:bookmarkEnd w:id="46"/>
    </w:p>
    <w:p w14:paraId="634CE469" w14:textId="12F876F9" w:rsidR="00791F75" w:rsidRDefault="00791F75"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 xml:space="preserve">Pour des sections élastiques, l’épaisseur effective  </w:t>
      </w:r>
      <m:oMath>
        <m:sSub>
          <m:sSubPr>
            <m:ctrlPr>
              <w:rPr>
                <w:rFonts w:ascii="Cambria Math" w:eastAsiaTheme="minorHAnsi" w:hAnsi="Cambria Math" w:cstheme="majorHAnsi"/>
                <w:i/>
                <w:iCs/>
                <w:lang w:val="fr-FR" w:eastAsia="en-US"/>
              </w:rPr>
            </m:ctrlPr>
          </m:sSubPr>
          <m:e>
            <m:r>
              <w:rPr>
                <w:rFonts w:ascii="Cambria Math" w:eastAsiaTheme="minorHAnsi" w:hAnsi="Cambria Math" w:cstheme="majorHAnsi"/>
                <w:lang w:eastAsia="en-US"/>
              </w:rPr>
              <m:t>t</m:t>
            </m:r>
          </m:e>
          <m:sub>
            <m:r>
              <w:rPr>
                <w:rFonts w:ascii="Cambria Math" w:eastAsiaTheme="minorHAnsi" w:hAnsi="Cambria Math" w:cstheme="majorHAnsi"/>
                <w:lang w:eastAsia="en-US"/>
              </w:rPr>
              <m:t>m</m:t>
            </m:r>
          </m:sub>
        </m:sSub>
      </m:oMath>
      <w:r w:rsidRPr="00F84C0F">
        <w:rPr>
          <w:rFonts w:asciiTheme="majorHAnsi" w:eastAsiaTheme="minorHAnsi" w:hAnsiTheme="majorHAnsi" w:cstheme="majorHAnsi"/>
          <w:lang w:val="fr-FR" w:eastAsia="en-US"/>
        </w:rPr>
        <w:t>, du métal de la zone affectée par la chaleur doit être calculée par cette équation</w:t>
      </w:r>
      <w:r w:rsidR="00AD2A65" w:rsidRPr="00F84C0F">
        <w:rPr>
          <w:rFonts w:asciiTheme="majorHAnsi" w:eastAsiaTheme="minorHAnsi" w:hAnsiTheme="majorHAnsi" w:cstheme="majorHAnsi"/>
          <w:lang w:val="fr-FR" w:eastAsia="en-US"/>
        </w:rPr>
        <w:t>.</w:t>
      </w:r>
    </w:p>
    <w:p w14:paraId="60F8E5E7"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558915BD" w14:textId="64710979" w:rsidR="00AD2A65" w:rsidRPr="00F84C0F" w:rsidRDefault="00AD2A65" w:rsidP="00F84C0F">
      <w:pPr>
        <w:pStyle w:val="Titre1"/>
        <w:jc w:val="both"/>
        <w:rPr>
          <w:rFonts w:cstheme="majorHAnsi"/>
        </w:rPr>
      </w:pPr>
      <w:bookmarkStart w:id="47" w:name="_Toc132648694"/>
      <w:r w:rsidRPr="00F84C0F">
        <w:rPr>
          <w:rFonts w:cstheme="majorHAnsi"/>
        </w:rPr>
        <w:t xml:space="preserve">Diapositive </w:t>
      </w:r>
      <w:r w:rsidR="003F796C" w:rsidRPr="00F84C0F">
        <w:rPr>
          <w:rFonts w:cstheme="majorHAnsi"/>
        </w:rPr>
        <w:t>55</w:t>
      </w:r>
      <w:bookmarkEnd w:id="47"/>
    </w:p>
    <w:p w14:paraId="0713DB97" w14:textId="69D124B1" w:rsidR="00AD2A65" w:rsidRPr="00F84C0F" w:rsidRDefault="00AD2A65"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 xml:space="preserve">Ce dessin illustre un exemple de calcul de propriétés de sections affectées thermiquement en utilisant </w:t>
      </w:r>
      <w:proofErr w:type="spellStart"/>
      <w:r w:rsidRPr="00F84C0F">
        <w:rPr>
          <w:rFonts w:asciiTheme="majorHAnsi" w:eastAsiaTheme="minorHAnsi" w:hAnsiTheme="majorHAnsi" w:cstheme="majorHAnsi"/>
          <w:lang w:val="fr-FR" w:eastAsia="en-US"/>
        </w:rPr>
        <w:t>t</w:t>
      </w:r>
      <w:r w:rsidRPr="00F84C0F">
        <w:rPr>
          <w:rFonts w:asciiTheme="majorHAnsi" w:eastAsiaTheme="minorHAnsi" w:hAnsiTheme="majorHAnsi" w:cstheme="majorHAnsi"/>
          <w:vertAlign w:val="subscript"/>
          <w:lang w:val="fr-FR" w:eastAsia="en-US"/>
        </w:rPr>
        <w:t>m</w:t>
      </w:r>
      <w:proofErr w:type="spellEnd"/>
      <w:r w:rsidRPr="00F84C0F">
        <w:rPr>
          <w:rFonts w:asciiTheme="majorHAnsi" w:eastAsiaTheme="minorHAnsi" w:hAnsiTheme="majorHAnsi" w:cstheme="majorHAnsi"/>
          <w:lang w:val="fr-FR" w:eastAsia="en-US"/>
        </w:rPr>
        <w:t> ;</w:t>
      </w:r>
    </w:p>
    <w:p w14:paraId="3B69665F" w14:textId="302CE6D9" w:rsidR="00AD2A65" w:rsidRDefault="00AD2A65"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Si des soudures sont présentes sur l’aile supérieure, on modifie l’épaisseur de la ZAT selon une des 2 équations présentées, on calcule un nouveau C.G et l’inertie de cette section modifiée par rapport au C.G. ainsi qu</w:t>
      </w:r>
      <w:r w:rsidR="00713E3D">
        <w:rPr>
          <w:rFonts w:asciiTheme="majorHAnsi" w:eastAsiaTheme="minorHAnsi" w:hAnsiTheme="majorHAnsi" w:cstheme="majorHAnsi"/>
          <w:lang w:val="fr-FR" w:eastAsia="en-US"/>
        </w:rPr>
        <w:t>'un</w:t>
      </w:r>
      <w:r w:rsidRPr="00F84C0F">
        <w:rPr>
          <w:rFonts w:asciiTheme="majorHAnsi" w:eastAsiaTheme="minorHAnsi" w:hAnsiTheme="majorHAnsi" w:cstheme="majorHAnsi"/>
          <w:lang w:val="fr-FR" w:eastAsia="en-US"/>
        </w:rPr>
        <w:t xml:space="preserve"> nouveau module de section élastique.</w:t>
      </w:r>
    </w:p>
    <w:p w14:paraId="398DC6B0"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1C65001F" w14:textId="57D8C52C" w:rsidR="002D43D0" w:rsidRPr="00F84C0F" w:rsidRDefault="002D43D0" w:rsidP="00F84C0F">
      <w:pPr>
        <w:pStyle w:val="Titre1"/>
        <w:jc w:val="both"/>
        <w:rPr>
          <w:rFonts w:cstheme="majorHAnsi"/>
        </w:rPr>
      </w:pPr>
      <w:bookmarkStart w:id="48" w:name="_Toc132648695"/>
      <w:r w:rsidRPr="00F84C0F">
        <w:rPr>
          <w:rFonts w:cstheme="majorHAnsi"/>
        </w:rPr>
        <w:t xml:space="preserve">Diapositive </w:t>
      </w:r>
      <w:r w:rsidR="003F796C" w:rsidRPr="00F84C0F">
        <w:rPr>
          <w:rFonts w:cstheme="majorHAnsi"/>
        </w:rPr>
        <w:t>56</w:t>
      </w:r>
      <w:bookmarkEnd w:id="48"/>
    </w:p>
    <w:p w14:paraId="10F4DA3D" w14:textId="75389869" w:rsidR="002D43D0" w:rsidRDefault="002D43D0"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Cette diapo provient du livre de Beaulieu; on voit ici A</w:t>
      </w:r>
      <w:r w:rsidRPr="00F84C0F">
        <w:rPr>
          <w:rFonts w:asciiTheme="majorHAnsi" w:eastAsiaTheme="minorHAnsi" w:hAnsiTheme="majorHAnsi" w:cstheme="majorHAnsi"/>
          <w:vertAlign w:val="subscript"/>
          <w:lang w:val="fr-FR" w:eastAsia="en-US"/>
        </w:rPr>
        <w:t>my</w:t>
      </w:r>
      <w:r w:rsidRPr="00F84C0F">
        <w:rPr>
          <w:rFonts w:asciiTheme="majorHAnsi" w:eastAsiaTheme="minorHAnsi" w:hAnsiTheme="majorHAnsi" w:cstheme="majorHAnsi"/>
          <w:lang w:val="fr-FR" w:eastAsia="en-US"/>
        </w:rPr>
        <w:t xml:space="preserve"> qui est l’aire de la section modifiée avec </w:t>
      </w:r>
      <w:proofErr w:type="spellStart"/>
      <w:r w:rsidRPr="00F84C0F">
        <w:rPr>
          <w:rFonts w:asciiTheme="majorHAnsi" w:eastAsiaTheme="minorHAnsi" w:hAnsiTheme="majorHAnsi" w:cstheme="majorHAnsi"/>
          <w:lang w:val="fr-FR" w:eastAsia="en-US"/>
        </w:rPr>
        <w:t>t</w:t>
      </w:r>
      <w:r w:rsidRPr="00F84C0F">
        <w:rPr>
          <w:rFonts w:asciiTheme="majorHAnsi" w:eastAsiaTheme="minorHAnsi" w:hAnsiTheme="majorHAnsi" w:cstheme="majorHAnsi"/>
          <w:vertAlign w:val="subscript"/>
          <w:lang w:val="fr-FR" w:eastAsia="en-US"/>
        </w:rPr>
        <w:t>m</w:t>
      </w:r>
      <w:proofErr w:type="spellEnd"/>
      <w:r w:rsidRPr="00F84C0F">
        <w:rPr>
          <w:rFonts w:asciiTheme="majorHAnsi" w:eastAsiaTheme="minorHAnsi" w:hAnsiTheme="majorHAnsi" w:cstheme="majorHAnsi"/>
          <w:lang w:val="fr-FR" w:eastAsia="en-US"/>
        </w:rPr>
        <w:t xml:space="preserve"> pour une section élastique (</w:t>
      </w:r>
      <m:oMath>
        <m:sSub>
          <m:sSubPr>
            <m:ctrlPr>
              <w:rPr>
                <w:rFonts w:ascii="Cambria Math" w:eastAsiaTheme="minorHAnsi" w:hAnsi="Cambria Math" w:cstheme="majorHAnsi"/>
                <w:i/>
                <w:iCs/>
                <w:lang w:eastAsia="en-US"/>
              </w:rPr>
            </m:ctrlPr>
          </m:sSubPr>
          <m:e>
            <m:r>
              <w:rPr>
                <w:rFonts w:ascii="Cambria Math" w:eastAsiaTheme="minorHAnsi" w:hAnsi="Cambria Math" w:cstheme="majorHAnsi"/>
                <w:lang w:eastAsia="en-US"/>
              </w:rPr>
              <m:t>t</m:t>
            </m:r>
          </m:e>
          <m:sub>
            <m:r>
              <w:rPr>
                <w:rFonts w:ascii="Cambria Math" w:eastAsiaTheme="minorHAnsi" w:hAnsi="Cambria Math" w:cstheme="majorHAnsi"/>
                <w:lang w:eastAsia="en-US"/>
              </w:rPr>
              <m:t>m</m:t>
            </m:r>
          </m:sub>
        </m:sSub>
        <m:r>
          <w:rPr>
            <w:rFonts w:ascii="Cambria Math" w:eastAsiaTheme="minorHAnsi" w:hAnsi="Cambria Math" w:cstheme="majorHAnsi"/>
            <w:lang w:eastAsia="en-US"/>
          </w:rPr>
          <m:t>=t</m:t>
        </m:r>
        <m:d>
          <m:dPr>
            <m:ctrlPr>
              <w:rPr>
                <w:rFonts w:ascii="Cambria Math" w:eastAsiaTheme="minorHAnsi" w:hAnsi="Cambria Math" w:cstheme="majorHAnsi"/>
                <w:i/>
                <w:iCs/>
                <w:lang w:eastAsia="en-US"/>
              </w:rPr>
            </m:ctrlPr>
          </m:dPr>
          <m:e>
            <m:f>
              <m:fPr>
                <m:ctrlPr>
                  <w:rPr>
                    <w:rFonts w:ascii="Cambria Math" w:eastAsiaTheme="minorHAnsi" w:hAnsi="Cambria Math" w:cstheme="majorHAnsi"/>
                    <w:i/>
                    <w:iCs/>
                    <w:lang w:eastAsia="en-US"/>
                  </w:rPr>
                </m:ctrlPr>
              </m:fPr>
              <m:num>
                <m:sSub>
                  <m:sSubPr>
                    <m:ctrlPr>
                      <w:rPr>
                        <w:rFonts w:ascii="Cambria Math" w:eastAsiaTheme="minorHAnsi" w:hAnsi="Cambria Math" w:cstheme="majorHAnsi"/>
                        <w:i/>
                        <w:iCs/>
                        <w:lang w:eastAsia="en-US"/>
                      </w:rPr>
                    </m:ctrlPr>
                  </m:sSubPr>
                  <m:e>
                    <m:r>
                      <w:rPr>
                        <w:rFonts w:ascii="Cambria Math" w:eastAsiaTheme="minorHAnsi" w:hAnsi="Cambria Math" w:cstheme="majorHAnsi"/>
                        <w:lang w:eastAsia="en-US"/>
                      </w:rPr>
                      <m:t>F</m:t>
                    </m:r>
                  </m:e>
                  <m:sub>
                    <m:r>
                      <w:rPr>
                        <w:rFonts w:ascii="Cambria Math" w:eastAsiaTheme="minorHAnsi" w:hAnsi="Cambria Math" w:cstheme="majorHAnsi"/>
                        <w:lang w:eastAsia="en-US"/>
                      </w:rPr>
                      <m:t>wy</m:t>
                    </m:r>
                  </m:sub>
                </m:sSub>
              </m:num>
              <m:den>
                <m:sSub>
                  <m:sSubPr>
                    <m:ctrlPr>
                      <w:rPr>
                        <w:rFonts w:ascii="Cambria Math" w:eastAsiaTheme="minorHAnsi" w:hAnsi="Cambria Math" w:cstheme="majorHAnsi"/>
                        <w:i/>
                        <w:iCs/>
                        <w:lang w:eastAsia="en-US"/>
                      </w:rPr>
                    </m:ctrlPr>
                  </m:sSubPr>
                  <m:e>
                    <m:r>
                      <w:rPr>
                        <w:rFonts w:ascii="Cambria Math" w:eastAsiaTheme="minorHAnsi" w:hAnsi="Cambria Math" w:cstheme="majorHAnsi"/>
                        <w:lang w:eastAsia="en-US"/>
                      </w:rPr>
                      <m:t>F</m:t>
                    </m:r>
                  </m:e>
                  <m:sub>
                    <m:r>
                      <w:rPr>
                        <w:rFonts w:ascii="Cambria Math" w:eastAsiaTheme="minorHAnsi" w:hAnsi="Cambria Math" w:cstheme="majorHAnsi"/>
                        <w:lang w:eastAsia="en-US"/>
                      </w:rPr>
                      <m:t>y</m:t>
                    </m:r>
                  </m:sub>
                </m:sSub>
              </m:den>
            </m:f>
          </m:e>
        </m:d>
        <m:d>
          <m:dPr>
            <m:ctrlPr>
              <w:rPr>
                <w:rFonts w:ascii="Cambria Math" w:eastAsiaTheme="minorHAnsi" w:hAnsi="Cambria Math" w:cstheme="majorHAnsi"/>
                <w:i/>
                <w:iCs/>
                <w:lang w:eastAsia="en-US"/>
              </w:rPr>
            </m:ctrlPr>
          </m:dPr>
          <m:e>
            <m:f>
              <m:fPr>
                <m:ctrlPr>
                  <w:rPr>
                    <w:rFonts w:ascii="Cambria Math" w:eastAsiaTheme="minorHAnsi" w:hAnsi="Cambria Math" w:cstheme="majorHAnsi"/>
                    <w:i/>
                    <w:iCs/>
                    <w:lang w:eastAsia="en-US"/>
                  </w:rPr>
                </m:ctrlPr>
              </m:fPr>
              <m:num>
                <m:r>
                  <w:rPr>
                    <w:rFonts w:ascii="Cambria Math" w:eastAsiaTheme="minorHAnsi" w:hAnsi="Cambria Math" w:cstheme="majorHAnsi"/>
                    <w:lang w:eastAsia="en-US"/>
                  </w:rPr>
                  <m:t>c</m:t>
                </m:r>
              </m:num>
              <m:den>
                <m:r>
                  <w:rPr>
                    <w:rFonts w:ascii="Cambria Math" w:eastAsiaTheme="minorHAnsi" w:hAnsi="Cambria Math" w:cstheme="majorHAnsi"/>
                    <w:lang w:eastAsia="en-US"/>
                  </w:rPr>
                  <m:t>y</m:t>
                </m:r>
              </m:den>
            </m:f>
          </m:e>
        </m:d>
        <m:r>
          <w:rPr>
            <w:rFonts w:ascii="Cambria Math" w:eastAsiaTheme="minorHAnsi" w:hAnsi="Cambria Math" w:cstheme="majorHAnsi"/>
            <w:lang w:eastAsia="en-US"/>
          </w:rPr>
          <m:t>)</m:t>
        </m:r>
      </m:oMath>
      <w:r w:rsidRPr="00F84C0F">
        <w:rPr>
          <w:rFonts w:asciiTheme="majorHAnsi" w:eastAsiaTheme="minorHAnsi" w:hAnsiTheme="majorHAnsi" w:cstheme="majorHAnsi"/>
          <w:lang w:val="fr-FR" w:eastAsia="en-US"/>
        </w:rPr>
        <w:t xml:space="preserve"> et A</w:t>
      </w:r>
      <w:r w:rsidRPr="00F84C0F">
        <w:rPr>
          <w:rFonts w:asciiTheme="majorHAnsi" w:eastAsiaTheme="minorHAnsi" w:hAnsiTheme="majorHAnsi" w:cstheme="majorHAnsi"/>
          <w:vertAlign w:val="subscript"/>
          <w:lang w:val="fr-FR" w:eastAsia="en-US"/>
        </w:rPr>
        <w:t>mu</w:t>
      </w:r>
      <w:r w:rsidRPr="00F84C0F">
        <w:rPr>
          <w:rFonts w:asciiTheme="majorHAnsi" w:eastAsiaTheme="minorHAnsi" w:hAnsiTheme="majorHAnsi" w:cstheme="majorHAnsi"/>
          <w:lang w:val="fr-FR" w:eastAsia="en-US"/>
        </w:rPr>
        <w:t xml:space="preserve"> qui est l’aire de la section modifiée avec </w:t>
      </w:r>
      <m:oMath>
        <m:sSub>
          <m:sSubPr>
            <m:ctrlPr>
              <w:rPr>
                <w:rFonts w:ascii="Cambria Math" w:eastAsiaTheme="minorHAnsi" w:hAnsi="Cambria Math" w:cstheme="majorHAnsi"/>
                <w:i/>
                <w:iCs/>
                <w:lang w:eastAsia="en-US"/>
              </w:rPr>
            </m:ctrlPr>
          </m:sSubPr>
          <m:e>
            <m:r>
              <w:rPr>
                <w:rFonts w:ascii="Cambria Math" w:eastAsiaTheme="minorHAnsi" w:hAnsi="Cambria Math" w:cstheme="majorHAnsi"/>
                <w:lang w:eastAsia="en-US"/>
              </w:rPr>
              <m:t>t</m:t>
            </m:r>
          </m:e>
          <m:sub>
            <m:r>
              <w:rPr>
                <w:rFonts w:ascii="Cambria Math" w:eastAsiaTheme="minorHAnsi" w:hAnsi="Cambria Math" w:cstheme="majorHAnsi"/>
                <w:lang w:eastAsia="en-US"/>
              </w:rPr>
              <m:t>m</m:t>
            </m:r>
          </m:sub>
        </m:sSub>
        <m:r>
          <w:rPr>
            <w:rFonts w:ascii="Cambria Math" w:eastAsiaTheme="minorHAnsi" w:hAnsi="Cambria Math" w:cstheme="majorHAnsi"/>
            <w:lang w:eastAsia="en-US"/>
          </w:rPr>
          <m:t>=t</m:t>
        </m:r>
        <m:d>
          <m:dPr>
            <m:ctrlPr>
              <w:rPr>
                <w:rFonts w:ascii="Cambria Math" w:eastAsiaTheme="minorHAnsi" w:hAnsi="Cambria Math" w:cstheme="majorHAnsi"/>
                <w:i/>
                <w:iCs/>
                <w:lang w:eastAsia="en-US"/>
              </w:rPr>
            </m:ctrlPr>
          </m:dPr>
          <m:e>
            <m:f>
              <m:fPr>
                <m:ctrlPr>
                  <w:rPr>
                    <w:rFonts w:ascii="Cambria Math" w:eastAsiaTheme="minorHAnsi" w:hAnsi="Cambria Math" w:cstheme="majorHAnsi"/>
                    <w:i/>
                    <w:iCs/>
                    <w:lang w:eastAsia="en-US"/>
                  </w:rPr>
                </m:ctrlPr>
              </m:fPr>
              <m:num>
                <m:sSub>
                  <m:sSubPr>
                    <m:ctrlPr>
                      <w:rPr>
                        <w:rFonts w:ascii="Cambria Math" w:eastAsiaTheme="minorHAnsi" w:hAnsi="Cambria Math" w:cstheme="majorHAnsi"/>
                        <w:i/>
                        <w:iCs/>
                        <w:lang w:eastAsia="en-US"/>
                      </w:rPr>
                    </m:ctrlPr>
                  </m:sSubPr>
                  <m:e>
                    <m:r>
                      <w:rPr>
                        <w:rFonts w:ascii="Cambria Math" w:eastAsiaTheme="minorHAnsi" w:hAnsi="Cambria Math" w:cstheme="majorHAnsi"/>
                        <w:lang w:eastAsia="en-US"/>
                      </w:rPr>
                      <m:t>F</m:t>
                    </m:r>
                  </m:e>
                  <m:sub>
                    <m:r>
                      <w:rPr>
                        <w:rFonts w:ascii="Cambria Math" w:eastAsiaTheme="minorHAnsi" w:hAnsi="Cambria Math" w:cstheme="majorHAnsi"/>
                        <w:lang w:eastAsia="en-US"/>
                      </w:rPr>
                      <m:t>wy</m:t>
                    </m:r>
                  </m:sub>
                </m:sSub>
              </m:num>
              <m:den>
                <m:sSub>
                  <m:sSubPr>
                    <m:ctrlPr>
                      <w:rPr>
                        <w:rFonts w:ascii="Cambria Math" w:eastAsiaTheme="minorHAnsi" w:hAnsi="Cambria Math" w:cstheme="majorHAnsi"/>
                        <w:i/>
                        <w:iCs/>
                        <w:lang w:eastAsia="en-US"/>
                      </w:rPr>
                    </m:ctrlPr>
                  </m:sSubPr>
                  <m:e>
                    <m:r>
                      <w:rPr>
                        <w:rFonts w:ascii="Cambria Math" w:eastAsiaTheme="minorHAnsi" w:hAnsi="Cambria Math" w:cstheme="majorHAnsi"/>
                        <w:lang w:eastAsia="en-US"/>
                      </w:rPr>
                      <m:t>F</m:t>
                    </m:r>
                  </m:e>
                  <m:sub>
                    <m:r>
                      <w:rPr>
                        <w:rFonts w:ascii="Cambria Math" w:eastAsiaTheme="minorHAnsi" w:hAnsi="Cambria Math" w:cstheme="majorHAnsi"/>
                        <w:lang w:eastAsia="en-US"/>
                      </w:rPr>
                      <m:t>y</m:t>
                    </m:r>
                  </m:sub>
                </m:sSub>
              </m:den>
            </m:f>
          </m:e>
        </m:d>
      </m:oMath>
      <w:r w:rsidRPr="00F84C0F">
        <w:rPr>
          <w:rFonts w:asciiTheme="majorHAnsi" w:eastAsiaTheme="minorHAnsi" w:hAnsiTheme="majorHAnsi" w:cstheme="majorHAnsi"/>
          <w:lang w:val="fr-FR" w:eastAsia="en-US"/>
        </w:rPr>
        <w:t xml:space="preserve"> pour une section plastique</w:t>
      </w:r>
      <w:r w:rsidR="00F47003" w:rsidRPr="00F84C0F">
        <w:rPr>
          <w:rFonts w:asciiTheme="majorHAnsi" w:eastAsiaTheme="minorHAnsi" w:hAnsiTheme="majorHAnsi" w:cstheme="majorHAnsi"/>
          <w:lang w:val="fr-FR" w:eastAsia="en-US"/>
        </w:rPr>
        <w:t>.</w:t>
      </w:r>
    </w:p>
    <w:p w14:paraId="173BDE19"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0047EFBF" w14:textId="7603D819" w:rsidR="005208D2" w:rsidRPr="00F84C0F" w:rsidRDefault="005208D2" w:rsidP="00F84C0F">
      <w:pPr>
        <w:pStyle w:val="Titre1"/>
        <w:jc w:val="both"/>
        <w:rPr>
          <w:rFonts w:cstheme="majorHAnsi"/>
        </w:rPr>
      </w:pPr>
      <w:bookmarkStart w:id="49" w:name="_Toc132648696"/>
      <w:r w:rsidRPr="00F84C0F">
        <w:rPr>
          <w:rFonts w:cstheme="majorHAnsi"/>
        </w:rPr>
        <w:lastRenderedPageBreak/>
        <w:t xml:space="preserve">Diapositive </w:t>
      </w:r>
      <w:r w:rsidR="003F796C" w:rsidRPr="00F84C0F">
        <w:rPr>
          <w:rFonts w:cstheme="majorHAnsi"/>
        </w:rPr>
        <w:t>57</w:t>
      </w:r>
      <w:bookmarkEnd w:id="49"/>
    </w:p>
    <w:p w14:paraId="391A6F91" w14:textId="5D8ACC3F" w:rsidR="005208D2" w:rsidRDefault="007F75B7"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 xml:space="preserve">Ce tableau de la norme S6 :19 présente la façon d’estimer la longueur de la ZAT en fonction de différents cas de figure de </w:t>
      </w:r>
      <w:r w:rsidR="00713E3D">
        <w:rPr>
          <w:rFonts w:asciiTheme="majorHAnsi" w:eastAsiaTheme="minorHAnsi" w:hAnsiTheme="majorHAnsi" w:cstheme="majorHAnsi"/>
          <w:lang w:val="fr-FR" w:eastAsia="en-US"/>
        </w:rPr>
        <w:t>patrons</w:t>
      </w:r>
      <w:r w:rsidRPr="00F84C0F">
        <w:rPr>
          <w:rFonts w:asciiTheme="majorHAnsi" w:eastAsiaTheme="minorHAnsi" w:hAnsiTheme="majorHAnsi" w:cstheme="majorHAnsi"/>
          <w:lang w:val="fr-FR" w:eastAsia="en-US"/>
        </w:rPr>
        <w:t xml:space="preserve"> de soudage. La largeur de la ZAT</w:t>
      </w:r>
      <w:r w:rsidR="00713E3D">
        <w:rPr>
          <w:rFonts w:asciiTheme="majorHAnsi" w:eastAsiaTheme="minorHAnsi" w:hAnsiTheme="majorHAnsi" w:cstheme="majorHAnsi"/>
          <w:lang w:val="fr-FR" w:eastAsia="en-US"/>
        </w:rPr>
        <w:t>,</w:t>
      </w:r>
      <w:r w:rsidRPr="00F84C0F">
        <w:rPr>
          <w:rFonts w:asciiTheme="majorHAnsi" w:eastAsiaTheme="minorHAnsi" w:hAnsiTheme="majorHAnsi" w:cstheme="majorHAnsi"/>
          <w:lang w:val="fr-FR" w:eastAsia="en-US"/>
        </w:rPr>
        <w:t xml:space="preserve"> </w:t>
      </w:r>
      <w:proofErr w:type="spellStart"/>
      <w:r w:rsidRPr="00F84C0F">
        <w:rPr>
          <w:rFonts w:asciiTheme="majorHAnsi" w:eastAsiaTheme="minorHAnsi" w:hAnsiTheme="majorHAnsi" w:cstheme="majorHAnsi"/>
          <w:lang w:val="fr-FR" w:eastAsia="en-US"/>
        </w:rPr>
        <w:t>b</w:t>
      </w:r>
      <w:r w:rsidRPr="00F84C0F">
        <w:rPr>
          <w:rFonts w:asciiTheme="majorHAnsi" w:eastAsiaTheme="minorHAnsi" w:hAnsiTheme="majorHAnsi" w:cstheme="majorHAnsi"/>
          <w:vertAlign w:val="subscript"/>
          <w:lang w:val="fr-FR" w:eastAsia="en-US"/>
        </w:rPr>
        <w:t>haz</w:t>
      </w:r>
      <w:proofErr w:type="spellEnd"/>
      <w:r w:rsidR="00713E3D">
        <w:rPr>
          <w:rFonts w:asciiTheme="majorHAnsi" w:eastAsiaTheme="minorHAnsi" w:hAnsiTheme="majorHAnsi" w:cstheme="majorHAnsi"/>
          <w:vertAlign w:val="subscript"/>
          <w:lang w:val="fr-FR" w:eastAsia="en-US"/>
        </w:rPr>
        <w:t>,</w:t>
      </w:r>
      <w:r w:rsidRPr="00F84C0F">
        <w:rPr>
          <w:rFonts w:asciiTheme="majorHAnsi" w:eastAsiaTheme="minorHAnsi" w:hAnsiTheme="majorHAnsi" w:cstheme="majorHAnsi"/>
          <w:lang w:val="fr-FR" w:eastAsia="en-US"/>
        </w:rPr>
        <w:t xml:space="preserve"> est fonction de l’épaisseur de la pla</w:t>
      </w:r>
      <w:r w:rsidR="0069705D" w:rsidRPr="00F84C0F">
        <w:rPr>
          <w:rFonts w:asciiTheme="majorHAnsi" w:eastAsiaTheme="minorHAnsi" w:hAnsiTheme="majorHAnsi" w:cstheme="majorHAnsi"/>
          <w:lang w:val="fr-FR" w:eastAsia="en-US"/>
        </w:rPr>
        <w:t>que soudée la plus épaisse.</w:t>
      </w:r>
      <w:r w:rsidR="003F4D20" w:rsidRPr="00F84C0F">
        <w:rPr>
          <w:rFonts w:asciiTheme="majorHAnsi" w:eastAsiaTheme="minorHAnsi" w:hAnsiTheme="majorHAnsi" w:cstheme="majorHAnsi"/>
          <w:lang w:val="fr-FR" w:eastAsia="en-US"/>
        </w:rPr>
        <w:t xml:space="preserve"> (HAZ : </w:t>
      </w:r>
      <w:proofErr w:type="spellStart"/>
      <w:r w:rsidR="003F4D20" w:rsidRPr="00F84C0F">
        <w:rPr>
          <w:rFonts w:asciiTheme="majorHAnsi" w:eastAsiaTheme="minorHAnsi" w:hAnsiTheme="majorHAnsi" w:cstheme="majorHAnsi"/>
          <w:i/>
          <w:iCs/>
          <w:lang w:val="fr-FR" w:eastAsia="en-US"/>
        </w:rPr>
        <w:t>Heat</w:t>
      </w:r>
      <w:proofErr w:type="spellEnd"/>
      <w:r w:rsidR="003F4D20" w:rsidRPr="00F84C0F">
        <w:rPr>
          <w:rFonts w:asciiTheme="majorHAnsi" w:eastAsiaTheme="minorHAnsi" w:hAnsiTheme="majorHAnsi" w:cstheme="majorHAnsi"/>
          <w:i/>
          <w:iCs/>
          <w:lang w:val="fr-FR" w:eastAsia="en-US"/>
        </w:rPr>
        <w:t xml:space="preserve"> </w:t>
      </w:r>
      <w:proofErr w:type="spellStart"/>
      <w:r w:rsidR="003F4D20" w:rsidRPr="00F84C0F">
        <w:rPr>
          <w:rFonts w:asciiTheme="majorHAnsi" w:eastAsiaTheme="minorHAnsi" w:hAnsiTheme="majorHAnsi" w:cstheme="majorHAnsi"/>
          <w:i/>
          <w:iCs/>
          <w:lang w:val="fr-FR" w:eastAsia="en-US"/>
        </w:rPr>
        <w:t>Affected</w:t>
      </w:r>
      <w:proofErr w:type="spellEnd"/>
      <w:r w:rsidR="003F4D20" w:rsidRPr="00F84C0F">
        <w:rPr>
          <w:rFonts w:asciiTheme="majorHAnsi" w:eastAsiaTheme="minorHAnsi" w:hAnsiTheme="majorHAnsi" w:cstheme="majorHAnsi"/>
          <w:i/>
          <w:iCs/>
          <w:lang w:val="fr-FR" w:eastAsia="en-US"/>
        </w:rPr>
        <w:t xml:space="preserve"> Zone</w:t>
      </w:r>
      <w:r w:rsidR="003F4D20" w:rsidRPr="00F84C0F">
        <w:rPr>
          <w:rFonts w:asciiTheme="majorHAnsi" w:eastAsiaTheme="minorHAnsi" w:hAnsiTheme="majorHAnsi" w:cstheme="majorHAnsi"/>
          <w:lang w:val="fr-FR" w:eastAsia="en-US"/>
        </w:rPr>
        <w:t>).</w:t>
      </w:r>
    </w:p>
    <w:p w14:paraId="0F56077A"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65D287CA" w14:textId="161FBB36" w:rsidR="00D13591" w:rsidRPr="00F84C0F" w:rsidRDefault="00D13591" w:rsidP="00F84C0F">
      <w:pPr>
        <w:pStyle w:val="Titre1"/>
        <w:jc w:val="both"/>
        <w:rPr>
          <w:rFonts w:cstheme="majorHAnsi"/>
        </w:rPr>
      </w:pPr>
      <w:bookmarkStart w:id="50" w:name="_Toc132648697"/>
      <w:r w:rsidRPr="00F84C0F">
        <w:rPr>
          <w:rFonts w:cstheme="majorHAnsi"/>
        </w:rPr>
        <w:t xml:space="preserve">Diapositive </w:t>
      </w:r>
      <w:r w:rsidR="003F796C" w:rsidRPr="00F84C0F">
        <w:rPr>
          <w:rFonts w:cstheme="majorHAnsi"/>
        </w:rPr>
        <w:t>58</w:t>
      </w:r>
      <w:bookmarkEnd w:id="50"/>
    </w:p>
    <w:p w14:paraId="2F52D951" w14:textId="3A4E187A" w:rsidR="00D13591" w:rsidRDefault="00D13591"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610DC15B"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6CA5FFE8" w14:textId="3B3B13C6" w:rsidR="00D13591" w:rsidRPr="00F84C0F" w:rsidRDefault="00D13591" w:rsidP="00F84C0F">
      <w:pPr>
        <w:pStyle w:val="Titre1"/>
        <w:jc w:val="both"/>
        <w:rPr>
          <w:rFonts w:cstheme="majorHAnsi"/>
        </w:rPr>
      </w:pPr>
      <w:bookmarkStart w:id="51" w:name="_Toc132648698"/>
      <w:r w:rsidRPr="00F84C0F">
        <w:rPr>
          <w:rFonts w:cstheme="majorHAnsi"/>
        </w:rPr>
        <w:t xml:space="preserve">Diapositive </w:t>
      </w:r>
      <w:r w:rsidR="003F796C" w:rsidRPr="00F84C0F">
        <w:rPr>
          <w:rFonts w:cstheme="majorHAnsi"/>
        </w:rPr>
        <w:t>59</w:t>
      </w:r>
      <w:bookmarkEnd w:id="51"/>
    </w:p>
    <w:p w14:paraId="375754D4" w14:textId="0F6B69B9" w:rsidR="00D13591" w:rsidRPr="00F84C0F" w:rsidRDefault="005032D9"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 xml:space="preserve">On présente ici, </w:t>
      </w:r>
      <w:r w:rsidR="00713E3D">
        <w:rPr>
          <w:rFonts w:asciiTheme="majorHAnsi" w:eastAsiaTheme="minorHAnsi" w:hAnsiTheme="majorHAnsi" w:cstheme="majorHAnsi"/>
          <w:lang w:val="fr-FR" w:eastAsia="en-US"/>
        </w:rPr>
        <w:t>la manière de</w:t>
      </w:r>
      <w:r w:rsidRPr="00F84C0F">
        <w:rPr>
          <w:rFonts w:asciiTheme="majorHAnsi" w:eastAsiaTheme="minorHAnsi" w:hAnsiTheme="majorHAnsi" w:cstheme="majorHAnsi"/>
          <w:lang w:val="fr-FR" w:eastAsia="en-US"/>
        </w:rPr>
        <w:t xml:space="preserve"> tenir compte du voilement (flambement local) sur le comportement global du composant analysé</w:t>
      </w:r>
      <w:r w:rsidR="00CC164D" w:rsidRPr="00F84C0F">
        <w:rPr>
          <w:rFonts w:asciiTheme="majorHAnsi" w:eastAsiaTheme="minorHAnsi" w:hAnsiTheme="majorHAnsi" w:cstheme="majorHAnsi"/>
          <w:lang w:val="fr-FR" w:eastAsia="en-US"/>
        </w:rPr>
        <w:t> ;</w:t>
      </w:r>
    </w:p>
    <w:p w14:paraId="13E4BD01" w14:textId="3092EB86" w:rsidR="005032D9" w:rsidRPr="00F84C0F" w:rsidRDefault="005032D9"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 xml:space="preserve">On note ici que </w:t>
      </w:r>
      <m:oMath>
        <m:acc>
          <m:accPr>
            <m:chr m:val="̅"/>
            <m:ctrlPr>
              <w:rPr>
                <w:rFonts w:ascii="Cambria Math" w:eastAsiaTheme="minorHAnsi" w:hAnsi="Cambria Math" w:cstheme="majorHAnsi"/>
                <w:i/>
                <w:iCs/>
                <w:lang w:eastAsia="en-US"/>
              </w:rPr>
            </m:ctrlPr>
          </m:accPr>
          <m:e>
            <m:r>
              <w:rPr>
                <w:rFonts w:ascii="Cambria Math" w:eastAsiaTheme="minorHAnsi" w:hAnsi="Cambria Math" w:cstheme="majorHAnsi"/>
                <w:lang w:eastAsia="en-US"/>
              </w:rPr>
              <m:t>F</m:t>
            </m:r>
          </m:e>
        </m:acc>
      </m:oMath>
      <w:r w:rsidRPr="00F84C0F">
        <w:rPr>
          <w:rFonts w:asciiTheme="majorHAnsi" w:eastAsiaTheme="minorEastAsia" w:hAnsiTheme="majorHAnsi" w:cstheme="majorHAnsi"/>
          <w:iCs/>
          <w:lang w:eastAsia="en-US"/>
        </w:rPr>
        <w:t xml:space="preserve"> est la contrainte de flambement normalisée pour les parois de la membrure. (</w:t>
      </w:r>
      <w:proofErr w:type="gramStart"/>
      <w:r w:rsidRPr="00F84C0F">
        <w:rPr>
          <w:rFonts w:asciiTheme="majorHAnsi" w:eastAsiaTheme="minorEastAsia" w:hAnsiTheme="majorHAnsi" w:cstheme="majorHAnsi"/>
          <w:iCs/>
          <w:lang w:eastAsia="en-US"/>
        </w:rPr>
        <w:t>on</w:t>
      </w:r>
      <w:proofErr w:type="gramEnd"/>
      <w:r w:rsidRPr="00F84C0F">
        <w:rPr>
          <w:rFonts w:asciiTheme="majorHAnsi" w:eastAsiaTheme="minorEastAsia" w:hAnsiTheme="majorHAnsi" w:cstheme="majorHAnsi"/>
          <w:iCs/>
          <w:lang w:eastAsia="en-US"/>
        </w:rPr>
        <w:t xml:space="preserve"> verra plus tard que c’est aussi la contrainte normalisée pour des membrures);</w:t>
      </w:r>
    </w:p>
    <w:p w14:paraId="0F623625" w14:textId="5A0B634C" w:rsidR="005032D9" w:rsidRPr="00F84C0F" w:rsidRDefault="005032D9"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EastAsia" w:hAnsiTheme="majorHAnsi" w:cstheme="majorHAnsi"/>
          <w:iCs/>
          <w:lang w:eastAsia="en-US"/>
        </w:rPr>
        <w:t>La valeur va de 0 (aucune résistance) à 1 où la pleine résistance est atteinte, i.e. que l’on peut atteindre F</w:t>
      </w:r>
      <w:r w:rsidRPr="00F84C0F">
        <w:rPr>
          <w:rFonts w:asciiTheme="majorHAnsi" w:eastAsiaTheme="minorEastAsia" w:hAnsiTheme="majorHAnsi" w:cstheme="majorHAnsi"/>
          <w:iCs/>
          <w:vertAlign w:val="subscript"/>
          <w:lang w:eastAsia="en-US"/>
        </w:rPr>
        <w:t>y</w:t>
      </w:r>
      <w:r w:rsidR="00CC164D" w:rsidRPr="00F84C0F">
        <w:rPr>
          <w:rFonts w:asciiTheme="majorHAnsi" w:eastAsiaTheme="minorEastAsia" w:hAnsiTheme="majorHAnsi" w:cstheme="majorHAnsi"/>
          <w:iCs/>
          <w:lang w:eastAsia="en-US"/>
        </w:rPr>
        <w:t>;</w:t>
      </w:r>
    </w:p>
    <w:p w14:paraId="1FEF4033" w14:textId="6AE08873" w:rsidR="008232A4" w:rsidRPr="00F84C0F" w:rsidRDefault="008232A4"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EastAsia" w:hAnsiTheme="majorHAnsi" w:cstheme="majorHAnsi"/>
          <w:iCs/>
          <w:lang w:eastAsia="en-US"/>
        </w:rPr>
        <w:t>Pour une paroi soutenu</w:t>
      </w:r>
      <w:r w:rsidR="00CC164D" w:rsidRPr="00F84C0F">
        <w:rPr>
          <w:rFonts w:asciiTheme="majorHAnsi" w:eastAsiaTheme="minorEastAsia" w:hAnsiTheme="majorHAnsi" w:cstheme="majorHAnsi"/>
          <w:iCs/>
          <w:lang w:eastAsia="en-US"/>
        </w:rPr>
        <w:t>e</w:t>
      </w:r>
      <w:r w:rsidRPr="00F84C0F">
        <w:rPr>
          <w:rFonts w:asciiTheme="majorHAnsi" w:eastAsiaTheme="minorEastAsia" w:hAnsiTheme="majorHAnsi" w:cstheme="majorHAnsi"/>
          <w:iCs/>
          <w:lang w:eastAsia="en-US"/>
        </w:rPr>
        <w:t xml:space="preserve"> / retenu</w:t>
      </w:r>
      <w:r w:rsidR="00CC164D" w:rsidRPr="00F84C0F">
        <w:rPr>
          <w:rFonts w:asciiTheme="majorHAnsi" w:eastAsiaTheme="minorEastAsia" w:hAnsiTheme="majorHAnsi" w:cstheme="majorHAnsi"/>
          <w:iCs/>
          <w:lang w:eastAsia="en-US"/>
        </w:rPr>
        <w:t>e</w:t>
      </w:r>
      <w:r w:rsidRPr="00F84C0F">
        <w:rPr>
          <w:rFonts w:asciiTheme="majorHAnsi" w:eastAsiaTheme="minorEastAsia" w:hAnsiTheme="majorHAnsi" w:cstheme="majorHAnsi"/>
          <w:iCs/>
          <w:lang w:eastAsia="en-US"/>
        </w:rPr>
        <w:t xml:space="preserve"> sur 2 rives, la valeur modifié</w:t>
      </w:r>
      <w:r w:rsidR="00713E3D">
        <w:rPr>
          <w:rFonts w:asciiTheme="majorHAnsi" w:eastAsiaTheme="minorEastAsia" w:hAnsiTheme="majorHAnsi" w:cstheme="majorHAnsi"/>
          <w:iCs/>
          <w:lang w:eastAsia="en-US"/>
        </w:rPr>
        <w:t>e</w:t>
      </w:r>
      <w:r w:rsidRPr="00F84C0F">
        <w:rPr>
          <w:rFonts w:asciiTheme="majorHAnsi" w:eastAsiaTheme="minorEastAsia" w:hAnsiTheme="majorHAnsi" w:cstheme="majorHAnsi"/>
          <w:iCs/>
          <w:lang w:eastAsia="en-US"/>
        </w:rPr>
        <w:t xml:space="preserve"> </w:t>
      </w:r>
      <w:proofErr w:type="spellStart"/>
      <w:r w:rsidRPr="00F84C0F">
        <w:rPr>
          <w:rFonts w:asciiTheme="majorHAnsi" w:eastAsiaTheme="minorEastAsia" w:hAnsiTheme="majorHAnsi" w:cstheme="majorHAnsi"/>
          <w:iCs/>
          <w:lang w:eastAsia="en-US"/>
        </w:rPr>
        <w:t>t</w:t>
      </w:r>
      <w:r w:rsidRPr="00F84C0F">
        <w:rPr>
          <w:rFonts w:asciiTheme="majorHAnsi" w:eastAsiaTheme="minorEastAsia" w:hAnsiTheme="majorHAnsi" w:cstheme="majorHAnsi"/>
          <w:iCs/>
          <w:vertAlign w:val="subscript"/>
          <w:lang w:eastAsia="en-US"/>
        </w:rPr>
        <w:t>m</w:t>
      </w:r>
      <w:proofErr w:type="spellEnd"/>
      <w:r w:rsidRPr="00F84C0F">
        <w:rPr>
          <w:rFonts w:asciiTheme="majorHAnsi" w:eastAsiaTheme="minorEastAsia" w:hAnsiTheme="majorHAnsi" w:cstheme="majorHAnsi"/>
          <w:iCs/>
          <w:lang w:eastAsia="en-US"/>
        </w:rPr>
        <w:t xml:space="preserve"> s’écrit </w:t>
      </w:r>
      <m:oMath>
        <m:sSub>
          <m:sSubPr>
            <m:ctrlPr>
              <w:rPr>
                <w:rFonts w:ascii="Cambria Math" w:eastAsiaTheme="minorEastAsia" w:hAnsi="Cambria Math" w:cstheme="majorHAnsi"/>
                <w:i/>
                <w:iCs/>
                <w:lang w:eastAsia="en-US"/>
              </w:rPr>
            </m:ctrlPr>
          </m:sSubPr>
          <m:e>
            <m:r>
              <w:rPr>
                <w:rFonts w:ascii="Cambria Math" w:eastAsiaTheme="minorEastAsia" w:hAnsi="Cambria Math" w:cstheme="majorHAnsi"/>
                <w:lang w:eastAsia="en-US"/>
              </w:rPr>
              <m:t>t</m:t>
            </m:r>
          </m:e>
          <m:sub>
            <m:r>
              <w:rPr>
                <w:rFonts w:ascii="Cambria Math" w:eastAsiaTheme="minorEastAsia" w:hAnsi="Cambria Math" w:cstheme="majorHAnsi"/>
                <w:lang w:eastAsia="en-US"/>
              </w:rPr>
              <m:t>m</m:t>
            </m:r>
          </m:sub>
        </m:sSub>
        <m:r>
          <w:rPr>
            <w:rFonts w:ascii="Cambria Math" w:eastAsiaTheme="minorEastAsia" w:hAnsi="Cambria Math" w:cstheme="majorHAnsi"/>
            <w:lang w:eastAsia="en-US"/>
          </w:rPr>
          <m:t>=t</m:t>
        </m:r>
        <m:rad>
          <m:radPr>
            <m:degHide m:val="1"/>
            <m:ctrlPr>
              <w:rPr>
                <w:rFonts w:ascii="Cambria Math" w:eastAsiaTheme="minorEastAsia" w:hAnsi="Cambria Math" w:cstheme="majorHAnsi"/>
                <w:i/>
                <w:iCs/>
                <w:lang w:eastAsia="en-US"/>
              </w:rPr>
            </m:ctrlPr>
          </m:radPr>
          <m:deg/>
          <m:e>
            <m:acc>
              <m:accPr>
                <m:chr m:val="̅"/>
                <m:ctrlPr>
                  <w:rPr>
                    <w:rFonts w:ascii="Cambria Math" w:eastAsiaTheme="minorEastAsia" w:hAnsi="Cambria Math" w:cstheme="majorHAnsi"/>
                    <w:i/>
                    <w:iCs/>
                    <w:lang w:eastAsia="en-US"/>
                  </w:rPr>
                </m:ctrlPr>
              </m:accPr>
              <m:e>
                <m:r>
                  <w:rPr>
                    <w:rFonts w:ascii="Cambria Math" w:eastAsiaTheme="minorEastAsia" w:hAnsi="Cambria Math" w:cstheme="majorHAnsi"/>
                    <w:lang w:eastAsia="en-US"/>
                  </w:rPr>
                  <m:t>F</m:t>
                </m:r>
              </m:e>
            </m:acc>
          </m:e>
        </m:rad>
      </m:oMath>
      <w:r w:rsidR="00CC164D" w:rsidRPr="00F84C0F">
        <w:rPr>
          <w:rFonts w:asciiTheme="majorHAnsi" w:eastAsiaTheme="minorEastAsia" w:hAnsiTheme="majorHAnsi" w:cstheme="majorHAnsi"/>
          <w:iCs/>
          <w:lang w:eastAsia="en-US"/>
        </w:rPr>
        <w:t>.</w:t>
      </w:r>
    </w:p>
    <w:p w14:paraId="647FE56A" w14:textId="43F507D1" w:rsidR="00CC164D" w:rsidRPr="00F84C0F" w:rsidRDefault="00CC164D"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EastAsia" w:hAnsiTheme="majorHAnsi" w:cstheme="majorHAnsi"/>
          <w:iCs/>
          <w:lang w:eastAsia="en-US"/>
        </w:rPr>
        <w:t>Cette équation permet de prendre en compte le comportement post-voilement d’un</w:t>
      </w:r>
      <w:r w:rsidR="00485C95" w:rsidRPr="00F84C0F">
        <w:rPr>
          <w:rFonts w:asciiTheme="majorHAnsi" w:eastAsiaTheme="minorEastAsia" w:hAnsiTheme="majorHAnsi" w:cstheme="majorHAnsi"/>
          <w:iCs/>
          <w:lang w:eastAsia="en-US"/>
        </w:rPr>
        <w:t>e</w:t>
      </w:r>
      <w:r w:rsidRPr="00F84C0F">
        <w:rPr>
          <w:rFonts w:asciiTheme="majorHAnsi" w:eastAsiaTheme="minorEastAsia" w:hAnsiTheme="majorHAnsi" w:cstheme="majorHAnsi"/>
          <w:iCs/>
          <w:lang w:eastAsia="en-US"/>
        </w:rPr>
        <w:t xml:space="preserve"> ou des parois d’un composant sollicité par des efforts.</w:t>
      </w:r>
    </w:p>
    <w:p w14:paraId="2A39B438"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22AD7540" w14:textId="713E5093" w:rsidR="00CC164D" w:rsidRPr="00F84C0F" w:rsidRDefault="00CC164D" w:rsidP="00F84C0F">
      <w:pPr>
        <w:pStyle w:val="Titre1"/>
        <w:jc w:val="both"/>
        <w:rPr>
          <w:rFonts w:cstheme="majorHAnsi"/>
        </w:rPr>
      </w:pPr>
      <w:bookmarkStart w:id="52" w:name="_Toc132648699"/>
      <w:r w:rsidRPr="00F84C0F">
        <w:rPr>
          <w:rFonts w:cstheme="majorHAnsi"/>
        </w:rPr>
        <w:t xml:space="preserve">Diapositive </w:t>
      </w:r>
      <w:r w:rsidR="003F796C" w:rsidRPr="00F84C0F">
        <w:rPr>
          <w:rFonts w:cstheme="majorHAnsi"/>
        </w:rPr>
        <w:t>60</w:t>
      </w:r>
      <w:bookmarkEnd w:id="52"/>
    </w:p>
    <w:p w14:paraId="7377E0A1" w14:textId="735A2BD2" w:rsidR="00CC164D" w:rsidRPr="00F84C0F" w:rsidRDefault="00485C95"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eastAsia="en-US"/>
        </w:rPr>
        <w:t xml:space="preserve">Les sections des cornières et des éléments extérieurs supportés le long d’une seule </w:t>
      </w:r>
      <w:r w:rsidRPr="00F84C0F">
        <w:rPr>
          <w:rFonts w:asciiTheme="majorHAnsi" w:eastAsiaTheme="minorHAnsi" w:hAnsiTheme="majorHAnsi" w:cstheme="majorHAnsi"/>
          <w:u w:val="single"/>
          <w:lang w:eastAsia="en-US"/>
        </w:rPr>
        <w:t>rive ne doivent pas être considéré</w:t>
      </w:r>
      <w:r w:rsidR="00713E3D">
        <w:rPr>
          <w:rFonts w:asciiTheme="majorHAnsi" w:eastAsiaTheme="minorHAnsi" w:hAnsiTheme="majorHAnsi" w:cstheme="majorHAnsi"/>
          <w:u w:val="single"/>
          <w:lang w:eastAsia="en-US"/>
        </w:rPr>
        <w:t>e</w:t>
      </w:r>
      <w:r w:rsidRPr="00F84C0F">
        <w:rPr>
          <w:rFonts w:asciiTheme="majorHAnsi" w:eastAsiaTheme="minorHAnsi" w:hAnsiTheme="majorHAnsi" w:cstheme="majorHAnsi"/>
          <w:u w:val="single"/>
          <w:lang w:eastAsia="en-US"/>
        </w:rPr>
        <w:t xml:space="preserve">s offrir une résistance au post-flambement </w:t>
      </w:r>
      <w:r w:rsidRPr="00F84C0F">
        <w:rPr>
          <w:rFonts w:asciiTheme="majorHAnsi" w:eastAsiaTheme="minorHAnsi" w:hAnsiTheme="majorHAnsi" w:cstheme="majorHAnsi"/>
          <w:lang w:eastAsia="en-US"/>
        </w:rPr>
        <w:t xml:space="preserve">et le flambement local ou en torsion doit être supposé comme </w:t>
      </w:r>
      <w:r w:rsidR="00713E3D">
        <w:rPr>
          <w:rFonts w:asciiTheme="majorHAnsi" w:eastAsiaTheme="minorHAnsi" w:hAnsiTheme="majorHAnsi" w:cstheme="majorHAnsi"/>
          <w:lang w:eastAsia="en-US"/>
        </w:rPr>
        <w:t>entrainant</w:t>
      </w:r>
      <w:r w:rsidRPr="00F84C0F">
        <w:rPr>
          <w:rFonts w:asciiTheme="majorHAnsi" w:eastAsiaTheme="minorHAnsi" w:hAnsiTheme="majorHAnsi" w:cstheme="majorHAnsi"/>
          <w:lang w:eastAsia="en-US"/>
        </w:rPr>
        <w:t xml:space="preserve"> la ruine</w:t>
      </w:r>
    </w:p>
    <w:p w14:paraId="10DC95EE" w14:textId="65900196" w:rsidR="003D5314" w:rsidRDefault="00485C95"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Après le flambement local de la paroi, c’est la ruine de la section.</w:t>
      </w:r>
    </w:p>
    <w:p w14:paraId="6099B287"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21724642" w14:textId="79DC71EC" w:rsidR="00485C95" w:rsidRPr="00F84C0F" w:rsidRDefault="00485C95" w:rsidP="00F84C0F">
      <w:pPr>
        <w:pStyle w:val="Titre1"/>
        <w:jc w:val="both"/>
        <w:rPr>
          <w:rFonts w:cstheme="majorHAnsi"/>
        </w:rPr>
      </w:pPr>
      <w:bookmarkStart w:id="53" w:name="_Toc132648700"/>
      <w:r w:rsidRPr="00F84C0F">
        <w:rPr>
          <w:rFonts w:cstheme="majorHAnsi"/>
        </w:rPr>
        <w:lastRenderedPageBreak/>
        <w:t xml:space="preserve">Diapositive </w:t>
      </w:r>
      <w:r w:rsidR="003F796C" w:rsidRPr="00F84C0F">
        <w:rPr>
          <w:rFonts w:cstheme="majorHAnsi"/>
        </w:rPr>
        <w:t>61</w:t>
      </w:r>
      <w:bookmarkEnd w:id="53"/>
    </w:p>
    <w:p w14:paraId="232C3273" w14:textId="2F81EB74" w:rsidR="009B7491" w:rsidRPr="00F84C0F" w:rsidRDefault="00F616D1" w:rsidP="00F84C0F">
      <w:pPr>
        <w:pStyle w:val="Paragraphedeliste"/>
        <w:numPr>
          <w:ilvl w:val="0"/>
          <w:numId w:val="17"/>
        </w:numPr>
        <w:jc w:val="both"/>
        <w:rPr>
          <w:rFonts w:asciiTheme="majorHAnsi" w:eastAsiaTheme="minorEastAsia" w:hAnsiTheme="majorHAnsi" w:cstheme="majorHAnsi"/>
          <w:lang w:val="fr-FR" w:eastAsia="en-US"/>
        </w:rPr>
      </w:pPr>
      <w:r w:rsidRPr="00F84C0F">
        <w:rPr>
          <w:rFonts w:asciiTheme="majorHAnsi" w:eastAsiaTheme="minorHAnsi" w:hAnsiTheme="majorHAnsi" w:cstheme="majorHAnsi"/>
          <w:lang w:eastAsia="en-US"/>
        </w:rPr>
        <w:t xml:space="preserve">Il est possible de </w:t>
      </w:r>
      <w:r w:rsidR="009C48C9" w:rsidRPr="00F84C0F">
        <w:rPr>
          <w:rFonts w:asciiTheme="majorHAnsi" w:eastAsiaTheme="minorHAnsi" w:hAnsiTheme="majorHAnsi" w:cstheme="majorHAnsi"/>
          <w:lang w:eastAsia="en-US"/>
        </w:rPr>
        <w:t>calculer une</w:t>
      </w:r>
      <w:r w:rsidRPr="00F84C0F">
        <w:rPr>
          <w:rFonts w:asciiTheme="majorHAnsi" w:eastAsiaTheme="minorHAnsi" w:hAnsiTheme="majorHAnsi" w:cstheme="majorHAnsi"/>
          <w:lang w:eastAsia="en-US"/>
        </w:rPr>
        <w:t xml:space="preserve"> résistance </w:t>
      </w:r>
      <w:r w:rsidR="009C48C9" w:rsidRPr="00F84C0F">
        <w:rPr>
          <w:rFonts w:asciiTheme="majorHAnsi" w:eastAsiaTheme="minorHAnsi" w:hAnsiTheme="majorHAnsi" w:cstheme="majorHAnsi"/>
          <w:lang w:eastAsia="en-US"/>
        </w:rPr>
        <w:t xml:space="preserve">modifiée </w:t>
      </w:r>
      <w:r w:rsidRPr="00F84C0F">
        <w:rPr>
          <w:rFonts w:asciiTheme="majorHAnsi" w:eastAsiaTheme="minorHAnsi" w:hAnsiTheme="majorHAnsi" w:cstheme="majorHAnsi"/>
          <w:lang w:eastAsia="en-US"/>
        </w:rPr>
        <w:t>de la section lorsqu’il y a présence d’un soudage longitudinale</w:t>
      </w:r>
      <w:r w:rsidR="009B7491" w:rsidRPr="00F84C0F">
        <w:rPr>
          <w:rFonts w:asciiTheme="majorHAnsi" w:eastAsiaTheme="minorHAnsi" w:hAnsiTheme="majorHAnsi" w:cstheme="majorHAnsi"/>
          <w:lang w:val="fr-FR" w:eastAsia="en-US"/>
        </w:rPr>
        <w:t xml:space="preserve"> </w:t>
      </w:r>
      <m:oMath>
        <m:sSub>
          <m:sSubPr>
            <m:ctrlPr>
              <w:rPr>
                <w:rFonts w:ascii="Cambria Math" w:eastAsiaTheme="minorHAnsi" w:hAnsi="Cambria Math" w:cstheme="majorHAnsi"/>
                <w:i/>
                <w:iCs/>
                <w:lang w:eastAsia="en-US"/>
              </w:rPr>
            </m:ctrlPr>
          </m:sSubPr>
          <m:e>
            <m:r>
              <w:rPr>
                <w:rFonts w:ascii="Cambria Math" w:eastAsiaTheme="minorHAnsi" w:hAnsi="Cambria Math" w:cstheme="majorHAnsi"/>
                <w:lang w:eastAsia="en-US"/>
              </w:rPr>
              <m:t>F</m:t>
            </m:r>
          </m:e>
          <m:sub>
            <m:r>
              <w:rPr>
                <w:rFonts w:ascii="Cambria Math" w:eastAsiaTheme="minorHAnsi" w:hAnsi="Cambria Math" w:cstheme="majorHAnsi"/>
                <w:lang w:eastAsia="en-US"/>
              </w:rPr>
              <m:t>m</m:t>
            </m:r>
          </m:sub>
        </m:sSub>
        <m:r>
          <w:rPr>
            <w:rFonts w:ascii="Cambria Math" w:eastAsiaTheme="minorHAnsi" w:hAnsi="Cambria Math" w:cstheme="majorHAnsi"/>
            <w:lang w:eastAsia="en-US"/>
          </w:rPr>
          <m:t>=</m:t>
        </m:r>
        <m:sSub>
          <m:sSubPr>
            <m:ctrlPr>
              <w:rPr>
                <w:rFonts w:ascii="Cambria Math" w:eastAsiaTheme="minorHAnsi" w:hAnsi="Cambria Math" w:cstheme="majorHAnsi"/>
                <w:i/>
                <w:iCs/>
                <w:lang w:eastAsia="en-US"/>
              </w:rPr>
            </m:ctrlPr>
          </m:sSubPr>
          <m:e>
            <m:r>
              <w:rPr>
                <w:rFonts w:ascii="Cambria Math" w:eastAsiaTheme="minorHAnsi" w:hAnsi="Cambria Math" w:cstheme="majorHAnsi"/>
                <w:lang w:eastAsia="en-US"/>
              </w:rPr>
              <m:t>F</m:t>
            </m:r>
          </m:e>
          <m:sub>
            <m:r>
              <w:rPr>
                <w:rFonts w:ascii="Cambria Math" w:eastAsiaTheme="minorHAnsi" w:hAnsi="Cambria Math" w:cstheme="majorHAnsi"/>
                <w:lang w:eastAsia="en-US"/>
              </w:rPr>
              <m:t>y</m:t>
            </m:r>
          </m:sub>
        </m:sSub>
        <m:r>
          <w:rPr>
            <w:rFonts w:ascii="Cambria Math" w:eastAsiaTheme="minorHAnsi" w:hAnsi="Cambria Math" w:cstheme="majorHAnsi"/>
            <w:lang w:eastAsia="en-US"/>
          </w:rPr>
          <m:t>-</m:t>
        </m:r>
        <m:d>
          <m:dPr>
            <m:ctrlPr>
              <w:rPr>
                <w:rFonts w:ascii="Cambria Math" w:eastAsiaTheme="minorHAnsi" w:hAnsi="Cambria Math" w:cstheme="majorHAnsi"/>
                <w:i/>
                <w:iCs/>
                <w:lang w:eastAsia="en-US"/>
              </w:rPr>
            </m:ctrlPr>
          </m:dPr>
          <m:e>
            <m:sSub>
              <m:sSubPr>
                <m:ctrlPr>
                  <w:rPr>
                    <w:rFonts w:ascii="Cambria Math" w:eastAsiaTheme="minorHAnsi" w:hAnsi="Cambria Math" w:cstheme="majorHAnsi"/>
                    <w:i/>
                    <w:iCs/>
                    <w:lang w:eastAsia="en-US"/>
                  </w:rPr>
                </m:ctrlPr>
              </m:sSubPr>
              <m:e>
                <m:r>
                  <w:rPr>
                    <w:rFonts w:ascii="Cambria Math" w:eastAsiaTheme="minorHAnsi" w:hAnsi="Cambria Math" w:cstheme="majorHAnsi"/>
                    <w:lang w:eastAsia="en-US"/>
                  </w:rPr>
                  <m:t>F</m:t>
                </m:r>
              </m:e>
              <m:sub>
                <m:r>
                  <w:rPr>
                    <w:rFonts w:ascii="Cambria Math" w:eastAsiaTheme="minorHAnsi" w:hAnsi="Cambria Math" w:cstheme="majorHAnsi"/>
                    <w:lang w:eastAsia="en-US"/>
                  </w:rPr>
                  <m:t>y</m:t>
                </m:r>
              </m:sub>
            </m:sSub>
            <m:r>
              <w:rPr>
                <w:rFonts w:ascii="Cambria Math" w:eastAsiaTheme="minorHAnsi" w:hAnsi="Cambria Math" w:cstheme="majorHAnsi"/>
                <w:lang w:eastAsia="en-US"/>
              </w:rPr>
              <m:t>-</m:t>
            </m:r>
            <m:sSub>
              <m:sSubPr>
                <m:ctrlPr>
                  <w:rPr>
                    <w:rFonts w:ascii="Cambria Math" w:eastAsiaTheme="minorHAnsi" w:hAnsi="Cambria Math" w:cstheme="majorHAnsi"/>
                    <w:i/>
                    <w:iCs/>
                    <w:lang w:eastAsia="en-US"/>
                  </w:rPr>
                </m:ctrlPr>
              </m:sSubPr>
              <m:e>
                <m:r>
                  <w:rPr>
                    <w:rFonts w:ascii="Cambria Math" w:eastAsiaTheme="minorHAnsi" w:hAnsi="Cambria Math" w:cstheme="majorHAnsi"/>
                    <w:lang w:eastAsia="en-US"/>
                  </w:rPr>
                  <m:t>F</m:t>
                </m:r>
              </m:e>
              <m:sub>
                <m:r>
                  <w:rPr>
                    <w:rFonts w:ascii="Cambria Math" w:eastAsiaTheme="minorHAnsi" w:hAnsi="Cambria Math" w:cstheme="majorHAnsi"/>
                    <w:lang w:eastAsia="en-US"/>
                  </w:rPr>
                  <m:t>wy</m:t>
                </m:r>
              </m:sub>
            </m:sSub>
          </m:e>
        </m:d>
        <m:d>
          <m:dPr>
            <m:ctrlPr>
              <w:rPr>
                <w:rFonts w:ascii="Cambria Math" w:eastAsiaTheme="minorHAnsi" w:hAnsi="Cambria Math" w:cstheme="majorHAnsi"/>
                <w:i/>
                <w:iCs/>
                <w:lang w:eastAsia="en-US"/>
              </w:rPr>
            </m:ctrlPr>
          </m:dPr>
          <m:e>
            <m:f>
              <m:fPr>
                <m:ctrlPr>
                  <w:rPr>
                    <w:rFonts w:ascii="Cambria Math" w:eastAsiaTheme="minorHAnsi" w:hAnsi="Cambria Math" w:cstheme="majorHAnsi"/>
                    <w:i/>
                    <w:iCs/>
                    <w:lang w:eastAsia="en-US"/>
                  </w:rPr>
                </m:ctrlPr>
              </m:fPr>
              <m:num>
                <m:sSub>
                  <m:sSubPr>
                    <m:ctrlPr>
                      <w:rPr>
                        <w:rFonts w:ascii="Cambria Math" w:eastAsiaTheme="minorHAnsi" w:hAnsi="Cambria Math" w:cstheme="majorHAnsi"/>
                        <w:i/>
                        <w:iCs/>
                        <w:lang w:eastAsia="en-US"/>
                      </w:rPr>
                    </m:ctrlPr>
                  </m:sSubPr>
                  <m:e>
                    <m:r>
                      <w:rPr>
                        <w:rFonts w:ascii="Cambria Math" w:eastAsiaTheme="minorHAnsi" w:hAnsi="Cambria Math" w:cstheme="majorHAnsi"/>
                        <w:lang w:eastAsia="en-US"/>
                      </w:rPr>
                      <m:t>A</m:t>
                    </m:r>
                  </m:e>
                  <m:sub>
                    <m:r>
                      <w:rPr>
                        <w:rFonts w:ascii="Cambria Math" w:eastAsiaTheme="minorHAnsi" w:hAnsi="Cambria Math" w:cstheme="majorHAnsi"/>
                        <w:lang w:eastAsia="en-US"/>
                      </w:rPr>
                      <m:t>w</m:t>
                    </m:r>
                  </m:sub>
                </m:sSub>
              </m:num>
              <m:den>
                <m:sSub>
                  <m:sSubPr>
                    <m:ctrlPr>
                      <w:rPr>
                        <w:rFonts w:ascii="Cambria Math" w:eastAsiaTheme="minorHAnsi" w:hAnsi="Cambria Math" w:cstheme="majorHAnsi"/>
                        <w:i/>
                        <w:iCs/>
                        <w:lang w:eastAsia="en-US"/>
                      </w:rPr>
                    </m:ctrlPr>
                  </m:sSubPr>
                  <m:e>
                    <m:r>
                      <w:rPr>
                        <w:rFonts w:ascii="Cambria Math" w:eastAsiaTheme="minorHAnsi" w:hAnsi="Cambria Math" w:cstheme="majorHAnsi"/>
                        <w:lang w:eastAsia="en-US"/>
                      </w:rPr>
                      <m:t>A</m:t>
                    </m:r>
                  </m:e>
                  <m:sub>
                    <m:r>
                      <w:rPr>
                        <w:rFonts w:ascii="Cambria Math" w:eastAsiaTheme="minorHAnsi" w:hAnsi="Cambria Math" w:cstheme="majorHAnsi"/>
                        <w:lang w:eastAsia="en-US"/>
                      </w:rPr>
                      <m:t>g</m:t>
                    </m:r>
                  </m:sub>
                </m:sSub>
              </m:den>
            </m:f>
          </m:e>
        </m:d>
      </m:oMath>
    </w:p>
    <w:p w14:paraId="1818CD1B" w14:textId="28D42796" w:rsidR="00946A9F" w:rsidRPr="00F84C0F" w:rsidRDefault="009B7491" w:rsidP="00F84C0F">
      <w:pPr>
        <w:pStyle w:val="Paragraphedeliste"/>
        <w:numPr>
          <w:ilvl w:val="0"/>
          <w:numId w:val="17"/>
        </w:numPr>
        <w:jc w:val="both"/>
        <w:rPr>
          <w:rFonts w:asciiTheme="majorHAnsi" w:eastAsiaTheme="minorEastAsia" w:hAnsiTheme="majorHAnsi" w:cstheme="majorHAnsi"/>
          <w:lang w:val="fr-FR" w:eastAsia="en-US"/>
        </w:rPr>
      </w:pPr>
      <w:r w:rsidRPr="00F84C0F">
        <w:rPr>
          <w:rFonts w:asciiTheme="majorHAnsi" w:eastAsiaTheme="minorHAnsi" w:hAnsiTheme="majorHAnsi" w:cstheme="majorHAnsi"/>
          <w:lang w:eastAsia="en-US"/>
        </w:rPr>
        <w:t>La limite élastique F</w:t>
      </w:r>
      <w:r w:rsidRPr="00F84C0F">
        <w:rPr>
          <w:rFonts w:asciiTheme="majorHAnsi" w:eastAsiaTheme="minorHAnsi" w:hAnsiTheme="majorHAnsi" w:cstheme="majorHAnsi"/>
          <w:vertAlign w:val="subscript"/>
          <w:lang w:eastAsia="en-US"/>
        </w:rPr>
        <w:t>y</w:t>
      </w:r>
      <w:r w:rsidRPr="00F84C0F">
        <w:rPr>
          <w:rFonts w:asciiTheme="majorHAnsi" w:eastAsiaTheme="minorHAnsi" w:hAnsiTheme="majorHAnsi" w:cstheme="majorHAnsi"/>
          <w:lang w:eastAsia="en-US"/>
        </w:rPr>
        <w:t xml:space="preserve"> est modifiée en proportion de la surface soudée</w:t>
      </w:r>
      <w:r w:rsidR="009C48C9" w:rsidRPr="00F84C0F">
        <w:rPr>
          <w:rFonts w:asciiTheme="majorHAnsi" w:eastAsiaTheme="minorHAnsi" w:hAnsiTheme="majorHAnsi" w:cstheme="majorHAnsi"/>
          <w:lang w:eastAsia="en-US"/>
        </w:rPr>
        <w:t>;</w:t>
      </w:r>
    </w:p>
    <w:p w14:paraId="6DFF76B6" w14:textId="693E8109" w:rsidR="009C48C9" w:rsidRPr="00F84C0F" w:rsidRDefault="009C48C9" w:rsidP="00F84C0F">
      <w:pPr>
        <w:pStyle w:val="Paragraphedeliste"/>
        <w:numPr>
          <w:ilvl w:val="0"/>
          <w:numId w:val="17"/>
        </w:numPr>
        <w:jc w:val="both"/>
        <w:rPr>
          <w:rFonts w:asciiTheme="majorHAnsi" w:eastAsiaTheme="minorEastAsia" w:hAnsiTheme="majorHAnsi" w:cstheme="majorHAnsi"/>
          <w:lang w:val="fr-FR" w:eastAsia="en-US"/>
        </w:rPr>
      </w:pPr>
      <w:r w:rsidRPr="00F84C0F">
        <w:rPr>
          <w:rFonts w:asciiTheme="majorHAnsi" w:eastAsiaTheme="minorHAnsi" w:hAnsiTheme="majorHAnsi" w:cstheme="majorHAnsi"/>
          <w:lang w:eastAsia="en-US"/>
        </w:rPr>
        <w:t xml:space="preserve">On peut travailler par la suite avec </w:t>
      </w:r>
      <w:r w:rsidR="008C4942" w:rsidRPr="00F84C0F">
        <w:rPr>
          <w:rFonts w:asciiTheme="majorHAnsi" w:eastAsiaTheme="minorHAnsi" w:hAnsiTheme="majorHAnsi" w:cstheme="majorHAnsi"/>
          <w:lang w:eastAsia="en-US"/>
        </w:rPr>
        <w:t>la vraie section</w:t>
      </w:r>
      <w:r w:rsidRPr="00F84C0F">
        <w:rPr>
          <w:rFonts w:asciiTheme="majorHAnsi" w:eastAsiaTheme="minorHAnsi" w:hAnsiTheme="majorHAnsi" w:cstheme="majorHAnsi"/>
          <w:lang w:eastAsia="en-US"/>
        </w:rPr>
        <w:t>.</w:t>
      </w:r>
    </w:p>
    <w:p w14:paraId="1DE9259E" w14:textId="77777777" w:rsidR="00F84C0F" w:rsidRPr="00F84C0F" w:rsidRDefault="00F84C0F" w:rsidP="00F84C0F">
      <w:pPr>
        <w:pStyle w:val="Paragraphedeliste"/>
        <w:jc w:val="both"/>
        <w:rPr>
          <w:rFonts w:asciiTheme="majorHAnsi" w:eastAsiaTheme="minorEastAsia" w:hAnsiTheme="majorHAnsi" w:cstheme="majorHAnsi"/>
          <w:lang w:val="fr-FR" w:eastAsia="en-US"/>
        </w:rPr>
      </w:pPr>
    </w:p>
    <w:p w14:paraId="0EDA6216" w14:textId="441C2951" w:rsidR="008C4942" w:rsidRPr="00F84C0F" w:rsidRDefault="008C4942" w:rsidP="00F84C0F">
      <w:pPr>
        <w:pStyle w:val="Titre1"/>
        <w:jc w:val="both"/>
        <w:rPr>
          <w:rFonts w:cstheme="majorHAnsi"/>
        </w:rPr>
      </w:pPr>
      <w:bookmarkStart w:id="54" w:name="_Toc132648701"/>
      <w:r w:rsidRPr="00F84C0F">
        <w:rPr>
          <w:rFonts w:cstheme="majorHAnsi"/>
        </w:rPr>
        <w:t xml:space="preserve">Diapositive </w:t>
      </w:r>
      <w:r w:rsidR="003F796C" w:rsidRPr="00F84C0F">
        <w:rPr>
          <w:rFonts w:cstheme="majorHAnsi"/>
        </w:rPr>
        <w:t>62</w:t>
      </w:r>
      <w:bookmarkEnd w:id="54"/>
    </w:p>
    <w:p w14:paraId="3F1DBA6C" w14:textId="5D57742B" w:rsidR="008C4942" w:rsidRPr="00F84C0F" w:rsidRDefault="008C4942" w:rsidP="00F84C0F">
      <w:pPr>
        <w:pStyle w:val="Paragraphedeliste"/>
        <w:numPr>
          <w:ilvl w:val="0"/>
          <w:numId w:val="17"/>
        </w:numPr>
        <w:jc w:val="both"/>
        <w:rPr>
          <w:rFonts w:asciiTheme="majorHAnsi" w:eastAsiaTheme="minorHAnsi" w:hAnsiTheme="majorHAnsi" w:cstheme="majorHAnsi"/>
          <w:lang w:eastAsia="en-US"/>
        </w:rPr>
      </w:pPr>
      <w:r w:rsidRPr="00F84C0F">
        <w:rPr>
          <w:rFonts w:asciiTheme="majorHAnsi" w:eastAsiaTheme="minorHAnsi" w:hAnsiTheme="majorHAnsi" w:cstheme="majorHAnsi"/>
          <w:lang w:eastAsia="en-US"/>
        </w:rPr>
        <w:t xml:space="preserve">Il est possible également de calculer une résistance modifiée de la section lorsqu’il y a présence de flambement locale des sections qui possèdent une résistance post-voilement : </w:t>
      </w:r>
      <m:oMath>
        <m:sSub>
          <m:sSubPr>
            <m:ctrlPr>
              <w:rPr>
                <w:rFonts w:ascii="Cambria Math" w:eastAsiaTheme="minorHAnsi" w:hAnsi="Cambria Math" w:cstheme="majorHAnsi"/>
                <w:i/>
                <w:iCs/>
                <w:lang w:eastAsia="en-US"/>
              </w:rPr>
            </m:ctrlPr>
          </m:sSubPr>
          <m:e>
            <m:r>
              <w:rPr>
                <w:rFonts w:ascii="Cambria Math" w:eastAsiaTheme="minorHAnsi" w:hAnsi="Cambria Math" w:cstheme="majorHAnsi"/>
                <w:lang w:eastAsia="en-US"/>
              </w:rPr>
              <m:t>F</m:t>
            </m:r>
          </m:e>
          <m:sub>
            <m:r>
              <w:rPr>
                <w:rFonts w:ascii="Cambria Math" w:eastAsiaTheme="minorHAnsi" w:hAnsi="Cambria Math" w:cstheme="majorHAnsi"/>
                <w:lang w:eastAsia="en-US"/>
              </w:rPr>
              <m:t>m</m:t>
            </m:r>
          </m:sub>
        </m:sSub>
        <m:r>
          <w:rPr>
            <w:rFonts w:ascii="Cambria Math" w:eastAsiaTheme="minorHAnsi" w:hAnsi="Cambria Math" w:cstheme="majorHAnsi"/>
            <w:lang w:eastAsia="en-US"/>
          </w:rPr>
          <m:t>=</m:t>
        </m:r>
        <m:rad>
          <m:radPr>
            <m:degHide m:val="1"/>
            <m:ctrlPr>
              <w:rPr>
                <w:rFonts w:ascii="Cambria Math" w:eastAsiaTheme="minorHAnsi" w:hAnsi="Cambria Math" w:cstheme="majorHAnsi"/>
                <w:i/>
                <w:iCs/>
                <w:lang w:eastAsia="en-US"/>
              </w:rPr>
            </m:ctrlPr>
          </m:radPr>
          <m:deg/>
          <m:e>
            <m:acc>
              <m:accPr>
                <m:chr m:val="̅"/>
                <m:ctrlPr>
                  <w:rPr>
                    <w:rFonts w:ascii="Cambria Math" w:eastAsiaTheme="minorHAnsi" w:hAnsi="Cambria Math" w:cstheme="majorHAnsi"/>
                    <w:i/>
                    <w:iCs/>
                    <w:lang w:eastAsia="en-US"/>
                  </w:rPr>
                </m:ctrlPr>
              </m:accPr>
              <m:e>
                <m:r>
                  <w:rPr>
                    <w:rFonts w:ascii="Cambria Math" w:eastAsiaTheme="minorHAnsi" w:hAnsi="Cambria Math" w:cstheme="majorHAnsi"/>
                    <w:lang w:eastAsia="en-US"/>
                  </w:rPr>
                  <m:t>F</m:t>
                </m:r>
              </m:e>
            </m:acc>
          </m:e>
        </m:rad>
        <m:sSub>
          <m:sSubPr>
            <m:ctrlPr>
              <w:rPr>
                <w:rFonts w:ascii="Cambria Math" w:eastAsiaTheme="minorHAnsi" w:hAnsi="Cambria Math" w:cstheme="majorHAnsi"/>
                <w:i/>
                <w:iCs/>
                <w:lang w:eastAsia="en-US"/>
              </w:rPr>
            </m:ctrlPr>
          </m:sSubPr>
          <m:e>
            <m:r>
              <w:rPr>
                <w:rFonts w:ascii="Cambria Math" w:eastAsiaTheme="minorHAnsi" w:hAnsi="Cambria Math" w:cstheme="majorHAnsi"/>
                <w:lang w:eastAsia="en-US"/>
              </w:rPr>
              <m:t>F</m:t>
            </m:r>
          </m:e>
          <m:sub>
            <m:r>
              <w:rPr>
                <w:rFonts w:ascii="Cambria Math" w:eastAsiaTheme="minorHAnsi" w:hAnsi="Cambria Math" w:cstheme="majorHAnsi"/>
                <w:lang w:eastAsia="en-US"/>
              </w:rPr>
              <m:t>y</m:t>
            </m:r>
          </m:sub>
        </m:sSub>
      </m:oMath>
    </w:p>
    <w:p w14:paraId="6AF1ACA6" w14:textId="6ED687A7" w:rsidR="008C4942" w:rsidRPr="00F84C0F" w:rsidRDefault="008C4942" w:rsidP="00F84C0F">
      <w:pPr>
        <w:pStyle w:val="Paragraphedeliste"/>
        <w:numPr>
          <w:ilvl w:val="0"/>
          <w:numId w:val="17"/>
        </w:numPr>
        <w:jc w:val="both"/>
        <w:rPr>
          <w:rFonts w:asciiTheme="majorHAnsi" w:eastAsiaTheme="minorEastAsia" w:hAnsiTheme="majorHAnsi" w:cstheme="majorHAnsi"/>
          <w:lang w:val="fr-FR" w:eastAsia="en-US"/>
        </w:rPr>
      </w:pPr>
      <w:r w:rsidRPr="00F84C0F">
        <w:rPr>
          <w:rFonts w:asciiTheme="majorHAnsi" w:eastAsiaTheme="minorEastAsia" w:hAnsiTheme="majorHAnsi" w:cstheme="majorHAnsi"/>
          <w:lang w:val="fr-FR" w:eastAsia="en-US"/>
        </w:rPr>
        <w:t xml:space="preserve">Ceci ne s’applique pas </w:t>
      </w:r>
      <w:r w:rsidRPr="00F84C0F">
        <w:rPr>
          <w:rFonts w:asciiTheme="majorHAnsi" w:eastAsiaTheme="minorEastAsia" w:hAnsiTheme="majorHAnsi" w:cstheme="majorHAnsi"/>
          <w:lang w:eastAsia="en-US"/>
        </w:rPr>
        <w:t xml:space="preserve">aux sections de cornières et </w:t>
      </w:r>
      <w:r w:rsidR="00A4670B">
        <w:rPr>
          <w:rFonts w:asciiTheme="majorHAnsi" w:eastAsiaTheme="minorEastAsia" w:hAnsiTheme="majorHAnsi" w:cstheme="majorHAnsi"/>
          <w:lang w:eastAsia="en-US"/>
        </w:rPr>
        <w:t>aux</w:t>
      </w:r>
      <w:r w:rsidRPr="00F84C0F">
        <w:rPr>
          <w:rFonts w:asciiTheme="majorHAnsi" w:eastAsiaTheme="minorEastAsia" w:hAnsiTheme="majorHAnsi" w:cstheme="majorHAnsi"/>
          <w:lang w:eastAsia="en-US"/>
        </w:rPr>
        <w:t xml:space="preserve"> éléments extérieurs dont une seule rive longitudinale est supportée</w:t>
      </w:r>
    </w:p>
    <w:p w14:paraId="267AEE7A" w14:textId="77777777" w:rsidR="00F84C0F" w:rsidRPr="00F84C0F" w:rsidRDefault="00F84C0F" w:rsidP="00F84C0F">
      <w:pPr>
        <w:pStyle w:val="Paragraphedeliste"/>
        <w:jc w:val="both"/>
        <w:rPr>
          <w:rFonts w:asciiTheme="majorHAnsi" w:eastAsiaTheme="minorEastAsia" w:hAnsiTheme="majorHAnsi" w:cstheme="majorHAnsi"/>
          <w:lang w:val="fr-FR" w:eastAsia="en-US"/>
        </w:rPr>
      </w:pPr>
    </w:p>
    <w:p w14:paraId="4B5EE1FA" w14:textId="36F9432B" w:rsidR="008C4942" w:rsidRPr="00F84C0F" w:rsidRDefault="008C4942" w:rsidP="00F84C0F">
      <w:pPr>
        <w:pStyle w:val="Titre1"/>
        <w:jc w:val="both"/>
        <w:rPr>
          <w:rFonts w:cstheme="majorHAnsi"/>
        </w:rPr>
      </w:pPr>
      <w:bookmarkStart w:id="55" w:name="_Toc132648702"/>
      <w:r w:rsidRPr="00F84C0F">
        <w:rPr>
          <w:rFonts w:cstheme="majorHAnsi"/>
        </w:rPr>
        <w:t xml:space="preserve">Diapositive </w:t>
      </w:r>
      <w:r w:rsidR="003F796C" w:rsidRPr="00F84C0F">
        <w:rPr>
          <w:rFonts w:cstheme="majorHAnsi"/>
        </w:rPr>
        <w:t>63</w:t>
      </w:r>
      <w:bookmarkEnd w:id="55"/>
    </w:p>
    <w:p w14:paraId="3D9B6E11" w14:textId="1E888FA9" w:rsidR="008C4942" w:rsidRPr="00F84C0F" w:rsidRDefault="008C4942" w:rsidP="00F84C0F">
      <w:pPr>
        <w:pStyle w:val="Paragraphedeliste"/>
        <w:numPr>
          <w:ilvl w:val="0"/>
          <w:numId w:val="17"/>
        </w:numPr>
        <w:jc w:val="both"/>
        <w:rPr>
          <w:rFonts w:asciiTheme="majorHAnsi" w:eastAsiaTheme="minorEastAsia" w:hAnsiTheme="majorHAnsi" w:cstheme="majorHAnsi"/>
          <w:lang w:val="fr-FR" w:eastAsia="en-US"/>
        </w:rPr>
      </w:pPr>
      <w:r w:rsidRPr="00F84C0F">
        <w:rPr>
          <w:rFonts w:asciiTheme="majorHAnsi" w:eastAsiaTheme="minorHAnsi" w:hAnsiTheme="majorHAnsi" w:cstheme="majorHAnsi"/>
          <w:lang w:eastAsia="en-US"/>
        </w:rPr>
        <w:t>On présente par la suite quelques notions de voilement de paroi qui sont retenues sur une rive ou sur 2 rives.</w:t>
      </w:r>
    </w:p>
    <w:p w14:paraId="77FC046F" w14:textId="77777777" w:rsidR="00F84C0F" w:rsidRPr="00F84C0F" w:rsidRDefault="00F84C0F" w:rsidP="00F84C0F">
      <w:pPr>
        <w:pStyle w:val="Paragraphedeliste"/>
        <w:jc w:val="both"/>
        <w:rPr>
          <w:rFonts w:asciiTheme="majorHAnsi" w:eastAsiaTheme="minorEastAsia" w:hAnsiTheme="majorHAnsi" w:cstheme="majorHAnsi"/>
          <w:lang w:val="fr-FR" w:eastAsia="en-US"/>
        </w:rPr>
      </w:pPr>
    </w:p>
    <w:p w14:paraId="7BEBC1B8" w14:textId="17A949CF" w:rsidR="008C4942" w:rsidRPr="00F84C0F" w:rsidRDefault="008C4942" w:rsidP="00F84C0F">
      <w:pPr>
        <w:pStyle w:val="Titre1"/>
        <w:jc w:val="both"/>
        <w:rPr>
          <w:rFonts w:cstheme="majorHAnsi"/>
        </w:rPr>
      </w:pPr>
      <w:bookmarkStart w:id="56" w:name="_Toc132648703"/>
      <w:r w:rsidRPr="00F84C0F">
        <w:rPr>
          <w:rFonts w:cstheme="majorHAnsi"/>
        </w:rPr>
        <w:t xml:space="preserve">Diapositive </w:t>
      </w:r>
      <w:r w:rsidR="003F796C" w:rsidRPr="00F84C0F">
        <w:rPr>
          <w:rFonts w:cstheme="majorHAnsi"/>
        </w:rPr>
        <w:t>64</w:t>
      </w:r>
      <w:bookmarkEnd w:id="56"/>
    </w:p>
    <w:p w14:paraId="002DE661" w14:textId="313BBCF2" w:rsidR="008C4942" w:rsidRPr="00F84C0F" w:rsidRDefault="00A4670B" w:rsidP="00F84C0F">
      <w:pPr>
        <w:pStyle w:val="Paragraphedeliste"/>
        <w:numPr>
          <w:ilvl w:val="0"/>
          <w:numId w:val="17"/>
        </w:numPr>
        <w:jc w:val="both"/>
        <w:rPr>
          <w:rFonts w:asciiTheme="majorHAnsi" w:eastAsiaTheme="minorEastAsia" w:hAnsiTheme="majorHAnsi" w:cstheme="majorHAnsi"/>
          <w:lang w:val="fr-FR" w:eastAsia="en-US"/>
        </w:rPr>
      </w:pPr>
      <w:r>
        <w:rPr>
          <w:rFonts w:asciiTheme="majorHAnsi" w:eastAsiaTheme="minorHAnsi" w:hAnsiTheme="majorHAnsi" w:cstheme="majorHAnsi"/>
          <w:lang w:eastAsia="en-US"/>
        </w:rPr>
        <w:t>La s</w:t>
      </w:r>
      <w:proofErr w:type="spellStart"/>
      <w:r w:rsidR="008C4942" w:rsidRPr="00F84C0F">
        <w:rPr>
          <w:rFonts w:asciiTheme="majorHAnsi" w:eastAsiaTheme="minorHAnsi" w:hAnsiTheme="majorHAnsi" w:cstheme="majorHAnsi"/>
          <w:lang w:val="fr-FR" w:eastAsia="en-US"/>
        </w:rPr>
        <w:t>olution</w:t>
      </w:r>
      <w:proofErr w:type="spellEnd"/>
      <w:r w:rsidR="008C4942" w:rsidRPr="00F84C0F">
        <w:rPr>
          <w:rFonts w:asciiTheme="majorHAnsi" w:eastAsiaTheme="minorHAnsi" w:hAnsiTheme="majorHAnsi" w:cstheme="majorHAnsi"/>
          <w:lang w:val="fr-FR" w:eastAsia="en-US"/>
        </w:rPr>
        <w:t xml:space="preserve"> de l’équation différentielle pour le flambage local d’une plaque est </w:t>
      </w:r>
      <w:r w:rsidR="008C4942" w:rsidRPr="00F84C0F">
        <w:rPr>
          <w:rFonts w:asciiTheme="majorHAnsi" w:eastAsiaTheme="minorHAnsi" w:hAnsiTheme="majorHAnsi" w:cstheme="majorHAnsi"/>
          <w:lang w:val="fr-FR" w:eastAsia="en-US"/>
        </w:rPr>
        <w:tab/>
      </w:r>
      <m:oMath>
        <m:sSub>
          <m:sSubPr>
            <m:ctrlPr>
              <w:rPr>
                <w:rFonts w:ascii="Cambria Math" w:eastAsiaTheme="minorHAnsi" w:hAnsi="Cambria Math" w:cstheme="majorHAnsi"/>
                <w:i/>
                <w:iCs/>
                <w:lang w:val="fr-FR" w:eastAsia="en-US"/>
              </w:rPr>
            </m:ctrlPr>
          </m:sSubPr>
          <m:e>
            <m:r>
              <w:rPr>
                <w:rFonts w:ascii="Cambria Math" w:eastAsiaTheme="minorHAnsi" w:hAnsi="Cambria Math" w:cstheme="majorHAnsi"/>
                <w:lang w:val="fr-FR" w:eastAsia="en-US"/>
              </w:rPr>
              <m:t>F</m:t>
            </m:r>
          </m:e>
          <m:sub>
            <m:r>
              <w:rPr>
                <w:rFonts w:ascii="Cambria Math" w:eastAsiaTheme="minorHAnsi" w:hAnsi="Cambria Math" w:cstheme="majorHAnsi"/>
                <w:lang w:val="fr-FR" w:eastAsia="en-US"/>
              </w:rPr>
              <m:t>e</m:t>
            </m:r>
          </m:sub>
        </m:sSub>
        <m:r>
          <w:rPr>
            <w:rFonts w:ascii="Cambria Math" w:eastAsiaTheme="minorHAnsi" w:hAnsi="Cambria Math" w:cstheme="majorHAnsi"/>
            <w:lang w:val="fr-FR" w:eastAsia="en-US"/>
          </w:rPr>
          <m:t>=k∙</m:t>
        </m:r>
        <m:f>
          <m:fPr>
            <m:ctrlPr>
              <w:rPr>
                <w:rFonts w:ascii="Cambria Math" w:eastAsiaTheme="minorHAnsi" w:hAnsi="Cambria Math" w:cstheme="majorHAnsi"/>
                <w:i/>
                <w:iCs/>
                <w:lang w:val="fr-FR" w:eastAsia="en-US"/>
              </w:rPr>
            </m:ctrlPr>
          </m:fPr>
          <m:num>
            <m:sSup>
              <m:sSupPr>
                <m:ctrlPr>
                  <w:rPr>
                    <w:rFonts w:ascii="Cambria Math" w:eastAsiaTheme="minorHAnsi" w:hAnsi="Cambria Math" w:cstheme="majorHAnsi"/>
                    <w:i/>
                    <w:iCs/>
                    <w:lang w:val="fr-FR" w:eastAsia="en-US"/>
                  </w:rPr>
                </m:ctrlPr>
              </m:sSupPr>
              <m:e>
                <m:r>
                  <w:rPr>
                    <w:rFonts w:ascii="Cambria Math" w:eastAsiaTheme="minorHAnsi" w:hAnsi="Cambria Math" w:cstheme="majorHAnsi"/>
                    <w:lang w:val="fr-FR" w:eastAsia="en-US"/>
                  </w:rPr>
                  <m:t>π</m:t>
                </m:r>
              </m:e>
              <m:sup>
                <m:r>
                  <w:rPr>
                    <w:rFonts w:ascii="Cambria Math" w:eastAsiaTheme="minorHAnsi" w:hAnsi="Cambria Math" w:cstheme="majorHAnsi"/>
                    <w:lang w:val="fr-FR" w:eastAsia="en-US"/>
                  </w:rPr>
                  <m:t>2</m:t>
                </m:r>
              </m:sup>
            </m:sSup>
            <m:r>
              <w:rPr>
                <w:rFonts w:ascii="Cambria Math" w:eastAsiaTheme="minorHAnsi" w:hAnsi="Cambria Math" w:cstheme="majorHAnsi"/>
                <w:lang w:val="fr-FR" w:eastAsia="en-US"/>
              </w:rPr>
              <m:t>∙E</m:t>
            </m:r>
          </m:num>
          <m:den>
            <m:r>
              <w:rPr>
                <w:rFonts w:ascii="Cambria Math" w:eastAsiaTheme="minorHAnsi" w:hAnsi="Cambria Math" w:cstheme="majorHAnsi"/>
                <w:lang w:val="fr-FR" w:eastAsia="en-US"/>
              </w:rPr>
              <m:t>12∙</m:t>
            </m:r>
            <m:d>
              <m:dPr>
                <m:ctrlPr>
                  <w:rPr>
                    <w:rFonts w:ascii="Cambria Math" w:eastAsiaTheme="minorHAnsi" w:hAnsi="Cambria Math" w:cstheme="majorHAnsi"/>
                    <w:i/>
                    <w:iCs/>
                    <w:lang w:val="fr-FR" w:eastAsia="en-US"/>
                  </w:rPr>
                </m:ctrlPr>
              </m:dPr>
              <m:e>
                <m:r>
                  <w:rPr>
                    <w:rFonts w:ascii="Cambria Math" w:eastAsiaTheme="minorHAnsi" w:hAnsi="Cambria Math" w:cstheme="majorHAnsi"/>
                    <w:lang w:val="fr-FR" w:eastAsia="en-US"/>
                  </w:rPr>
                  <m:t>1-</m:t>
                </m:r>
                <m:sSup>
                  <m:sSupPr>
                    <m:ctrlPr>
                      <w:rPr>
                        <w:rFonts w:ascii="Cambria Math" w:eastAsiaTheme="minorHAnsi" w:hAnsi="Cambria Math" w:cstheme="majorHAnsi"/>
                        <w:i/>
                        <w:iCs/>
                        <w:lang w:val="fr-FR" w:eastAsia="en-US"/>
                      </w:rPr>
                    </m:ctrlPr>
                  </m:sSupPr>
                  <m:e>
                    <m:r>
                      <w:rPr>
                        <w:rFonts w:ascii="Cambria Math" w:eastAsiaTheme="minorHAnsi" w:hAnsi="Cambria Math" w:cstheme="majorHAnsi"/>
                        <w:lang w:val="fr-FR" w:eastAsia="en-US"/>
                      </w:rPr>
                      <m:t>v</m:t>
                    </m:r>
                  </m:e>
                  <m:sup>
                    <m:r>
                      <w:rPr>
                        <w:rFonts w:ascii="Cambria Math" w:eastAsiaTheme="minorHAnsi" w:hAnsi="Cambria Math" w:cstheme="majorHAnsi"/>
                        <w:lang w:val="fr-FR" w:eastAsia="en-US"/>
                      </w:rPr>
                      <m:t>2</m:t>
                    </m:r>
                  </m:sup>
                </m:sSup>
              </m:e>
            </m:d>
            <m:sSup>
              <m:sSupPr>
                <m:ctrlPr>
                  <w:rPr>
                    <w:rFonts w:ascii="Cambria Math" w:eastAsiaTheme="minorHAnsi" w:hAnsi="Cambria Math" w:cstheme="majorHAnsi"/>
                    <w:i/>
                    <w:iCs/>
                    <w:lang w:val="fr-FR" w:eastAsia="en-US"/>
                  </w:rPr>
                </m:ctrlPr>
              </m:sSupPr>
              <m:e>
                <m:r>
                  <w:rPr>
                    <w:rFonts w:ascii="Cambria Math" w:eastAsiaTheme="minorHAnsi" w:hAnsi="Cambria Math" w:cstheme="majorHAnsi"/>
                    <w:lang w:val="fr-FR" w:eastAsia="en-US"/>
                  </w:rPr>
                  <m:t>∙</m:t>
                </m:r>
                <m:d>
                  <m:dPr>
                    <m:ctrlPr>
                      <w:rPr>
                        <w:rFonts w:ascii="Cambria Math" w:eastAsiaTheme="minorHAnsi" w:hAnsi="Cambria Math" w:cstheme="majorHAnsi"/>
                        <w:i/>
                        <w:iCs/>
                        <w:lang w:val="fr-FR" w:eastAsia="en-US"/>
                      </w:rPr>
                    </m:ctrlPr>
                  </m:dPr>
                  <m:e>
                    <m:f>
                      <m:fPr>
                        <m:type m:val="lin"/>
                        <m:ctrlPr>
                          <w:rPr>
                            <w:rFonts w:ascii="Cambria Math" w:eastAsiaTheme="minorHAnsi" w:hAnsi="Cambria Math" w:cstheme="majorHAnsi"/>
                            <w:i/>
                            <w:iCs/>
                            <w:lang w:val="fr-FR" w:eastAsia="en-US"/>
                          </w:rPr>
                        </m:ctrlPr>
                      </m:fPr>
                      <m:num>
                        <m:r>
                          <w:rPr>
                            <w:rFonts w:ascii="Cambria Math" w:eastAsiaTheme="minorHAnsi" w:hAnsi="Cambria Math" w:cstheme="majorHAnsi"/>
                            <w:lang w:val="fr-FR" w:eastAsia="en-US"/>
                          </w:rPr>
                          <m:t>b</m:t>
                        </m:r>
                      </m:num>
                      <m:den>
                        <m:r>
                          <w:rPr>
                            <w:rFonts w:ascii="Cambria Math" w:eastAsiaTheme="minorHAnsi" w:hAnsi="Cambria Math" w:cstheme="majorHAnsi"/>
                            <w:lang w:val="fr-FR" w:eastAsia="en-US"/>
                          </w:rPr>
                          <m:t>t</m:t>
                        </m:r>
                      </m:den>
                    </m:f>
                  </m:e>
                </m:d>
              </m:e>
              <m:sup>
                <m:r>
                  <w:rPr>
                    <w:rFonts w:ascii="Cambria Math" w:eastAsiaTheme="minorHAnsi" w:hAnsi="Cambria Math" w:cstheme="majorHAnsi"/>
                    <w:lang w:val="fr-FR" w:eastAsia="en-US"/>
                  </w:rPr>
                  <m:t>2</m:t>
                </m:r>
              </m:sup>
            </m:sSup>
          </m:den>
        </m:f>
      </m:oMath>
    </w:p>
    <w:p w14:paraId="2DA7F58B" w14:textId="66FB388E" w:rsidR="00412BD9" w:rsidRPr="00F84C0F" w:rsidRDefault="006A3E38" w:rsidP="00F84C0F">
      <w:pPr>
        <w:pStyle w:val="Paragraphedeliste"/>
        <w:numPr>
          <w:ilvl w:val="0"/>
          <w:numId w:val="17"/>
        </w:numPr>
        <w:jc w:val="both"/>
        <w:rPr>
          <w:rFonts w:asciiTheme="majorHAnsi" w:eastAsiaTheme="minorEastAsia" w:hAnsiTheme="majorHAnsi" w:cstheme="majorHAnsi"/>
          <w:lang w:val="fr-FR" w:eastAsia="en-US"/>
        </w:rPr>
      </w:pPr>
      <w:proofErr w:type="gramStart"/>
      <w:r w:rsidRPr="00F84C0F">
        <w:rPr>
          <w:rFonts w:asciiTheme="majorHAnsi" w:eastAsiaTheme="minorHAnsi" w:hAnsiTheme="majorHAnsi" w:cstheme="majorHAnsi"/>
          <w:lang w:val="fr-FR" w:eastAsia="en-US"/>
        </w:rPr>
        <w:t>k</w:t>
      </w:r>
      <w:proofErr w:type="gramEnd"/>
      <w:r w:rsidRPr="00F84C0F">
        <w:rPr>
          <w:rFonts w:asciiTheme="majorHAnsi" w:eastAsiaTheme="minorHAnsi" w:hAnsiTheme="majorHAnsi" w:cstheme="majorHAnsi"/>
          <w:lang w:val="fr-FR" w:eastAsia="en-US"/>
        </w:rPr>
        <w:t xml:space="preserve"> dépend des conditions aux limites aux pourtour</w:t>
      </w:r>
      <w:r w:rsidR="00A4670B">
        <w:rPr>
          <w:rFonts w:asciiTheme="majorHAnsi" w:eastAsiaTheme="minorHAnsi" w:hAnsiTheme="majorHAnsi" w:cstheme="majorHAnsi"/>
          <w:lang w:val="fr-FR" w:eastAsia="en-US"/>
        </w:rPr>
        <w:t>s</w:t>
      </w:r>
      <w:r w:rsidRPr="00F84C0F">
        <w:rPr>
          <w:rFonts w:asciiTheme="majorHAnsi" w:eastAsiaTheme="minorHAnsi" w:hAnsiTheme="majorHAnsi" w:cstheme="majorHAnsi"/>
          <w:lang w:val="fr-FR" w:eastAsia="en-US"/>
        </w:rPr>
        <w:t xml:space="preserve"> de la plaque sollicitée dans son pla</w:t>
      </w:r>
      <w:r w:rsidR="00412BD9" w:rsidRPr="00F84C0F">
        <w:rPr>
          <w:rFonts w:asciiTheme="majorHAnsi" w:eastAsiaTheme="minorHAnsi" w:hAnsiTheme="majorHAnsi" w:cstheme="majorHAnsi"/>
          <w:lang w:val="fr-FR" w:eastAsia="en-US"/>
        </w:rPr>
        <w:t>n ;</w:t>
      </w:r>
    </w:p>
    <w:p w14:paraId="4178DB99" w14:textId="5D59A615" w:rsidR="00412BD9" w:rsidRPr="00F84C0F" w:rsidRDefault="00412BD9" w:rsidP="00F84C0F">
      <w:pPr>
        <w:pStyle w:val="Paragraphedeliste"/>
        <w:numPr>
          <w:ilvl w:val="0"/>
          <w:numId w:val="17"/>
        </w:numPr>
        <w:jc w:val="both"/>
        <w:rPr>
          <w:rFonts w:asciiTheme="majorHAnsi" w:eastAsiaTheme="minorEastAsia" w:hAnsiTheme="majorHAnsi" w:cstheme="majorHAnsi"/>
          <w:lang w:val="fr-FR" w:eastAsia="en-US"/>
        </w:rPr>
      </w:pPr>
      <w:proofErr w:type="gramStart"/>
      <w:r w:rsidRPr="00F84C0F">
        <w:rPr>
          <w:rFonts w:asciiTheme="majorHAnsi" w:eastAsiaTheme="minorHAnsi" w:hAnsiTheme="majorHAnsi" w:cstheme="majorHAnsi"/>
          <w:lang w:val="fr-FR" w:eastAsia="en-US"/>
        </w:rPr>
        <w:t>on</w:t>
      </w:r>
      <w:proofErr w:type="gramEnd"/>
      <w:r w:rsidRPr="00F84C0F">
        <w:rPr>
          <w:rFonts w:asciiTheme="majorHAnsi" w:eastAsiaTheme="minorHAnsi" w:hAnsiTheme="majorHAnsi" w:cstheme="majorHAnsi"/>
          <w:lang w:val="fr-FR" w:eastAsia="en-US"/>
        </w:rPr>
        <w:t xml:space="preserve"> </w:t>
      </w:r>
      <w:r w:rsidR="00A4670B">
        <w:rPr>
          <w:rFonts w:asciiTheme="majorHAnsi" w:eastAsiaTheme="minorHAnsi" w:hAnsiTheme="majorHAnsi" w:cstheme="majorHAnsi"/>
          <w:lang w:val="fr-FR" w:eastAsia="en-US"/>
        </w:rPr>
        <w:t xml:space="preserve">admet </w:t>
      </w:r>
      <w:r w:rsidRPr="00F84C0F">
        <w:rPr>
          <w:rFonts w:asciiTheme="majorHAnsi" w:eastAsiaTheme="minorHAnsi" w:hAnsiTheme="majorHAnsi" w:cstheme="majorHAnsi"/>
          <w:lang w:val="fr-FR" w:eastAsia="en-US"/>
        </w:rPr>
        <w:t>que « b » est la largeur de la paroi qui est sollicitée en compression et t son épaisseur ; le ratio b/t est appelé l’élancement de la paroi qui sera noté par la suite l.</w:t>
      </w:r>
    </w:p>
    <w:p w14:paraId="7141AE45" w14:textId="77777777" w:rsidR="00F84C0F" w:rsidRPr="00F84C0F" w:rsidRDefault="00F84C0F" w:rsidP="00F84C0F">
      <w:pPr>
        <w:pStyle w:val="Paragraphedeliste"/>
        <w:jc w:val="both"/>
        <w:rPr>
          <w:rFonts w:asciiTheme="majorHAnsi" w:eastAsiaTheme="minorEastAsia" w:hAnsiTheme="majorHAnsi" w:cstheme="majorHAnsi"/>
          <w:lang w:val="fr-FR" w:eastAsia="en-US"/>
        </w:rPr>
      </w:pPr>
    </w:p>
    <w:p w14:paraId="0C3D7F4D" w14:textId="5C6F73EE" w:rsidR="006A3E38" w:rsidRPr="00F84C0F" w:rsidRDefault="006A3E38" w:rsidP="00F84C0F">
      <w:pPr>
        <w:pStyle w:val="Titre1"/>
        <w:jc w:val="both"/>
        <w:rPr>
          <w:rFonts w:cstheme="majorHAnsi"/>
        </w:rPr>
      </w:pPr>
      <w:bookmarkStart w:id="57" w:name="_Toc132648704"/>
      <w:r w:rsidRPr="00F84C0F">
        <w:rPr>
          <w:rFonts w:cstheme="majorHAnsi"/>
        </w:rPr>
        <w:t xml:space="preserve">Diapositive </w:t>
      </w:r>
      <w:r w:rsidR="003F796C" w:rsidRPr="00F84C0F">
        <w:rPr>
          <w:rFonts w:cstheme="majorHAnsi"/>
        </w:rPr>
        <w:t>65</w:t>
      </w:r>
      <w:bookmarkEnd w:id="57"/>
    </w:p>
    <w:p w14:paraId="23FF58D4" w14:textId="2EF887B3" w:rsidR="006A3E38" w:rsidRPr="00F84C0F" w:rsidRDefault="002C7253" w:rsidP="00F84C0F">
      <w:pPr>
        <w:pStyle w:val="Paragraphedeliste"/>
        <w:numPr>
          <w:ilvl w:val="0"/>
          <w:numId w:val="17"/>
        </w:numPr>
        <w:jc w:val="both"/>
        <w:rPr>
          <w:rFonts w:asciiTheme="majorHAnsi" w:eastAsiaTheme="minorEastAsia" w:hAnsiTheme="majorHAnsi" w:cstheme="majorHAnsi"/>
          <w:lang w:val="fr-FR" w:eastAsia="en-US"/>
        </w:rPr>
      </w:pPr>
      <w:r w:rsidRPr="00F84C0F">
        <w:rPr>
          <w:rFonts w:asciiTheme="majorHAnsi" w:eastAsiaTheme="minorHAnsi" w:hAnsiTheme="majorHAnsi" w:cstheme="majorHAnsi"/>
          <w:lang w:val="fr-FR" w:eastAsia="en-US"/>
        </w:rPr>
        <w:t>On donne ici quelques valeurs de k selon la retenue des 2 côtés de la plaque ;</w:t>
      </w:r>
    </w:p>
    <w:p w14:paraId="0F7A9733" w14:textId="1BE96EDA" w:rsidR="002C7253" w:rsidRPr="00F84C0F" w:rsidRDefault="002C7253" w:rsidP="00F84C0F">
      <w:pPr>
        <w:pStyle w:val="Paragraphedeliste"/>
        <w:numPr>
          <w:ilvl w:val="0"/>
          <w:numId w:val="17"/>
        </w:numPr>
        <w:jc w:val="both"/>
        <w:rPr>
          <w:rFonts w:asciiTheme="majorHAnsi" w:eastAsiaTheme="minorEastAsia" w:hAnsiTheme="majorHAnsi" w:cstheme="majorHAnsi"/>
          <w:lang w:val="fr-FR" w:eastAsia="en-US"/>
        </w:rPr>
      </w:pPr>
      <w:proofErr w:type="gramStart"/>
      <w:r w:rsidRPr="00F84C0F">
        <w:rPr>
          <w:rFonts w:asciiTheme="majorHAnsi" w:eastAsiaTheme="minorHAnsi" w:hAnsiTheme="majorHAnsi" w:cstheme="majorHAnsi"/>
          <w:lang w:val="fr-FR" w:eastAsia="en-US"/>
        </w:rPr>
        <w:t>k</w:t>
      </w:r>
      <w:proofErr w:type="gramEnd"/>
      <w:r w:rsidRPr="00F84C0F">
        <w:rPr>
          <w:rFonts w:asciiTheme="majorHAnsi" w:eastAsiaTheme="minorHAnsi" w:hAnsiTheme="majorHAnsi" w:cstheme="majorHAnsi"/>
          <w:lang w:val="fr-FR" w:eastAsia="en-US"/>
        </w:rPr>
        <w:t xml:space="preserve"> = 4 si le</w:t>
      </w:r>
      <w:r w:rsidR="00A4670B">
        <w:rPr>
          <w:rFonts w:asciiTheme="majorHAnsi" w:eastAsiaTheme="minorHAnsi" w:hAnsiTheme="majorHAnsi" w:cstheme="majorHAnsi"/>
          <w:lang w:val="fr-FR" w:eastAsia="en-US"/>
        </w:rPr>
        <w:t>s</w:t>
      </w:r>
      <w:r w:rsidRPr="00F84C0F">
        <w:rPr>
          <w:rFonts w:asciiTheme="majorHAnsi" w:eastAsiaTheme="minorHAnsi" w:hAnsiTheme="majorHAnsi" w:cstheme="majorHAnsi"/>
          <w:lang w:val="fr-FR" w:eastAsia="en-US"/>
        </w:rPr>
        <w:t xml:space="preserve"> côté</w:t>
      </w:r>
      <w:r w:rsidR="00A4670B">
        <w:rPr>
          <w:rFonts w:asciiTheme="majorHAnsi" w:eastAsiaTheme="minorHAnsi" w:hAnsiTheme="majorHAnsi" w:cstheme="majorHAnsi"/>
          <w:lang w:val="fr-FR" w:eastAsia="en-US"/>
        </w:rPr>
        <w:t>s</w:t>
      </w:r>
      <w:r w:rsidRPr="00F84C0F">
        <w:rPr>
          <w:rFonts w:asciiTheme="majorHAnsi" w:eastAsiaTheme="minorHAnsi" w:hAnsiTheme="majorHAnsi" w:cstheme="majorHAnsi"/>
          <w:lang w:val="fr-FR" w:eastAsia="en-US"/>
        </w:rPr>
        <w:t xml:space="preserve"> orange et bleu sont rotulés ;</w:t>
      </w:r>
    </w:p>
    <w:p w14:paraId="3282F209" w14:textId="5814D323" w:rsidR="002C7253" w:rsidRPr="00F84C0F" w:rsidRDefault="002C7253" w:rsidP="00F84C0F">
      <w:pPr>
        <w:pStyle w:val="Paragraphedeliste"/>
        <w:numPr>
          <w:ilvl w:val="0"/>
          <w:numId w:val="17"/>
        </w:numPr>
        <w:jc w:val="both"/>
        <w:rPr>
          <w:rFonts w:asciiTheme="majorHAnsi" w:eastAsiaTheme="minorEastAsia" w:hAnsiTheme="majorHAnsi" w:cstheme="majorHAnsi"/>
          <w:lang w:val="fr-FR" w:eastAsia="en-US"/>
        </w:rPr>
      </w:pPr>
      <w:proofErr w:type="gramStart"/>
      <w:r w:rsidRPr="00F84C0F">
        <w:rPr>
          <w:rFonts w:asciiTheme="majorHAnsi" w:eastAsiaTheme="minorHAnsi" w:hAnsiTheme="majorHAnsi" w:cstheme="majorHAnsi"/>
          <w:lang w:val="fr-FR" w:eastAsia="en-US"/>
        </w:rPr>
        <w:lastRenderedPageBreak/>
        <w:t>k</w:t>
      </w:r>
      <w:proofErr w:type="gramEnd"/>
      <w:r w:rsidRPr="00F84C0F">
        <w:rPr>
          <w:rFonts w:asciiTheme="majorHAnsi" w:eastAsiaTheme="minorHAnsi" w:hAnsiTheme="majorHAnsi" w:cstheme="majorHAnsi"/>
          <w:lang w:val="fr-FR" w:eastAsia="en-US"/>
        </w:rPr>
        <w:t xml:space="preserve"> = 5,42 si un des côtés est rotulé et l’autre encastré ;</w:t>
      </w:r>
    </w:p>
    <w:p w14:paraId="5299EDF1" w14:textId="450B195E" w:rsidR="00F84C0F" w:rsidRPr="00C3497A" w:rsidRDefault="002C7253" w:rsidP="00C3497A">
      <w:pPr>
        <w:pStyle w:val="Paragraphedeliste"/>
        <w:numPr>
          <w:ilvl w:val="0"/>
          <w:numId w:val="17"/>
        </w:numPr>
        <w:jc w:val="both"/>
        <w:rPr>
          <w:rFonts w:asciiTheme="majorHAnsi" w:eastAsiaTheme="minorEastAsia" w:hAnsiTheme="majorHAnsi" w:cstheme="majorHAnsi"/>
          <w:lang w:val="fr-FR" w:eastAsia="en-US"/>
        </w:rPr>
      </w:pPr>
      <w:r w:rsidRPr="00F84C0F">
        <w:rPr>
          <w:rFonts w:asciiTheme="majorHAnsi" w:eastAsiaTheme="minorEastAsia" w:hAnsiTheme="majorHAnsi" w:cstheme="majorHAnsi"/>
          <w:lang w:val="fr-FR" w:eastAsia="en-US"/>
        </w:rPr>
        <w:t>etc.</w:t>
      </w:r>
    </w:p>
    <w:p w14:paraId="57699DD1" w14:textId="1265A1A4" w:rsidR="005D3C04" w:rsidRPr="00F84C0F" w:rsidRDefault="005D3C04" w:rsidP="00F84C0F">
      <w:pPr>
        <w:pStyle w:val="Titre1"/>
        <w:jc w:val="both"/>
        <w:rPr>
          <w:rFonts w:cstheme="majorHAnsi"/>
        </w:rPr>
      </w:pPr>
      <w:bookmarkStart w:id="58" w:name="_Toc132648705"/>
      <w:r w:rsidRPr="00F84C0F">
        <w:rPr>
          <w:rFonts w:cstheme="majorHAnsi"/>
        </w:rPr>
        <w:t xml:space="preserve">Diapositive </w:t>
      </w:r>
      <w:r w:rsidR="003F796C" w:rsidRPr="00F84C0F">
        <w:rPr>
          <w:rFonts w:cstheme="majorHAnsi"/>
        </w:rPr>
        <w:t>66</w:t>
      </w:r>
      <w:bookmarkEnd w:id="58"/>
    </w:p>
    <w:p w14:paraId="09D84ED8" w14:textId="77777777" w:rsidR="005D3C04" w:rsidRPr="00F84C0F" w:rsidRDefault="005D3C04" w:rsidP="00F84C0F">
      <w:pPr>
        <w:pStyle w:val="Paragraphedeliste"/>
        <w:numPr>
          <w:ilvl w:val="0"/>
          <w:numId w:val="17"/>
        </w:numPr>
        <w:jc w:val="both"/>
        <w:rPr>
          <w:rFonts w:asciiTheme="majorHAnsi" w:eastAsiaTheme="minorEastAsia" w:hAnsiTheme="majorHAnsi" w:cstheme="majorHAnsi"/>
          <w:lang w:val="fr-FR" w:eastAsia="en-US"/>
        </w:rPr>
      </w:pPr>
      <w:r w:rsidRPr="00F84C0F">
        <w:rPr>
          <w:rFonts w:asciiTheme="majorHAnsi" w:eastAsiaTheme="minorHAnsi" w:hAnsiTheme="majorHAnsi" w:cstheme="majorHAnsi"/>
          <w:lang w:val="fr-FR" w:eastAsia="en-US"/>
        </w:rPr>
        <w:t>On voit sur cette figure la résistance d’une telle paroi en fonction de l’élancement b/t ;</w:t>
      </w:r>
    </w:p>
    <w:p w14:paraId="1EA052AB" w14:textId="355398AD" w:rsidR="00682B79" w:rsidRPr="00F84C0F" w:rsidRDefault="00686077" w:rsidP="00F84C0F">
      <w:pPr>
        <w:pStyle w:val="Paragraphedeliste"/>
        <w:numPr>
          <w:ilvl w:val="0"/>
          <w:numId w:val="17"/>
        </w:numPr>
        <w:jc w:val="both"/>
        <w:rPr>
          <w:rFonts w:asciiTheme="majorHAnsi" w:eastAsiaTheme="minorEastAsia" w:hAnsiTheme="majorHAnsi" w:cstheme="majorHAnsi"/>
          <w:lang w:val="fr-FR" w:eastAsia="en-US"/>
        </w:rPr>
      </w:pPr>
      <w:r w:rsidRPr="00F84C0F">
        <w:rPr>
          <w:rFonts w:asciiTheme="majorHAnsi" w:eastAsiaTheme="minorHAnsi" w:hAnsiTheme="majorHAnsi" w:cstheme="majorHAnsi"/>
          <w:lang w:val="fr-FR" w:eastAsia="en-US"/>
        </w:rPr>
        <w:t xml:space="preserve">Pour une paroi élancée (un ratio b/t élevé), il y aura un flambement élastique </w:t>
      </w:r>
      <w:r w:rsidR="00682B79" w:rsidRPr="00F84C0F">
        <w:rPr>
          <w:rFonts w:asciiTheme="majorHAnsi" w:eastAsiaTheme="minorHAnsi" w:hAnsiTheme="majorHAnsi" w:cstheme="majorHAnsi"/>
          <w:lang w:val="fr-FR" w:eastAsia="en-US"/>
        </w:rPr>
        <w:t xml:space="preserve">(flambement d’Euler) </w:t>
      </w:r>
      <w:r w:rsidRPr="00F84C0F">
        <w:rPr>
          <w:rFonts w:asciiTheme="majorHAnsi" w:eastAsiaTheme="minorHAnsi" w:hAnsiTheme="majorHAnsi" w:cstheme="majorHAnsi"/>
          <w:lang w:val="fr-FR" w:eastAsia="en-US"/>
        </w:rPr>
        <w:t xml:space="preserve">à </w:t>
      </w:r>
      <w:r w:rsidR="00682B79" w:rsidRPr="00F84C0F">
        <w:rPr>
          <w:rFonts w:asciiTheme="majorHAnsi" w:eastAsiaTheme="minorHAnsi" w:hAnsiTheme="majorHAnsi" w:cstheme="majorHAnsi"/>
          <w:lang w:val="fr-FR" w:eastAsia="en-US"/>
        </w:rPr>
        <w:t>un niveau de contrainte</w:t>
      </w:r>
      <w:r w:rsidRPr="00F84C0F">
        <w:rPr>
          <w:rFonts w:asciiTheme="majorHAnsi" w:eastAsiaTheme="minorHAnsi" w:hAnsiTheme="majorHAnsi" w:cstheme="majorHAnsi"/>
          <w:lang w:val="fr-FR" w:eastAsia="en-US"/>
        </w:rPr>
        <w:t xml:space="preserve"> </w:t>
      </w:r>
      <w:r w:rsidR="00682B79" w:rsidRPr="00F84C0F">
        <w:rPr>
          <w:rFonts w:asciiTheme="majorHAnsi" w:eastAsiaTheme="minorHAnsi" w:hAnsiTheme="majorHAnsi" w:cstheme="majorHAnsi"/>
          <w:lang w:val="fr-FR" w:eastAsia="en-US"/>
        </w:rPr>
        <w:t>faible ;</w:t>
      </w:r>
    </w:p>
    <w:p w14:paraId="28AE13A2" w14:textId="46B6C4C4" w:rsidR="00682B79" w:rsidRPr="00F84C0F" w:rsidRDefault="00682B79" w:rsidP="00F84C0F">
      <w:pPr>
        <w:pStyle w:val="Paragraphedeliste"/>
        <w:numPr>
          <w:ilvl w:val="0"/>
          <w:numId w:val="17"/>
        </w:numPr>
        <w:jc w:val="both"/>
        <w:rPr>
          <w:rFonts w:asciiTheme="majorHAnsi" w:eastAsiaTheme="minorEastAsia" w:hAnsiTheme="majorHAnsi" w:cstheme="majorHAnsi"/>
          <w:lang w:val="fr-FR" w:eastAsia="en-US"/>
        </w:rPr>
      </w:pPr>
      <w:r w:rsidRPr="00F84C0F">
        <w:rPr>
          <w:rFonts w:asciiTheme="majorHAnsi" w:eastAsiaTheme="minorHAnsi" w:hAnsiTheme="majorHAnsi" w:cstheme="majorHAnsi"/>
          <w:lang w:val="fr-FR" w:eastAsia="en-US"/>
        </w:rPr>
        <w:t>Au-delà d’une certaine valeur d’élancement, la résistance déviera de la solution de flambement d’Euler (zone de transition) ;</w:t>
      </w:r>
    </w:p>
    <w:p w14:paraId="6CA775F5" w14:textId="1553ECF3" w:rsidR="00682B79" w:rsidRPr="00F84C0F" w:rsidRDefault="00682B79" w:rsidP="00F84C0F">
      <w:pPr>
        <w:pStyle w:val="Paragraphedeliste"/>
        <w:numPr>
          <w:ilvl w:val="0"/>
          <w:numId w:val="17"/>
        </w:numPr>
        <w:jc w:val="both"/>
        <w:rPr>
          <w:rFonts w:asciiTheme="majorHAnsi" w:eastAsiaTheme="minorEastAsia" w:hAnsiTheme="majorHAnsi" w:cstheme="majorHAnsi"/>
          <w:lang w:val="fr-FR" w:eastAsia="en-US"/>
        </w:rPr>
      </w:pPr>
      <w:r w:rsidRPr="00F84C0F">
        <w:rPr>
          <w:rFonts w:asciiTheme="majorHAnsi" w:eastAsiaTheme="minorHAnsi" w:hAnsiTheme="majorHAnsi" w:cstheme="majorHAnsi"/>
          <w:lang w:val="fr-FR" w:eastAsia="en-US"/>
        </w:rPr>
        <w:t>Finalement pour une valeur en deçà d’une certaine valeur d’élancement, la résistance plastique pourra être atteinte.</w:t>
      </w:r>
    </w:p>
    <w:p w14:paraId="4FB5F387" w14:textId="77777777" w:rsidR="00F84C0F" w:rsidRPr="00F84C0F" w:rsidRDefault="00F84C0F" w:rsidP="00F84C0F">
      <w:pPr>
        <w:pStyle w:val="Paragraphedeliste"/>
        <w:jc w:val="both"/>
        <w:rPr>
          <w:rFonts w:asciiTheme="majorHAnsi" w:eastAsiaTheme="minorEastAsia" w:hAnsiTheme="majorHAnsi" w:cstheme="majorHAnsi"/>
          <w:lang w:val="fr-FR" w:eastAsia="en-US"/>
        </w:rPr>
      </w:pPr>
    </w:p>
    <w:p w14:paraId="4A5567DF" w14:textId="48D4B6A5" w:rsidR="005D3C04" w:rsidRPr="00F84C0F" w:rsidRDefault="005D3C04" w:rsidP="00F84C0F">
      <w:pPr>
        <w:pStyle w:val="Titre1"/>
        <w:jc w:val="both"/>
        <w:rPr>
          <w:rFonts w:cstheme="majorHAnsi"/>
        </w:rPr>
      </w:pPr>
      <w:bookmarkStart w:id="59" w:name="_Toc132648706"/>
      <w:r w:rsidRPr="00F84C0F">
        <w:rPr>
          <w:rFonts w:cstheme="majorHAnsi"/>
        </w:rPr>
        <w:t xml:space="preserve">Diapositive </w:t>
      </w:r>
      <w:r w:rsidR="003F796C" w:rsidRPr="00F84C0F">
        <w:rPr>
          <w:rFonts w:cstheme="majorHAnsi"/>
        </w:rPr>
        <w:t>67</w:t>
      </w:r>
      <w:bookmarkEnd w:id="59"/>
    </w:p>
    <w:p w14:paraId="6F2F106F" w14:textId="2D047EAE" w:rsidR="00682B79" w:rsidRDefault="005D3C04" w:rsidP="00F84C0F">
      <w:pPr>
        <w:pStyle w:val="Paragraphedeliste"/>
        <w:numPr>
          <w:ilvl w:val="0"/>
          <w:numId w:val="17"/>
        </w:numPr>
        <w:jc w:val="both"/>
        <w:rPr>
          <w:rFonts w:asciiTheme="majorHAnsi" w:eastAsiaTheme="minorEastAsia" w:hAnsiTheme="majorHAnsi" w:cstheme="majorHAnsi"/>
          <w:lang w:val="fr-FR" w:eastAsia="en-US"/>
        </w:rPr>
      </w:pPr>
      <w:r w:rsidRPr="00F84C0F">
        <w:rPr>
          <w:rFonts w:asciiTheme="majorHAnsi" w:eastAsiaTheme="minorHAnsi" w:hAnsiTheme="majorHAnsi" w:cstheme="majorHAnsi"/>
          <w:lang w:val="fr-FR" w:eastAsia="en-US"/>
        </w:rPr>
        <w:t xml:space="preserve">La norme utilise par la suite une résistance normalisée entre 0 et 1, </w:t>
      </w:r>
      <m:oMath>
        <m:acc>
          <m:accPr>
            <m:chr m:val="̅"/>
            <m:ctrlPr>
              <w:rPr>
                <w:rFonts w:ascii="Cambria Math" w:eastAsiaTheme="minorHAnsi" w:hAnsi="Cambria Math" w:cstheme="majorHAnsi"/>
                <w:i/>
                <w:iCs/>
                <w:lang w:val="fr-FR" w:eastAsia="en-US"/>
              </w:rPr>
            </m:ctrlPr>
          </m:accPr>
          <m:e>
            <m:r>
              <w:rPr>
                <w:rFonts w:ascii="Cambria Math" w:eastAsiaTheme="minorHAnsi" w:hAnsi="Cambria Math" w:cstheme="majorHAnsi"/>
                <w:lang w:val="fr-FR" w:eastAsia="en-US"/>
              </w:rPr>
              <m:t>F</m:t>
            </m:r>
          </m:e>
        </m:acc>
      </m:oMath>
      <w:r w:rsidRPr="00F84C0F">
        <w:rPr>
          <w:rFonts w:asciiTheme="majorHAnsi" w:eastAsiaTheme="minorEastAsia" w:hAnsiTheme="majorHAnsi" w:cstheme="majorHAnsi"/>
          <w:iCs/>
          <w:lang w:val="fr-FR" w:eastAsia="en-US"/>
        </w:rPr>
        <w:t xml:space="preserve">, en fonction d’un élancement normalisé </w:t>
      </w:r>
      <m:oMath>
        <m:acc>
          <m:accPr>
            <m:chr m:val="̅"/>
            <m:ctrlPr>
              <w:rPr>
                <w:rFonts w:ascii="Cambria Math" w:eastAsiaTheme="minorEastAsia" w:hAnsi="Cambria Math" w:cstheme="majorHAnsi"/>
                <w:i/>
                <w:iCs/>
                <w:lang w:val="fr-FR" w:eastAsia="en-US"/>
              </w:rPr>
            </m:ctrlPr>
          </m:accPr>
          <m:e>
            <m:r>
              <w:rPr>
                <w:rFonts w:ascii="Cambria Math" w:eastAsiaTheme="minorEastAsia" w:hAnsi="Cambria Math" w:cstheme="majorHAnsi"/>
                <w:lang w:val="fr-FR" w:eastAsia="en-US"/>
              </w:rPr>
              <m:t>λ</m:t>
            </m:r>
          </m:e>
        </m:acc>
        <m:r>
          <w:rPr>
            <w:rFonts w:ascii="Cambria Math" w:eastAsiaTheme="minorEastAsia" w:hAnsi="Cambria Math" w:cstheme="majorHAnsi"/>
            <w:lang w:val="fr-FR" w:eastAsia="en-US"/>
          </w:rPr>
          <m:t>.</m:t>
        </m:r>
      </m:oMath>
    </w:p>
    <w:p w14:paraId="207CB24E" w14:textId="77777777" w:rsidR="00F84C0F" w:rsidRPr="00F84C0F" w:rsidRDefault="00F84C0F" w:rsidP="00F84C0F">
      <w:pPr>
        <w:pStyle w:val="Paragraphedeliste"/>
        <w:jc w:val="both"/>
        <w:rPr>
          <w:rFonts w:asciiTheme="majorHAnsi" w:eastAsiaTheme="minorEastAsia" w:hAnsiTheme="majorHAnsi" w:cstheme="majorHAnsi"/>
          <w:lang w:val="fr-FR" w:eastAsia="en-US"/>
        </w:rPr>
      </w:pPr>
    </w:p>
    <w:p w14:paraId="5E74822E" w14:textId="68617A19" w:rsidR="005D3C04" w:rsidRPr="00F84C0F" w:rsidRDefault="005D3C04" w:rsidP="00F84C0F">
      <w:pPr>
        <w:pStyle w:val="Titre1"/>
        <w:jc w:val="both"/>
        <w:rPr>
          <w:rFonts w:cstheme="majorHAnsi"/>
        </w:rPr>
      </w:pPr>
      <w:bookmarkStart w:id="60" w:name="_Toc132648707"/>
      <w:r w:rsidRPr="00F84C0F">
        <w:rPr>
          <w:rFonts w:cstheme="majorHAnsi"/>
        </w:rPr>
        <w:t xml:space="preserve">Diapositive </w:t>
      </w:r>
      <w:r w:rsidR="003F796C" w:rsidRPr="00F84C0F">
        <w:rPr>
          <w:rFonts w:cstheme="majorHAnsi"/>
        </w:rPr>
        <w:t>68</w:t>
      </w:r>
      <w:bookmarkEnd w:id="60"/>
    </w:p>
    <w:p w14:paraId="5FC37EB9" w14:textId="4AEEF73A" w:rsidR="00F348B2" w:rsidRPr="00F84C0F" w:rsidRDefault="00F348B2" w:rsidP="00F84C0F">
      <w:pPr>
        <w:pStyle w:val="Paragraphedeliste"/>
        <w:numPr>
          <w:ilvl w:val="0"/>
          <w:numId w:val="17"/>
        </w:numPr>
        <w:jc w:val="both"/>
        <w:rPr>
          <w:rFonts w:asciiTheme="majorHAnsi" w:eastAsiaTheme="minorHAnsi" w:hAnsiTheme="majorHAnsi" w:cstheme="majorHAnsi"/>
          <w:lang w:eastAsia="en-US"/>
        </w:rPr>
      </w:pPr>
      <w:r w:rsidRPr="00F84C0F">
        <w:rPr>
          <w:rFonts w:asciiTheme="majorHAnsi" w:eastAsiaTheme="minorHAnsi" w:hAnsiTheme="majorHAnsi" w:cstheme="majorHAnsi"/>
          <w:lang w:val="fr-FR" w:eastAsia="en-US"/>
        </w:rPr>
        <w:t xml:space="preserve">La valeur de résistance en voilement </w:t>
      </w:r>
      <w:r w:rsidR="00416C7A" w:rsidRPr="00F84C0F">
        <w:rPr>
          <w:rFonts w:asciiTheme="majorHAnsi" w:eastAsiaTheme="minorHAnsi" w:hAnsiTheme="majorHAnsi" w:cstheme="majorHAnsi"/>
          <w:lang w:val="fr-FR" w:eastAsia="en-US"/>
        </w:rPr>
        <w:t>peut être</w:t>
      </w:r>
      <w:r w:rsidRPr="00F84C0F">
        <w:rPr>
          <w:rFonts w:asciiTheme="majorHAnsi" w:eastAsiaTheme="minorHAnsi" w:hAnsiTheme="majorHAnsi" w:cstheme="majorHAnsi"/>
          <w:lang w:val="fr-FR" w:eastAsia="en-US"/>
        </w:rPr>
        <w:t xml:space="preserve"> réécrit</w:t>
      </w:r>
      <w:r w:rsidR="001A4BB0">
        <w:rPr>
          <w:rFonts w:asciiTheme="majorHAnsi" w:eastAsiaTheme="minorHAnsi" w:hAnsiTheme="majorHAnsi" w:cstheme="majorHAnsi"/>
          <w:lang w:val="fr-FR" w:eastAsia="en-US"/>
        </w:rPr>
        <w:t>e</w:t>
      </w:r>
      <w:r w:rsidRPr="00F84C0F">
        <w:rPr>
          <w:rFonts w:asciiTheme="majorHAnsi" w:eastAsiaTheme="minorHAnsi" w:hAnsiTheme="majorHAnsi" w:cstheme="majorHAnsi"/>
          <w:lang w:val="fr-FR" w:eastAsia="en-US"/>
        </w:rPr>
        <w:t xml:space="preserve"> en utilisant le paramètre </w:t>
      </w:r>
      <m:oMath>
        <m:r>
          <w:rPr>
            <w:rFonts w:ascii="Cambria Math" w:eastAsiaTheme="minorHAnsi" w:hAnsi="Cambria Math" w:cstheme="majorHAnsi"/>
            <w:lang w:val="en-CA" w:eastAsia="en-US"/>
          </w:rPr>
          <m:t>λ</m:t>
        </m:r>
        <m:r>
          <w:rPr>
            <w:rFonts w:ascii="Cambria Math" w:eastAsiaTheme="minorHAnsi" w:hAnsi="Cambria Math" w:cstheme="majorHAnsi"/>
            <w:lang w:eastAsia="en-US"/>
          </w:rPr>
          <m:t>=</m:t>
        </m:r>
        <m:r>
          <w:rPr>
            <w:rFonts w:ascii="Cambria Math" w:eastAsiaTheme="minorHAnsi" w:hAnsi="Cambria Math" w:cstheme="majorHAnsi"/>
            <w:lang w:val="en-CA" w:eastAsia="en-US"/>
          </w:rPr>
          <m:t>m</m:t>
        </m:r>
        <m:r>
          <w:rPr>
            <w:rFonts w:ascii="Cambria Math" w:eastAsiaTheme="minorHAnsi" w:hAnsi="Cambria Math" w:cstheme="majorHAnsi"/>
            <w:lang w:eastAsia="en-US"/>
          </w:rPr>
          <m:t>∙</m:t>
        </m:r>
        <m:f>
          <m:fPr>
            <m:ctrlPr>
              <w:rPr>
                <w:rFonts w:ascii="Cambria Math" w:eastAsiaTheme="minorHAnsi" w:hAnsi="Cambria Math" w:cstheme="majorHAnsi"/>
                <w:i/>
                <w:iCs/>
                <w:lang w:val="en-CA" w:eastAsia="en-US"/>
              </w:rPr>
            </m:ctrlPr>
          </m:fPr>
          <m:num>
            <m:r>
              <w:rPr>
                <w:rFonts w:ascii="Cambria Math" w:eastAsiaTheme="minorHAnsi" w:hAnsi="Cambria Math" w:cstheme="majorHAnsi"/>
                <w:lang w:val="en-CA" w:eastAsia="en-US"/>
              </w:rPr>
              <m:t>b</m:t>
            </m:r>
          </m:num>
          <m:den>
            <m:r>
              <w:rPr>
                <w:rFonts w:ascii="Cambria Math" w:eastAsiaTheme="minorHAnsi" w:hAnsi="Cambria Math" w:cstheme="majorHAnsi"/>
                <w:lang w:val="en-CA" w:eastAsia="en-US"/>
              </w:rPr>
              <m:t>t</m:t>
            </m:r>
          </m:den>
        </m:f>
      </m:oMath>
      <w:r w:rsidRPr="00F84C0F">
        <w:rPr>
          <w:rFonts w:asciiTheme="majorHAnsi" w:eastAsiaTheme="minorEastAsia" w:hAnsiTheme="majorHAnsi" w:cstheme="majorHAnsi"/>
          <w:iCs/>
          <w:lang w:eastAsia="en-US"/>
        </w:rPr>
        <w:t xml:space="preserve"> o</w:t>
      </w:r>
      <w:r w:rsidR="001A4BB0">
        <w:rPr>
          <w:rFonts w:asciiTheme="majorHAnsi" w:eastAsiaTheme="minorEastAsia" w:hAnsiTheme="majorHAnsi" w:cstheme="majorHAnsi"/>
          <w:iCs/>
          <w:lang w:eastAsia="en-US"/>
        </w:rPr>
        <w:t>ù</w:t>
      </w:r>
      <w:r w:rsidRPr="00F84C0F">
        <w:rPr>
          <w:rFonts w:asciiTheme="majorHAnsi" w:eastAsiaTheme="minorEastAsia" w:hAnsiTheme="majorHAnsi" w:cstheme="majorHAnsi"/>
          <w:iCs/>
          <w:lang w:eastAsia="en-US"/>
        </w:rPr>
        <w:t xml:space="preserve"> « m » dépend de plusieurs facteurs et ser</w:t>
      </w:r>
      <w:r w:rsidR="001A4BB0">
        <w:rPr>
          <w:rFonts w:asciiTheme="majorHAnsi" w:eastAsiaTheme="minorEastAsia" w:hAnsiTheme="majorHAnsi" w:cstheme="majorHAnsi"/>
          <w:iCs/>
          <w:lang w:eastAsia="en-US"/>
        </w:rPr>
        <w:t>a</w:t>
      </w:r>
      <w:r w:rsidRPr="00F84C0F">
        <w:rPr>
          <w:rFonts w:asciiTheme="majorHAnsi" w:eastAsiaTheme="minorEastAsia" w:hAnsiTheme="majorHAnsi" w:cstheme="majorHAnsi"/>
          <w:iCs/>
          <w:lang w:eastAsia="en-US"/>
        </w:rPr>
        <w:t xml:space="preserve"> défini par la </w:t>
      </w:r>
      <w:r w:rsidR="00576854" w:rsidRPr="00F84C0F">
        <w:rPr>
          <w:rFonts w:asciiTheme="majorHAnsi" w:eastAsiaTheme="minorEastAsia" w:hAnsiTheme="majorHAnsi" w:cstheme="majorHAnsi"/>
          <w:iCs/>
          <w:lang w:eastAsia="en-US"/>
        </w:rPr>
        <w:t>suite ;</w:t>
      </w:r>
    </w:p>
    <w:p w14:paraId="31B2AC49" w14:textId="4BAA68E7" w:rsidR="0081006D" w:rsidRPr="00F84C0F" w:rsidRDefault="0081006D" w:rsidP="00F84C0F">
      <w:pPr>
        <w:pStyle w:val="Paragraphedeliste"/>
        <w:numPr>
          <w:ilvl w:val="0"/>
          <w:numId w:val="17"/>
        </w:numPr>
        <w:jc w:val="both"/>
        <w:rPr>
          <w:rFonts w:asciiTheme="majorHAnsi" w:eastAsiaTheme="minorHAnsi" w:hAnsiTheme="majorHAnsi" w:cstheme="majorHAnsi"/>
          <w:lang w:eastAsia="en-US"/>
        </w:rPr>
      </w:pPr>
      <w:r w:rsidRPr="00F84C0F">
        <w:rPr>
          <w:rFonts w:asciiTheme="majorHAnsi" w:eastAsiaTheme="minorHAnsi" w:hAnsiTheme="majorHAnsi" w:cstheme="majorHAnsi"/>
          <w:lang w:val="fr-FR" w:eastAsia="en-US"/>
        </w:rPr>
        <w:t xml:space="preserve">La valeur de l’élancement de </w:t>
      </w:r>
      <m:oMath>
        <m:r>
          <w:rPr>
            <w:rFonts w:ascii="Cambria Math" w:eastAsiaTheme="minorHAnsi" w:hAnsi="Cambria Math" w:cstheme="majorHAnsi"/>
            <w:lang w:val="en-CA" w:eastAsia="en-US"/>
          </w:rPr>
          <m:t>λ</m:t>
        </m:r>
      </m:oMath>
      <w:r w:rsidRPr="00F84C0F">
        <w:rPr>
          <w:rFonts w:asciiTheme="majorHAnsi" w:eastAsiaTheme="minorEastAsia" w:hAnsiTheme="majorHAnsi" w:cstheme="majorHAnsi"/>
          <w:iCs/>
          <w:lang w:eastAsia="en-US"/>
        </w:rPr>
        <w:t xml:space="preserve"> est par la suite normalisé</w:t>
      </w:r>
      <w:r w:rsidR="00416C7A" w:rsidRPr="00F84C0F">
        <w:rPr>
          <w:rFonts w:asciiTheme="majorHAnsi" w:eastAsiaTheme="minorEastAsia" w:hAnsiTheme="majorHAnsi" w:cstheme="majorHAnsi"/>
          <w:iCs/>
          <w:lang w:eastAsia="en-US"/>
        </w:rPr>
        <w:t>e</w:t>
      </w:r>
      <w:r w:rsidRPr="00F84C0F">
        <w:rPr>
          <w:rFonts w:asciiTheme="majorHAnsi" w:eastAsiaTheme="minorEastAsia" w:hAnsiTheme="majorHAnsi" w:cstheme="majorHAnsi"/>
          <w:iCs/>
          <w:lang w:eastAsia="en-US"/>
        </w:rPr>
        <w:t xml:space="preserve"> en utilisant le ratio F</w:t>
      </w:r>
      <w:r w:rsidRPr="00F84C0F">
        <w:rPr>
          <w:rFonts w:asciiTheme="majorHAnsi" w:eastAsiaTheme="minorEastAsia" w:hAnsiTheme="majorHAnsi" w:cstheme="majorHAnsi"/>
          <w:iCs/>
          <w:vertAlign w:val="subscript"/>
          <w:lang w:eastAsia="en-US"/>
        </w:rPr>
        <w:t>y</w:t>
      </w:r>
      <w:r w:rsidRPr="00F84C0F">
        <w:rPr>
          <w:rFonts w:asciiTheme="majorHAnsi" w:eastAsiaTheme="minorEastAsia" w:hAnsiTheme="majorHAnsi" w:cstheme="majorHAnsi"/>
          <w:iCs/>
          <w:lang w:eastAsia="en-US"/>
        </w:rPr>
        <w:t xml:space="preserve"> sur la valeur du flambement d’Euler ce qui permet d’écrir</w:t>
      </w:r>
      <w:r w:rsidR="00576854" w:rsidRPr="00F84C0F">
        <w:rPr>
          <w:rFonts w:asciiTheme="majorHAnsi" w:eastAsiaTheme="minorEastAsia" w:hAnsiTheme="majorHAnsi" w:cstheme="majorHAnsi"/>
          <w:iCs/>
          <w:lang w:eastAsia="en-US"/>
        </w:rPr>
        <w:t xml:space="preserve">e </w:t>
      </w:r>
      <m:oMath>
        <m:acc>
          <m:accPr>
            <m:chr m:val="̅"/>
            <m:ctrlPr>
              <w:rPr>
                <w:rFonts w:ascii="Cambria Math" w:eastAsiaTheme="minorHAnsi" w:hAnsi="Cambria Math" w:cstheme="majorHAnsi"/>
                <w:i/>
                <w:iCs/>
                <w:lang w:val="en-CA" w:eastAsia="en-US"/>
              </w:rPr>
            </m:ctrlPr>
          </m:accPr>
          <m:e>
            <m:r>
              <w:rPr>
                <w:rFonts w:ascii="Cambria Math" w:eastAsiaTheme="minorHAnsi" w:hAnsi="Cambria Math" w:cstheme="majorHAnsi"/>
                <w:lang w:val="en-CA" w:eastAsia="en-US"/>
              </w:rPr>
              <m:t>λ</m:t>
            </m:r>
          </m:e>
        </m:acc>
        <m:r>
          <w:rPr>
            <w:rFonts w:ascii="Cambria Math" w:eastAsiaTheme="minorHAnsi" w:hAnsi="Cambria Math" w:cstheme="majorHAnsi"/>
            <w:lang w:eastAsia="en-US"/>
          </w:rPr>
          <m:t>=</m:t>
        </m:r>
        <m:f>
          <m:fPr>
            <m:ctrlPr>
              <w:rPr>
                <w:rFonts w:ascii="Cambria Math" w:eastAsiaTheme="minorHAnsi" w:hAnsi="Cambria Math" w:cstheme="majorHAnsi"/>
                <w:i/>
                <w:iCs/>
                <w:lang w:val="en-CA" w:eastAsia="en-US"/>
              </w:rPr>
            </m:ctrlPr>
          </m:fPr>
          <m:num>
            <m:r>
              <w:rPr>
                <w:rFonts w:ascii="Cambria Math" w:eastAsiaTheme="minorHAnsi" w:hAnsi="Cambria Math" w:cstheme="majorHAnsi"/>
                <w:lang w:val="en-CA" w:eastAsia="en-US"/>
              </w:rPr>
              <m:t>λ</m:t>
            </m:r>
          </m:num>
          <m:den>
            <m:r>
              <w:rPr>
                <w:rFonts w:ascii="Cambria Math" w:eastAsiaTheme="minorHAnsi" w:hAnsi="Cambria Math" w:cstheme="majorHAnsi"/>
                <w:lang w:val="en-CA" w:eastAsia="en-US"/>
              </w:rPr>
              <m:t>π</m:t>
            </m:r>
          </m:den>
        </m:f>
        <m:rad>
          <m:radPr>
            <m:degHide m:val="1"/>
            <m:ctrlPr>
              <w:rPr>
                <w:rFonts w:ascii="Cambria Math" w:eastAsiaTheme="minorHAnsi" w:hAnsi="Cambria Math" w:cstheme="majorHAnsi"/>
                <w:i/>
                <w:iCs/>
                <w:lang w:val="en-CA" w:eastAsia="en-US"/>
              </w:rPr>
            </m:ctrlPr>
          </m:radPr>
          <m:deg/>
          <m:e>
            <m:f>
              <m:fPr>
                <m:ctrlPr>
                  <w:rPr>
                    <w:rFonts w:ascii="Cambria Math" w:eastAsiaTheme="minorHAnsi" w:hAnsi="Cambria Math" w:cstheme="majorHAnsi"/>
                    <w:i/>
                    <w:iCs/>
                    <w:lang w:val="en-CA" w:eastAsia="en-US"/>
                  </w:rPr>
                </m:ctrlPr>
              </m:fPr>
              <m:num>
                <m:sSub>
                  <m:sSubPr>
                    <m:ctrlPr>
                      <w:rPr>
                        <w:rFonts w:ascii="Cambria Math" w:eastAsiaTheme="minorHAnsi" w:hAnsi="Cambria Math" w:cstheme="majorHAnsi"/>
                        <w:i/>
                        <w:iCs/>
                        <w:lang w:val="en-CA" w:eastAsia="en-US"/>
                      </w:rPr>
                    </m:ctrlPr>
                  </m:sSubPr>
                  <m:e>
                    <m:r>
                      <w:rPr>
                        <w:rFonts w:ascii="Cambria Math" w:eastAsiaTheme="minorHAnsi" w:hAnsi="Cambria Math" w:cstheme="majorHAnsi"/>
                        <w:lang w:val="en-CA" w:eastAsia="en-US"/>
                      </w:rPr>
                      <m:t>F</m:t>
                    </m:r>
                  </m:e>
                  <m:sub>
                    <m:r>
                      <w:rPr>
                        <w:rFonts w:ascii="Cambria Math" w:eastAsiaTheme="minorHAnsi" w:hAnsi="Cambria Math" w:cstheme="majorHAnsi"/>
                        <w:lang w:val="en-CA" w:eastAsia="en-US"/>
                      </w:rPr>
                      <m:t>y</m:t>
                    </m:r>
                  </m:sub>
                </m:sSub>
              </m:num>
              <m:den>
                <m:r>
                  <w:rPr>
                    <w:rFonts w:ascii="Cambria Math" w:eastAsiaTheme="minorHAnsi" w:hAnsi="Cambria Math" w:cstheme="majorHAnsi"/>
                    <w:lang w:val="en-CA" w:eastAsia="en-US"/>
                  </w:rPr>
                  <m:t>E</m:t>
                </m:r>
              </m:den>
            </m:f>
          </m:e>
        </m:rad>
      </m:oMath>
      <w:r w:rsidR="00576854" w:rsidRPr="00F84C0F">
        <w:rPr>
          <w:rFonts w:asciiTheme="majorHAnsi" w:eastAsiaTheme="minorEastAsia" w:hAnsiTheme="majorHAnsi" w:cstheme="majorHAnsi"/>
          <w:iCs/>
          <w:lang w:eastAsia="en-US"/>
        </w:rPr>
        <w:t>;</w:t>
      </w:r>
    </w:p>
    <w:p w14:paraId="6B3EACB5" w14:textId="44858B87" w:rsidR="005D3C04" w:rsidRDefault="00576854" w:rsidP="00F84C0F">
      <w:pPr>
        <w:pStyle w:val="Paragraphedeliste"/>
        <w:numPr>
          <w:ilvl w:val="0"/>
          <w:numId w:val="17"/>
        </w:numPr>
        <w:jc w:val="both"/>
        <w:rPr>
          <w:rFonts w:asciiTheme="majorHAnsi" w:eastAsiaTheme="minorEastAsia" w:hAnsiTheme="majorHAnsi" w:cstheme="majorHAnsi"/>
          <w:lang w:val="fr-FR" w:eastAsia="en-US"/>
        </w:rPr>
      </w:pPr>
      <w:r w:rsidRPr="00F84C0F">
        <w:rPr>
          <w:rFonts w:asciiTheme="majorHAnsi" w:eastAsiaTheme="minorEastAsia" w:hAnsiTheme="majorHAnsi" w:cstheme="majorHAnsi"/>
          <w:lang w:val="fr-FR" w:eastAsia="en-US"/>
        </w:rPr>
        <w:t>La valeur de l’élancement normalisée dépend donc de l’alliage.</w:t>
      </w:r>
    </w:p>
    <w:p w14:paraId="524688CB" w14:textId="77777777" w:rsidR="00F84C0F" w:rsidRPr="00F84C0F" w:rsidRDefault="00F84C0F" w:rsidP="00F84C0F">
      <w:pPr>
        <w:pStyle w:val="Paragraphedeliste"/>
        <w:jc w:val="both"/>
        <w:rPr>
          <w:rFonts w:asciiTheme="majorHAnsi" w:eastAsiaTheme="minorEastAsia" w:hAnsiTheme="majorHAnsi" w:cstheme="majorHAnsi"/>
          <w:lang w:val="fr-FR" w:eastAsia="en-US"/>
        </w:rPr>
      </w:pPr>
    </w:p>
    <w:p w14:paraId="53E458B4" w14:textId="4B85C933" w:rsidR="006D2322" w:rsidRPr="00F84C0F" w:rsidRDefault="006D2322" w:rsidP="00F84C0F">
      <w:pPr>
        <w:pStyle w:val="Titre1"/>
        <w:jc w:val="both"/>
        <w:rPr>
          <w:rFonts w:cstheme="majorHAnsi"/>
        </w:rPr>
      </w:pPr>
      <w:bookmarkStart w:id="61" w:name="_Toc132648708"/>
      <w:r w:rsidRPr="00F84C0F">
        <w:rPr>
          <w:rFonts w:cstheme="majorHAnsi"/>
        </w:rPr>
        <w:t xml:space="preserve">Diapositive </w:t>
      </w:r>
      <w:r w:rsidR="003F796C" w:rsidRPr="00F84C0F">
        <w:rPr>
          <w:rFonts w:cstheme="majorHAnsi"/>
        </w:rPr>
        <w:t>69</w:t>
      </w:r>
      <w:bookmarkEnd w:id="61"/>
    </w:p>
    <w:p w14:paraId="33A80EAF" w14:textId="2A51111C" w:rsidR="00B52CE5" w:rsidRPr="00F84C0F" w:rsidRDefault="00E96FFC"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HAnsi" w:hAnsiTheme="majorHAnsi" w:cstheme="majorHAnsi"/>
          <w:lang w:val="fr-FR" w:eastAsia="en-US"/>
        </w:rPr>
        <w:t xml:space="preserve">Il est important de mentionner à ce stade que </w:t>
      </w:r>
      <w:r w:rsidR="00B52CE5" w:rsidRPr="00F84C0F">
        <w:rPr>
          <w:rFonts w:asciiTheme="majorHAnsi" w:eastAsiaTheme="minorHAnsi" w:hAnsiTheme="majorHAnsi" w:cstheme="majorHAnsi"/>
          <w:lang w:val="fr-FR" w:eastAsia="en-US"/>
        </w:rPr>
        <w:t xml:space="preserve">la procédure du calcul de la résistance d’un composant en Al </w:t>
      </w:r>
      <w:r w:rsidR="00B52CE5" w:rsidRPr="00F84C0F">
        <w:rPr>
          <w:rFonts w:asciiTheme="majorHAnsi" w:eastAsiaTheme="minorEastAsia" w:hAnsiTheme="majorHAnsi" w:cstheme="majorHAnsi"/>
          <w:iCs/>
          <w:lang w:eastAsia="en-US"/>
        </w:rPr>
        <w:t>en compression, flexion, en cisaillement, etc. consiste à calculer en premier la résistance au flambement local</w:t>
      </w:r>
      <w:r w:rsidR="00B52CE5" w:rsidRPr="00F84C0F">
        <w:rPr>
          <w:rFonts w:asciiTheme="majorHAnsi" w:eastAsiaTheme="minorEastAsia" w:hAnsiTheme="majorHAnsi" w:cstheme="majorHAnsi"/>
          <w:color w:val="FFFFFF" w:themeColor="background1"/>
          <w:kern w:val="24"/>
          <w:sz w:val="36"/>
          <w:szCs w:val="36"/>
        </w:rPr>
        <w:t xml:space="preserve"> </w:t>
      </w:r>
      <w:r w:rsidR="00B52CE5" w:rsidRPr="00F84C0F">
        <w:rPr>
          <w:rFonts w:asciiTheme="majorHAnsi" w:eastAsiaTheme="minorEastAsia" w:hAnsiTheme="majorHAnsi" w:cstheme="majorHAnsi"/>
          <w:iCs/>
          <w:lang w:eastAsia="en-US"/>
        </w:rPr>
        <w:t xml:space="preserve">normalisée </w:t>
      </w:r>
      <m:oMath>
        <m:acc>
          <m:accPr>
            <m:chr m:val="̅"/>
            <m:ctrlPr>
              <w:rPr>
                <w:rFonts w:ascii="Cambria Math" w:eastAsiaTheme="minorEastAsia" w:hAnsi="Cambria Math" w:cstheme="majorHAnsi"/>
                <w:i/>
                <w:iCs/>
                <w:lang w:eastAsia="en-US"/>
              </w:rPr>
            </m:ctrlPr>
          </m:accPr>
          <m:e>
            <m:r>
              <w:rPr>
                <w:rFonts w:ascii="Cambria Math" w:eastAsiaTheme="minorEastAsia" w:hAnsi="Cambria Math" w:cstheme="majorHAnsi"/>
                <w:lang w:eastAsia="en-US"/>
              </w:rPr>
              <m:t>F</m:t>
            </m:r>
          </m:e>
        </m:acc>
      </m:oMath>
      <w:r w:rsidR="00B52CE5" w:rsidRPr="00F84C0F">
        <w:rPr>
          <w:rFonts w:asciiTheme="majorHAnsi" w:eastAsiaTheme="minorEastAsia" w:hAnsiTheme="majorHAnsi" w:cstheme="majorHAnsi"/>
          <w:iCs/>
          <w:lang w:eastAsia="en-US"/>
        </w:rPr>
        <w:t xml:space="preserve"> à partir de  </w:t>
      </w:r>
      <m:oMath>
        <m:acc>
          <m:accPr>
            <m:chr m:val="̅"/>
            <m:ctrlPr>
              <w:rPr>
                <w:rFonts w:ascii="Cambria Math" w:eastAsiaTheme="minorEastAsia" w:hAnsi="Cambria Math" w:cstheme="majorHAnsi"/>
                <w:i/>
                <w:iCs/>
                <w:lang w:eastAsia="en-US"/>
              </w:rPr>
            </m:ctrlPr>
          </m:accPr>
          <m:e>
            <m:r>
              <w:rPr>
                <w:rFonts w:ascii="Cambria Math" w:eastAsiaTheme="minorEastAsia" w:hAnsi="Cambria Math" w:cstheme="majorHAnsi"/>
                <w:lang w:eastAsia="en-US"/>
              </w:rPr>
              <m:t>λ</m:t>
            </m:r>
          </m:e>
        </m:acc>
      </m:oMath>
      <w:r w:rsidR="00B52CE5" w:rsidRPr="00F84C0F">
        <w:rPr>
          <w:rFonts w:asciiTheme="majorHAnsi" w:eastAsiaTheme="minorEastAsia" w:hAnsiTheme="majorHAnsi" w:cstheme="majorHAnsi"/>
          <w:iCs/>
          <w:lang w:eastAsia="en-US"/>
        </w:rPr>
        <w:t xml:space="preserve"> et donc de l;</w:t>
      </w:r>
    </w:p>
    <w:p w14:paraId="722E5C1C" w14:textId="1B816825" w:rsidR="00F84C0F" w:rsidRPr="00C3497A" w:rsidRDefault="00B52CE5" w:rsidP="00C3497A">
      <w:pPr>
        <w:pStyle w:val="Paragraphedeliste"/>
        <w:numPr>
          <w:ilvl w:val="0"/>
          <w:numId w:val="17"/>
        </w:numPr>
        <w:jc w:val="both"/>
        <w:rPr>
          <w:rFonts w:asciiTheme="majorHAnsi" w:eastAsiaTheme="minorHAnsi" w:hAnsiTheme="majorHAnsi" w:cstheme="majorHAnsi"/>
          <w:lang w:eastAsia="en-US"/>
        </w:rPr>
      </w:pPr>
      <w:r w:rsidRPr="00F84C0F">
        <w:rPr>
          <w:rFonts w:asciiTheme="majorHAnsi" w:eastAsiaTheme="minorHAnsi" w:hAnsiTheme="majorHAnsi" w:cstheme="majorHAnsi"/>
          <w:lang w:eastAsia="en-US"/>
        </w:rPr>
        <w:t xml:space="preserve">Avec la valeur de </w:t>
      </w:r>
      <m:oMath>
        <m:sSub>
          <m:sSubPr>
            <m:ctrlPr>
              <w:rPr>
                <w:rFonts w:ascii="Cambria Math" w:eastAsiaTheme="minorHAnsi" w:hAnsi="Cambria Math" w:cstheme="majorHAnsi"/>
                <w:i/>
                <w:iCs/>
                <w:lang w:eastAsia="en-US"/>
              </w:rPr>
            </m:ctrlPr>
          </m:sSubPr>
          <m:e>
            <m:r>
              <w:rPr>
                <w:rFonts w:ascii="Cambria Math" w:eastAsiaTheme="minorHAnsi" w:hAnsi="Cambria Math" w:cstheme="majorHAnsi"/>
                <w:lang w:eastAsia="en-US"/>
              </w:rPr>
              <m:t>F</m:t>
            </m:r>
          </m:e>
          <m:sub>
            <m:r>
              <w:rPr>
                <w:rFonts w:ascii="Cambria Math" w:eastAsiaTheme="minorHAnsi" w:hAnsi="Cambria Math" w:cstheme="majorHAnsi"/>
                <w:lang w:eastAsia="en-US"/>
              </w:rPr>
              <m:t>c</m:t>
            </m:r>
          </m:sub>
        </m:sSub>
        <m:r>
          <w:rPr>
            <w:rFonts w:ascii="Cambria Math" w:eastAsiaTheme="minorHAnsi" w:hAnsi="Cambria Math" w:cstheme="majorHAnsi"/>
            <w:lang w:eastAsia="en-US"/>
          </w:rPr>
          <m:t>=</m:t>
        </m:r>
        <m:acc>
          <m:accPr>
            <m:chr m:val="̅"/>
            <m:ctrlPr>
              <w:rPr>
                <w:rFonts w:ascii="Cambria Math" w:eastAsiaTheme="minorHAnsi" w:hAnsi="Cambria Math" w:cstheme="majorHAnsi"/>
                <w:i/>
                <w:iCs/>
                <w:lang w:eastAsia="en-US"/>
              </w:rPr>
            </m:ctrlPr>
          </m:accPr>
          <m:e>
            <m:r>
              <w:rPr>
                <w:rFonts w:ascii="Cambria Math" w:eastAsiaTheme="minorHAnsi" w:hAnsi="Cambria Math" w:cstheme="majorHAnsi"/>
                <w:lang w:eastAsia="en-US"/>
              </w:rPr>
              <m:t>F</m:t>
            </m:r>
          </m:e>
        </m:acc>
      </m:oMath>
      <w:r w:rsidRPr="00F84C0F">
        <w:rPr>
          <w:rFonts w:asciiTheme="majorHAnsi" w:eastAsiaTheme="minorHAnsi" w:hAnsiTheme="majorHAnsi" w:cstheme="majorHAnsi"/>
          <w:lang w:eastAsia="en-US"/>
        </w:rPr>
        <w:t xml:space="preserve"> </w:t>
      </w:r>
      <m:oMath>
        <m:sSub>
          <m:sSubPr>
            <m:ctrlPr>
              <w:rPr>
                <w:rFonts w:ascii="Cambria Math" w:eastAsiaTheme="minorHAnsi" w:hAnsi="Cambria Math" w:cstheme="majorHAnsi"/>
                <w:i/>
                <w:iCs/>
                <w:lang w:eastAsia="en-US"/>
              </w:rPr>
            </m:ctrlPr>
          </m:sSubPr>
          <m:e>
            <m:r>
              <w:rPr>
                <w:rFonts w:ascii="Cambria Math" w:eastAsiaTheme="minorHAnsi" w:hAnsi="Cambria Math" w:cstheme="majorHAnsi"/>
                <w:lang w:eastAsia="en-US"/>
              </w:rPr>
              <m:t>F</m:t>
            </m:r>
          </m:e>
          <m:sub>
            <m:r>
              <w:rPr>
                <w:rFonts w:ascii="Cambria Math" w:eastAsiaTheme="minorHAnsi" w:hAnsi="Cambria Math" w:cstheme="majorHAnsi"/>
                <w:lang w:eastAsia="en-US"/>
              </w:rPr>
              <m:t>y</m:t>
            </m:r>
          </m:sub>
        </m:sSub>
      </m:oMath>
      <w:r w:rsidRPr="00F84C0F">
        <w:rPr>
          <w:rFonts w:asciiTheme="majorHAnsi" w:eastAsiaTheme="minorEastAsia" w:hAnsiTheme="majorHAnsi" w:cstheme="majorHAnsi"/>
          <w:iCs/>
          <w:lang w:eastAsia="en-US"/>
        </w:rPr>
        <w:t>, on pourra par la suite calculer la résistance globale.</w:t>
      </w:r>
    </w:p>
    <w:p w14:paraId="3BEC32D7" w14:textId="659CA192" w:rsidR="00555CA9" w:rsidRPr="00F84C0F" w:rsidRDefault="00555CA9" w:rsidP="00F84C0F">
      <w:pPr>
        <w:pStyle w:val="Titre1"/>
        <w:jc w:val="both"/>
        <w:rPr>
          <w:rFonts w:cstheme="majorHAnsi"/>
        </w:rPr>
      </w:pPr>
      <w:bookmarkStart w:id="62" w:name="_Toc132648709"/>
      <w:r w:rsidRPr="00F84C0F">
        <w:rPr>
          <w:rFonts w:cstheme="majorHAnsi"/>
        </w:rPr>
        <w:lastRenderedPageBreak/>
        <w:t xml:space="preserve">Diapositive </w:t>
      </w:r>
      <w:r w:rsidR="003F796C" w:rsidRPr="00F84C0F">
        <w:rPr>
          <w:rFonts w:cstheme="majorHAnsi"/>
        </w:rPr>
        <w:t>70</w:t>
      </w:r>
      <w:bookmarkEnd w:id="62"/>
    </w:p>
    <w:p w14:paraId="16B17292" w14:textId="7F8FD3D5" w:rsidR="00B52CE5" w:rsidRPr="00F84C0F" w:rsidRDefault="00555CA9"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HAnsi" w:hAnsiTheme="majorHAnsi" w:cstheme="majorHAnsi"/>
          <w:lang w:val="fr-FR" w:eastAsia="en-US"/>
        </w:rPr>
        <w:t xml:space="preserve">Les diapos suivantes illustrent comment calculer </w:t>
      </w:r>
      <w:r w:rsidR="00B52CE5" w:rsidRPr="00F84C0F">
        <w:rPr>
          <w:rFonts w:asciiTheme="majorHAnsi" w:eastAsiaTheme="minorEastAsia" w:hAnsiTheme="majorHAnsi" w:cstheme="majorHAnsi"/>
          <w:iCs/>
          <w:lang w:eastAsia="en-US"/>
        </w:rPr>
        <w:t>l</w:t>
      </w:r>
      <w:r w:rsidRPr="00F84C0F">
        <w:rPr>
          <w:rFonts w:asciiTheme="majorHAnsi" w:eastAsiaTheme="minorEastAsia" w:hAnsiTheme="majorHAnsi" w:cstheme="majorHAnsi"/>
          <w:iCs/>
          <w:lang w:eastAsia="en-US"/>
        </w:rPr>
        <w:t xml:space="preserve"> en fonction de différentes situations</w:t>
      </w:r>
      <w:r w:rsidR="00226A77" w:rsidRPr="00F84C0F">
        <w:rPr>
          <w:rFonts w:asciiTheme="majorHAnsi" w:eastAsiaTheme="minorEastAsia" w:hAnsiTheme="majorHAnsi" w:cstheme="majorHAnsi"/>
          <w:iCs/>
          <w:lang w:eastAsia="en-US"/>
        </w:rPr>
        <w:t>;</w:t>
      </w:r>
    </w:p>
    <w:p w14:paraId="4BBE9F9E" w14:textId="37853587" w:rsidR="00B52CE5" w:rsidRPr="00F84C0F" w:rsidRDefault="00226A77"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HAnsi" w:hAnsiTheme="majorHAnsi" w:cstheme="majorHAnsi"/>
          <w:lang w:eastAsia="en-US"/>
        </w:rPr>
        <w:t xml:space="preserve">On voit sur la figure </w:t>
      </w:r>
      <w:r w:rsidR="00416C7A" w:rsidRPr="00F84C0F">
        <w:rPr>
          <w:rFonts w:asciiTheme="majorHAnsi" w:eastAsiaTheme="minorHAnsi" w:hAnsiTheme="majorHAnsi" w:cstheme="majorHAnsi"/>
          <w:lang w:eastAsia="en-US"/>
        </w:rPr>
        <w:t>1</w:t>
      </w:r>
      <w:r w:rsidRPr="00F84C0F">
        <w:rPr>
          <w:rFonts w:asciiTheme="majorHAnsi" w:eastAsiaTheme="minorHAnsi" w:hAnsiTheme="majorHAnsi" w:cstheme="majorHAnsi"/>
          <w:lang w:eastAsia="en-US"/>
        </w:rPr>
        <w:t>7.1 comment mesurer la valeur de « b ».</w:t>
      </w:r>
    </w:p>
    <w:p w14:paraId="0C6345C7" w14:textId="77777777" w:rsidR="00F84C0F" w:rsidRPr="00F84C0F" w:rsidRDefault="00F84C0F" w:rsidP="00F84C0F">
      <w:pPr>
        <w:pStyle w:val="Paragraphedeliste"/>
        <w:jc w:val="both"/>
        <w:rPr>
          <w:rFonts w:asciiTheme="majorHAnsi" w:eastAsiaTheme="minorEastAsia" w:hAnsiTheme="majorHAnsi" w:cstheme="majorHAnsi"/>
          <w:iCs/>
          <w:lang w:eastAsia="en-US"/>
        </w:rPr>
      </w:pPr>
    </w:p>
    <w:p w14:paraId="10381DE2" w14:textId="00B2C580" w:rsidR="00D663D5" w:rsidRPr="00F84C0F" w:rsidRDefault="00D663D5" w:rsidP="00F84C0F">
      <w:pPr>
        <w:pStyle w:val="Titre1"/>
        <w:jc w:val="both"/>
        <w:rPr>
          <w:rFonts w:cstheme="majorHAnsi"/>
        </w:rPr>
      </w:pPr>
      <w:bookmarkStart w:id="63" w:name="_Toc132648710"/>
      <w:r w:rsidRPr="00F84C0F">
        <w:rPr>
          <w:rFonts w:cstheme="majorHAnsi"/>
        </w:rPr>
        <w:t xml:space="preserve">Diapositive </w:t>
      </w:r>
      <w:r w:rsidR="003F796C" w:rsidRPr="00F84C0F">
        <w:rPr>
          <w:rFonts w:cstheme="majorHAnsi"/>
        </w:rPr>
        <w:t>71</w:t>
      </w:r>
      <w:bookmarkEnd w:id="63"/>
    </w:p>
    <w:p w14:paraId="742FC940" w14:textId="2609B395" w:rsidR="006D2322" w:rsidRPr="00F84C0F" w:rsidRDefault="00416C7A" w:rsidP="00F84C0F">
      <w:pPr>
        <w:pStyle w:val="Paragraphedeliste"/>
        <w:numPr>
          <w:ilvl w:val="0"/>
          <w:numId w:val="17"/>
        </w:numPr>
        <w:jc w:val="both"/>
        <w:rPr>
          <w:rFonts w:asciiTheme="majorHAnsi" w:eastAsiaTheme="minorEastAsia" w:hAnsiTheme="majorHAnsi" w:cstheme="majorHAnsi"/>
          <w:lang w:eastAsia="en-US"/>
        </w:rPr>
      </w:pPr>
      <w:r w:rsidRPr="00F84C0F">
        <w:rPr>
          <w:rFonts w:asciiTheme="majorHAnsi" w:eastAsiaTheme="minorHAnsi" w:hAnsiTheme="majorHAnsi" w:cstheme="majorHAnsi"/>
          <w:lang w:val="fr-FR" w:eastAsia="en-US"/>
        </w:rPr>
        <w:t xml:space="preserve">Pour le calcul de </w:t>
      </w:r>
      <w:proofErr w:type="gramStart"/>
      <w:r w:rsidRPr="00F84C0F">
        <w:rPr>
          <w:rFonts w:asciiTheme="majorHAnsi" w:eastAsiaTheme="minorEastAsia" w:hAnsiTheme="majorHAnsi" w:cstheme="majorHAnsi"/>
          <w:iCs/>
          <w:lang w:eastAsia="en-US"/>
        </w:rPr>
        <w:t xml:space="preserve">l </w:t>
      </w:r>
      <w:r w:rsidRPr="00F84C0F">
        <w:rPr>
          <w:rFonts w:asciiTheme="majorHAnsi" w:eastAsiaTheme="minorHAnsi" w:hAnsiTheme="majorHAnsi" w:cstheme="majorHAnsi"/>
          <w:lang w:val="fr-FR" w:eastAsia="en-US"/>
        </w:rPr>
        <w:t xml:space="preserve"> o</w:t>
      </w:r>
      <w:r w:rsidR="00D663D5" w:rsidRPr="00F84C0F">
        <w:rPr>
          <w:rFonts w:asciiTheme="majorHAnsi" w:eastAsiaTheme="minorHAnsi" w:hAnsiTheme="majorHAnsi" w:cstheme="majorHAnsi"/>
          <w:lang w:val="fr-FR" w:eastAsia="en-US"/>
        </w:rPr>
        <w:t>n</w:t>
      </w:r>
      <w:proofErr w:type="gramEnd"/>
      <w:r w:rsidR="00D663D5" w:rsidRPr="00F84C0F">
        <w:rPr>
          <w:rFonts w:asciiTheme="majorHAnsi" w:eastAsiaTheme="minorHAnsi" w:hAnsiTheme="majorHAnsi" w:cstheme="majorHAnsi"/>
          <w:lang w:val="fr-FR" w:eastAsia="en-US"/>
        </w:rPr>
        <w:t xml:space="preserve"> a</w:t>
      </w:r>
      <w:r w:rsidR="001A4BB0">
        <w:rPr>
          <w:rFonts w:asciiTheme="majorHAnsi" w:eastAsiaTheme="minorHAnsi" w:hAnsiTheme="majorHAnsi" w:cstheme="majorHAnsi"/>
          <w:lang w:val="fr-FR" w:eastAsia="en-US"/>
        </w:rPr>
        <w:t>,</w:t>
      </w:r>
      <w:r w:rsidR="00D663D5" w:rsidRPr="00F84C0F">
        <w:rPr>
          <w:rFonts w:asciiTheme="majorHAnsi" w:eastAsiaTheme="minorHAnsi" w:hAnsiTheme="majorHAnsi" w:cstheme="majorHAnsi"/>
          <w:lang w:val="fr-FR" w:eastAsia="en-US"/>
        </w:rPr>
        <w:t xml:space="preserve"> par exemple</w:t>
      </w:r>
      <w:r w:rsidR="001A4BB0">
        <w:rPr>
          <w:rFonts w:asciiTheme="majorHAnsi" w:eastAsiaTheme="minorHAnsi" w:hAnsiTheme="majorHAnsi" w:cstheme="majorHAnsi"/>
          <w:lang w:val="fr-FR" w:eastAsia="en-US"/>
        </w:rPr>
        <w:t>,</w:t>
      </w:r>
      <w:r w:rsidR="00D663D5" w:rsidRPr="00F84C0F">
        <w:rPr>
          <w:rFonts w:asciiTheme="majorHAnsi" w:eastAsiaTheme="minorHAnsi" w:hAnsiTheme="majorHAnsi" w:cstheme="majorHAnsi"/>
          <w:lang w:val="fr-FR" w:eastAsia="en-US"/>
        </w:rPr>
        <w:t xml:space="preserve"> les 3 situations suivantes.</w:t>
      </w:r>
    </w:p>
    <w:p w14:paraId="7571268F" w14:textId="77777777" w:rsidR="00F84C0F" w:rsidRPr="00F84C0F" w:rsidRDefault="00F84C0F" w:rsidP="00F84C0F">
      <w:pPr>
        <w:pStyle w:val="Paragraphedeliste"/>
        <w:jc w:val="both"/>
        <w:rPr>
          <w:rFonts w:asciiTheme="majorHAnsi" w:eastAsiaTheme="minorEastAsia" w:hAnsiTheme="majorHAnsi" w:cstheme="majorHAnsi"/>
          <w:lang w:eastAsia="en-US"/>
        </w:rPr>
      </w:pPr>
    </w:p>
    <w:p w14:paraId="41B0A725" w14:textId="79FD370A" w:rsidR="00D663D5" w:rsidRPr="00F84C0F" w:rsidRDefault="00D663D5" w:rsidP="00F84C0F">
      <w:pPr>
        <w:pStyle w:val="Titre1"/>
        <w:jc w:val="both"/>
        <w:rPr>
          <w:rFonts w:cstheme="majorHAnsi"/>
        </w:rPr>
      </w:pPr>
      <w:bookmarkStart w:id="64" w:name="_Toc132648711"/>
      <w:r w:rsidRPr="00F84C0F">
        <w:rPr>
          <w:rFonts w:cstheme="majorHAnsi"/>
        </w:rPr>
        <w:t xml:space="preserve">Diapositive </w:t>
      </w:r>
      <w:r w:rsidR="003F796C" w:rsidRPr="00F84C0F">
        <w:rPr>
          <w:rFonts w:cstheme="majorHAnsi"/>
        </w:rPr>
        <w:t>72</w:t>
      </w:r>
      <w:bookmarkEnd w:id="64"/>
    </w:p>
    <w:p w14:paraId="2E31A5C1" w14:textId="53EE9214" w:rsidR="00D663D5" w:rsidRPr="00F84C0F" w:rsidRDefault="00D663D5" w:rsidP="00F84C0F">
      <w:pPr>
        <w:pStyle w:val="Paragraphedeliste"/>
        <w:numPr>
          <w:ilvl w:val="0"/>
          <w:numId w:val="17"/>
        </w:numPr>
        <w:jc w:val="both"/>
        <w:rPr>
          <w:rFonts w:asciiTheme="majorHAnsi" w:eastAsiaTheme="minorEastAsia" w:hAnsiTheme="majorHAnsi" w:cstheme="majorHAnsi"/>
          <w:lang w:eastAsia="en-US"/>
        </w:rPr>
      </w:pPr>
      <w:r w:rsidRPr="00F84C0F">
        <w:rPr>
          <w:rFonts w:asciiTheme="majorHAnsi" w:eastAsiaTheme="minorHAnsi" w:hAnsiTheme="majorHAnsi" w:cstheme="majorHAnsi"/>
          <w:lang w:val="fr-FR" w:eastAsia="en-US"/>
        </w:rPr>
        <w:t>Également le cas d’éléments courbés.</w:t>
      </w:r>
    </w:p>
    <w:p w14:paraId="5CA2C29A" w14:textId="77777777" w:rsidR="00F84C0F" w:rsidRPr="00F84C0F" w:rsidRDefault="00F84C0F" w:rsidP="00F84C0F">
      <w:pPr>
        <w:pStyle w:val="Paragraphedeliste"/>
        <w:jc w:val="both"/>
        <w:rPr>
          <w:rFonts w:asciiTheme="majorHAnsi" w:eastAsiaTheme="minorEastAsia" w:hAnsiTheme="majorHAnsi" w:cstheme="majorHAnsi"/>
          <w:lang w:eastAsia="en-US"/>
        </w:rPr>
      </w:pPr>
    </w:p>
    <w:p w14:paraId="5843FB0F" w14:textId="177FADDF" w:rsidR="00D663D5" w:rsidRPr="00F84C0F" w:rsidRDefault="00D663D5" w:rsidP="00F84C0F">
      <w:pPr>
        <w:pStyle w:val="Titre1"/>
        <w:jc w:val="both"/>
        <w:rPr>
          <w:rFonts w:cstheme="majorHAnsi"/>
        </w:rPr>
      </w:pPr>
      <w:bookmarkStart w:id="65" w:name="_Toc132648712"/>
      <w:r w:rsidRPr="00F84C0F">
        <w:rPr>
          <w:rFonts w:cstheme="majorHAnsi"/>
        </w:rPr>
        <w:t xml:space="preserve">Diapositive </w:t>
      </w:r>
      <w:r w:rsidR="003F796C" w:rsidRPr="00F84C0F">
        <w:rPr>
          <w:rFonts w:cstheme="majorHAnsi"/>
        </w:rPr>
        <w:t>73</w:t>
      </w:r>
      <w:bookmarkEnd w:id="65"/>
    </w:p>
    <w:p w14:paraId="35D8C680" w14:textId="030FC4A2" w:rsidR="00D663D5" w:rsidRPr="00F84C0F" w:rsidRDefault="005D061B" w:rsidP="00F84C0F">
      <w:pPr>
        <w:pStyle w:val="Paragraphedeliste"/>
        <w:numPr>
          <w:ilvl w:val="0"/>
          <w:numId w:val="17"/>
        </w:numPr>
        <w:jc w:val="both"/>
        <w:rPr>
          <w:rFonts w:asciiTheme="majorHAnsi" w:eastAsiaTheme="minorEastAsia" w:hAnsiTheme="majorHAnsi" w:cstheme="majorHAnsi"/>
          <w:lang w:eastAsia="en-US"/>
        </w:rPr>
      </w:pPr>
      <w:r w:rsidRPr="00F84C0F">
        <w:rPr>
          <w:rFonts w:asciiTheme="majorHAnsi" w:eastAsiaTheme="minorHAnsi" w:hAnsiTheme="majorHAnsi" w:cstheme="majorHAnsi"/>
          <w:lang w:val="fr-FR" w:eastAsia="en-US"/>
        </w:rPr>
        <w:t>On voi</w:t>
      </w:r>
      <w:r w:rsidR="00F907C0">
        <w:rPr>
          <w:rFonts w:asciiTheme="majorHAnsi" w:eastAsiaTheme="minorHAnsi" w:hAnsiTheme="majorHAnsi" w:cstheme="majorHAnsi"/>
          <w:lang w:val="fr-FR" w:eastAsia="en-US"/>
        </w:rPr>
        <w:t>t, i</w:t>
      </w:r>
      <w:r w:rsidRPr="00F84C0F">
        <w:rPr>
          <w:rFonts w:asciiTheme="majorHAnsi" w:eastAsiaTheme="minorHAnsi" w:hAnsiTheme="majorHAnsi" w:cstheme="majorHAnsi"/>
          <w:lang w:val="fr-FR" w:eastAsia="en-US"/>
        </w:rPr>
        <w:t>ci</w:t>
      </w:r>
      <w:r w:rsidR="00F907C0">
        <w:rPr>
          <w:rFonts w:asciiTheme="majorHAnsi" w:eastAsiaTheme="minorHAnsi" w:hAnsiTheme="majorHAnsi" w:cstheme="majorHAnsi"/>
          <w:lang w:val="fr-FR" w:eastAsia="en-US"/>
        </w:rPr>
        <w:t>,</w:t>
      </w:r>
      <w:r w:rsidRPr="00F84C0F">
        <w:rPr>
          <w:rFonts w:asciiTheme="majorHAnsi" w:eastAsiaTheme="minorHAnsi" w:hAnsiTheme="majorHAnsi" w:cstheme="majorHAnsi"/>
          <w:lang w:val="fr-FR" w:eastAsia="en-US"/>
        </w:rPr>
        <w:t xml:space="preserve"> les résultats de tests effectués à l’Université Laval ;</w:t>
      </w:r>
    </w:p>
    <w:p w14:paraId="4BB06285" w14:textId="7D7D2191" w:rsidR="005D061B" w:rsidRPr="00F84C0F" w:rsidRDefault="005D061B" w:rsidP="00F84C0F">
      <w:pPr>
        <w:pStyle w:val="Paragraphedeliste"/>
        <w:numPr>
          <w:ilvl w:val="0"/>
          <w:numId w:val="17"/>
        </w:numPr>
        <w:jc w:val="both"/>
        <w:rPr>
          <w:rFonts w:asciiTheme="majorHAnsi" w:eastAsiaTheme="minorEastAsia" w:hAnsiTheme="majorHAnsi" w:cstheme="majorHAnsi"/>
          <w:lang w:eastAsia="en-US"/>
        </w:rPr>
      </w:pPr>
      <w:r w:rsidRPr="00F84C0F">
        <w:rPr>
          <w:rFonts w:asciiTheme="majorHAnsi" w:eastAsiaTheme="minorHAnsi" w:hAnsiTheme="majorHAnsi" w:cstheme="majorHAnsi"/>
          <w:lang w:val="fr-FR" w:eastAsia="en-US"/>
        </w:rPr>
        <w:t>S</w:t>
      </w:r>
      <w:r w:rsidR="001863E5" w:rsidRPr="00F84C0F">
        <w:rPr>
          <w:rFonts w:asciiTheme="majorHAnsi" w:eastAsiaTheme="minorHAnsi" w:hAnsiTheme="majorHAnsi" w:cstheme="majorHAnsi"/>
          <w:lang w:val="fr-FR" w:eastAsia="en-US"/>
        </w:rPr>
        <w:t>u</w:t>
      </w:r>
      <w:r w:rsidRPr="00F84C0F">
        <w:rPr>
          <w:rFonts w:asciiTheme="majorHAnsi" w:eastAsiaTheme="minorHAnsi" w:hAnsiTheme="majorHAnsi" w:cstheme="majorHAnsi"/>
          <w:lang w:val="fr-FR" w:eastAsia="en-US"/>
        </w:rPr>
        <w:t>r la photo de gauche</w:t>
      </w:r>
      <w:r w:rsidR="00F907C0">
        <w:rPr>
          <w:rFonts w:asciiTheme="majorHAnsi" w:eastAsiaTheme="minorHAnsi" w:hAnsiTheme="majorHAnsi" w:cstheme="majorHAnsi"/>
          <w:lang w:val="fr-FR" w:eastAsia="en-US"/>
        </w:rPr>
        <w:t>,</w:t>
      </w:r>
      <w:r w:rsidRPr="00F84C0F">
        <w:rPr>
          <w:rFonts w:asciiTheme="majorHAnsi" w:eastAsiaTheme="minorHAnsi" w:hAnsiTheme="majorHAnsi" w:cstheme="majorHAnsi"/>
          <w:lang w:val="fr-FR" w:eastAsia="en-US"/>
        </w:rPr>
        <w:t xml:space="preserve"> il y a voilement de parois retenues sur 2 rives d’un tube en compression ;</w:t>
      </w:r>
    </w:p>
    <w:p w14:paraId="6843296A" w14:textId="11AEE6FA" w:rsidR="005D061B" w:rsidRPr="00F84C0F" w:rsidRDefault="005D061B" w:rsidP="00F84C0F">
      <w:pPr>
        <w:pStyle w:val="Paragraphedeliste"/>
        <w:numPr>
          <w:ilvl w:val="0"/>
          <w:numId w:val="17"/>
        </w:numPr>
        <w:jc w:val="both"/>
        <w:rPr>
          <w:rFonts w:asciiTheme="majorHAnsi" w:eastAsiaTheme="minorEastAsia" w:hAnsiTheme="majorHAnsi" w:cstheme="majorHAnsi"/>
          <w:lang w:eastAsia="en-US"/>
        </w:rPr>
      </w:pPr>
      <w:r w:rsidRPr="00F84C0F">
        <w:rPr>
          <w:rFonts w:asciiTheme="majorHAnsi" w:eastAsiaTheme="minorHAnsi" w:hAnsiTheme="majorHAnsi" w:cstheme="majorHAnsi"/>
          <w:lang w:val="fr-FR" w:eastAsia="en-US"/>
        </w:rPr>
        <w:t>Sur la photo de droite, on observe le voilement des parois d’une poutre en I.</w:t>
      </w:r>
    </w:p>
    <w:p w14:paraId="7DDFB140" w14:textId="77777777" w:rsidR="00F84C0F" w:rsidRPr="00F84C0F" w:rsidRDefault="00F84C0F" w:rsidP="00F84C0F">
      <w:pPr>
        <w:pStyle w:val="Paragraphedeliste"/>
        <w:jc w:val="both"/>
        <w:rPr>
          <w:rFonts w:asciiTheme="majorHAnsi" w:eastAsiaTheme="minorEastAsia" w:hAnsiTheme="majorHAnsi" w:cstheme="majorHAnsi"/>
          <w:lang w:eastAsia="en-US"/>
        </w:rPr>
      </w:pPr>
    </w:p>
    <w:p w14:paraId="1378159C" w14:textId="1D568E52" w:rsidR="001863E5" w:rsidRPr="00F84C0F" w:rsidRDefault="001863E5" w:rsidP="00F84C0F">
      <w:pPr>
        <w:pStyle w:val="Titre1"/>
        <w:jc w:val="both"/>
        <w:rPr>
          <w:rFonts w:cstheme="majorHAnsi"/>
        </w:rPr>
      </w:pPr>
      <w:bookmarkStart w:id="66" w:name="_Toc132648713"/>
      <w:r w:rsidRPr="00F84C0F">
        <w:rPr>
          <w:rFonts w:cstheme="majorHAnsi"/>
        </w:rPr>
        <w:t xml:space="preserve">Diapositive </w:t>
      </w:r>
      <w:r w:rsidR="003F796C" w:rsidRPr="00F84C0F">
        <w:rPr>
          <w:rFonts w:cstheme="majorHAnsi"/>
        </w:rPr>
        <w:t>74</w:t>
      </w:r>
      <w:bookmarkEnd w:id="66"/>
    </w:p>
    <w:p w14:paraId="00E1C317" w14:textId="0D83F84D" w:rsidR="001863E5" w:rsidRPr="00F84C0F" w:rsidRDefault="001863E5" w:rsidP="00F84C0F">
      <w:pPr>
        <w:pStyle w:val="Paragraphedeliste"/>
        <w:numPr>
          <w:ilvl w:val="0"/>
          <w:numId w:val="17"/>
        </w:numPr>
        <w:jc w:val="both"/>
        <w:rPr>
          <w:rFonts w:asciiTheme="majorHAnsi" w:eastAsiaTheme="minorEastAsia" w:hAnsiTheme="majorHAnsi" w:cstheme="majorHAnsi"/>
          <w:lang w:eastAsia="en-US"/>
        </w:rPr>
      </w:pPr>
      <w:r w:rsidRPr="00F84C0F">
        <w:rPr>
          <w:rFonts w:asciiTheme="majorHAnsi" w:eastAsiaTheme="minorHAnsi" w:hAnsiTheme="majorHAnsi" w:cstheme="majorHAnsi"/>
          <w:lang w:val="fr-FR" w:eastAsia="en-US"/>
        </w:rPr>
        <w:t xml:space="preserve">Cette diapo illustre </w:t>
      </w:r>
      <w:r w:rsidR="00F85E7D" w:rsidRPr="00F84C0F">
        <w:rPr>
          <w:rFonts w:asciiTheme="majorHAnsi" w:eastAsiaTheme="minorHAnsi" w:hAnsiTheme="majorHAnsi" w:cstheme="majorHAnsi"/>
          <w:lang w:val="fr-FR" w:eastAsia="en-US"/>
        </w:rPr>
        <w:t>l’algorithme qui</w:t>
      </w:r>
      <w:r w:rsidRPr="00F84C0F">
        <w:rPr>
          <w:rFonts w:asciiTheme="majorHAnsi" w:eastAsiaTheme="minorHAnsi" w:hAnsiTheme="majorHAnsi" w:cstheme="majorHAnsi"/>
          <w:lang w:val="fr-FR" w:eastAsia="en-US"/>
        </w:rPr>
        <w:t xml:space="preserve"> permet de calculer la résistance d’une colonne </w:t>
      </w:r>
      <w:r w:rsidR="007724AF" w:rsidRPr="00F84C0F">
        <w:rPr>
          <w:rFonts w:asciiTheme="majorHAnsi" w:eastAsiaTheme="minorHAnsi" w:hAnsiTheme="majorHAnsi" w:cstheme="majorHAnsi"/>
          <w:lang w:val="fr-FR" w:eastAsia="en-US"/>
        </w:rPr>
        <w:t xml:space="preserve">en I ou en C </w:t>
      </w:r>
      <w:r w:rsidRPr="00F84C0F">
        <w:rPr>
          <w:rFonts w:asciiTheme="majorHAnsi" w:eastAsiaTheme="minorHAnsi" w:hAnsiTheme="majorHAnsi" w:cstheme="majorHAnsi"/>
          <w:lang w:val="fr-FR" w:eastAsia="en-US"/>
        </w:rPr>
        <w:t>en compression en prenant en compte le voilement local</w:t>
      </w:r>
      <w:r w:rsidR="00F85E7D" w:rsidRPr="00F84C0F">
        <w:rPr>
          <w:rFonts w:asciiTheme="majorHAnsi" w:eastAsiaTheme="minorHAnsi" w:hAnsiTheme="majorHAnsi" w:cstheme="majorHAnsi"/>
          <w:lang w:val="fr-FR" w:eastAsia="en-US"/>
        </w:rPr>
        <w:t> ;</w:t>
      </w:r>
    </w:p>
    <w:p w14:paraId="69D109F6" w14:textId="2FE73895" w:rsidR="001863E5" w:rsidRPr="00F84C0F" w:rsidRDefault="00F85E7D" w:rsidP="00F84C0F">
      <w:pPr>
        <w:pStyle w:val="Paragraphedeliste"/>
        <w:numPr>
          <w:ilvl w:val="0"/>
          <w:numId w:val="17"/>
        </w:numPr>
        <w:jc w:val="both"/>
        <w:rPr>
          <w:rFonts w:asciiTheme="majorHAnsi" w:eastAsiaTheme="minorEastAsia" w:hAnsiTheme="majorHAnsi" w:cstheme="majorHAnsi"/>
          <w:lang w:eastAsia="en-US"/>
        </w:rPr>
      </w:pPr>
      <w:r w:rsidRPr="00F84C0F">
        <w:rPr>
          <w:rFonts w:asciiTheme="majorHAnsi" w:eastAsiaTheme="minorEastAsia" w:hAnsiTheme="majorHAnsi" w:cstheme="majorHAnsi"/>
          <w:lang w:eastAsia="en-US"/>
        </w:rPr>
        <w:t>Nous calculons en premier l’élancement l de la paroi la plus élancée;</w:t>
      </w:r>
    </w:p>
    <w:p w14:paraId="54726A78" w14:textId="0EDA4282" w:rsidR="00F85E7D" w:rsidRPr="00F84C0F" w:rsidRDefault="00F85E7D" w:rsidP="00F84C0F">
      <w:pPr>
        <w:pStyle w:val="Paragraphedeliste"/>
        <w:numPr>
          <w:ilvl w:val="0"/>
          <w:numId w:val="17"/>
        </w:numPr>
        <w:jc w:val="both"/>
        <w:rPr>
          <w:rFonts w:asciiTheme="majorHAnsi" w:eastAsiaTheme="minorEastAsia" w:hAnsiTheme="majorHAnsi" w:cstheme="majorHAnsi"/>
          <w:lang w:eastAsia="en-US"/>
        </w:rPr>
      </w:pPr>
      <w:r w:rsidRPr="00F84C0F">
        <w:rPr>
          <w:rFonts w:asciiTheme="majorHAnsi" w:eastAsiaTheme="minorEastAsia" w:hAnsiTheme="majorHAnsi" w:cstheme="majorHAnsi"/>
          <w:lang w:eastAsia="en-US"/>
        </w:rPr>
        <w:t xml:space="preserve">Cette valeur est normalisée pour obtenir </w:t>
      </w:r>
      <m:oMath>
        <m:acc>
          <m:accPr>
            <m:chr m:val="̅"/>
            <m:ctrlPr>
              <w:rPr>
                <w:rFonts w:ascii="Cambria Math" w:eastAsiaTheme="minorEastAsia" w:hAnsi="Cambria Math" w:cstheme="majorHAnsi"/>
                <w:i/>
                <w:iCs/>
                <w:lang w:val="fr-FR" w:eastAsia="en-US"/>
              </w:rPr>
            </m:ctrlPr>
          </m:accPr>
          <m:e>
            <m:r>
              <w:rPr>
                <w:rFonts w:ascii="Cambria Math" w:eastAsiaTheme="minorEastAsia" w:hAnsi="Cambria Math" w:cstheme="majorHAnsi"/>
                <w:lang w:val="fr-FR" w:eastAsia="en-US"/>
              </w:rPr>
              <m:t>λ</m:t>
            </m:r>
          </m:e>
        </m:acc>
        <m:r>
          <w:rPr>
            <w:rFonts w:ascii="Cambria Math" w:eastAsiaTheme="minorEastAsia" w:hAnsi="Cambria Math" w:cstheme="majorHAnsi"/>
            <w:lang w:val="fr-FR" w:eastAsia="en-US"/>
          </w:rPr>
          <m:t> </m:t>
        </m:r>
      </m:oMath>
      <w:r w:rsidRPr="00F84C0F">
        <w:rPr>
          <w:rFonts w:asciiTheme="majorHAnsi" w:eastAsiaTheme="minorEastAsia" w:hAnsiTheme="majorHAnsi" w:cstheme="majorHAnsi"/>
          <w:iCs/>
          <w:lang w:val="fr-FR" w:eastAsia="en-US"/>
        </w:rPr>
        <w:t>;</w:t>
      </w:r>
    </w:p>
    <w:p w14:paraId="66363537" w14:textId="21C9A3AF" w:rsidR="00F85E7D" w:rsidRPr="00F84C0F" w:rsidRDefault="00F85E7D" w:rsidP="00F84C0F">
      <w:pPr>
        <w:pStyle w:val="Paragraphedeliste"/>
        <w:numPr>
          <w:ilvl w:val="0"/>
          <w:numId w:val="17"/>
        </w:numPr>
        <w:jc w:val="both"/>
        <w:rPr>
          <w:rFonts w:asciiTheme="majorHAnsi" w:eastAsiaTheme="minorEastAsia" w:hAnsiTheme="majorHAnsi" w:cstheme="majorHAnsi"/>
          <w:lang w:eastAsia="en-US"/>
        </w:rPr>
      </w:pPr>
      <w:r w:rsidRPr="00F84C0F">
        <w:rPr>
          <w:rFonts w:asciiTheme="majorHAnsi" w:eastAsiaTheme="minorEastAsia" w:hAnsiTheme="majorHAnsi" w:cstheme="majorHAnsi"/>
          <w:iCs/>
          <w:lang w:val="fr-FR" w:eastAsia="en-US"/>
        </w:rPr>
        <w:t>Avec cette dernière valeur, on peut calculer la résistance normalis</w:t>
      </w:r>
      <w:r w:rsidR="00F907C0">
        <w:rPr>
          <w:rFonts w:asciiTheme="majorHAnsi" w:eastAsiaTheme="minorEastAsia" w:hAnsiTheme="majorHAnsi" w:cstheme="majorHAnsi"/>
          <w:iCs/>
          <w:lang w:val="fr-FR" w:eastAsia="en-US"/>
        </w:rPr>
        <w:t>ée</w:t>
      </w:r>
      <w:r w:rsidRPr="00F84C0F">
        <w:rPr>
          <w:rFonts w:asciiTheme="majorHAnsi" w:eastAsiaTheme="minorEastAsia" w:hAnsiTheme="majorHAnsi" w:cstheme="majorHAnsi"/>
          <w:iCs/>
          <w:lang w:val="fr-FR" w:eastAsia="en-US"/>
        </w:rPr>
        <w:t xml:space="preserve"> au flambement </w:t>
      </w:r>
      <w:r w:rsidR="00F907C0">
        <w:rPr>
          <w:rFonts w:asciiTheme="majorHAnsi" w:eastAsiaTheme="minorEastAsia" w:hAnsiTheme="majorHAnsi" w:cstheme="majorHAnsi"/>
          <w:iCs/>
          <w:lang w:val="fr-FR" w:eastAsia="en-US"/>
        </w:rPr>
        <w:t>due</w:t>
      </w:r>
      <w:r w:rsidRPr="00F84C0F">
        <w:rPr>
          <w:rFonts w:asciiTheme="majorHAnsi" w:eastAsiaTheme="minorEastAsia" w:hAnsiTheme="majorHAnsi" w:cstheme="majorHAnsi"/>
          <w:iCs/>
          <w:lang w:val="fr-FR" w:eastAsia="en-US"/>
        </w:rPr>
        <w:t xml:space="preserve"> au flambement local </w:t>
      </w:r>
      <m:oMath>
        <m:acc>
          <m:accPr>
            <m:chr m:val="̅"/>
            <m:ctrlPr>
              <w:rPr>
                <w:rFonts w:ascii="Cambria Math" w:eastAsiaTheme="minorEastAsia" w:hAnsi="Cambria Math" w:cstheme="majorHAnsi"/>
                <w:i/>
                <w:iCs/>
                <w:lang w:eastAsia="en-US"/>
              </w:rPr>
            </m:ctrlPr>
          </m:accPr>
          <m:e>
            <m:r>
              <w:rPr>
                <w:rFonts w:ascii="Cambria Math" w:eastAsiaTheme="minorEastAsia" w:hAnsi="Cambria Math" w:cstheme="majorHAnsi"/>
                <w:lang w:eastAsia="en-US"/>
              </w:rPr>
              <m:t>F</m:t>
            </m:r>
          </m:e>
        </m:acc>
        <m:r>
          <w:rPr>
            <w:rFonts w:ascii="Cambria Math" w:eastAsiaTheme="minorEastAsia" w:hAnsi="Cambria Math" w:cstheme="majorHAnsi"/>
            <w:lang w:eastAsia="en-US"/>
          </w:rPr>
          <m:t xml:space="preserve"> </m:t>
        </m:r>
      </m:oMath>
      <w:r w:rsidRPr="00F84C0F">
        <w:rPr>
          <w:rFonts w:asciiTheme="majorHAnsi" w:eastAsiaTheme="minorEastAsia" w:hAnsiTheme="majorHAnsi" w:cstheme="majorHAnsi"/>
          <w:iCs/>
          <w:lang w:eastAsia="en-US"/>
        </w:rPr>
        <w:t xml:space="preserve">avec cette </w:t>
      </w:r>
      <w:r w:rsidR="007724AF" w:rsidRPr="00F84C0F">
        <w:rPr>
          <w:rFonts w:asciiTheme="majorHAnsi" w:eastAsiaTheme="minorEastAsia" w:hAnsiTheme="majorHAnsi" w:cstheme="majorHAnsi"/>
          <w:iCs/>
          <w:lang w:eastAsia="en-US"/>
        </w:rPr>
        <w:t>équation ;</w:t>
      </w:r>
      <w:r w:rsidRPr="00F84C0F">
        <w:rPr>
          <w:rFonts w:asciiTheme="majorHAnsi" w:eastAsiaTheme="minorEastAsia" w:hAnsiTheme="majorHAnsi" w:cstheme="majorHAnsi"/>
          <w:iCs/>
          <w:lang w:eastAsia="en-US"/>
        </w:rPr>
        <w:t xml:space="preserve"> plus de détails seront donnés un peu plus </w:t>
      </w:r>
      <w:r w:rsidR="007724AF" w:rsidRPr="00F84C0F">
        <w:rPr>
          <w:rFonts w:asciiTheme="majorHAnsi" w:eastAsiaTheme="minorEastAsia" w:hAnsiTheme="majorHAnsi" w:cstheme="majorHAnsi"/>
          <w:iCs/>
          <w:lang w:eastAsia="en-US"/>
        </w:rPr>
        <w:t xml:space="preserve">loin </w:t>
      </w:r>
      <w:r w:rsidRPr="00F84C0F">
        <w:rPr>
          <w:rFonts w:asciiTheme="majorHAnsi" w:eastAsiaTheme="minorEastAsia" w:hAnsiTheme="majorHAnsi" w:cstheme="majorHAnsi"/>
          <w:iCs/>
          <w:lang w:eastAsia="en-US"/>
        </w:rPr>
        <w:t>;</w:t>
      </w:r>
    </w:p>
    <w:p w14:paraId="61E18D71" w14:textId="28264560" w:rsidR="00F85E7D" w:rsidRPr="00F84C0F" w:rsidRDefault="007724AF" w:rsidP="00F84C0F">
      <w:pPr>
        <w:pStyle w:val="Paragraphedeliste"/>
        <w:numPr>
          <w:ilvl w:val="0"/>
          <w:numId w:val="17"/>
        </w:numPr>
        <w:jc w:val="both"/>
        <w:rPr>
          <w:rFonts w:asciiTheme="majorHAnsi" w:eastAsiaTheme="minorEastAsia" w:hAnsiTheme="majorHAnsi" w:cstheme="majorHAnsi"/>
          <w:lang w:eastAsia="en-US"/>
        </w:rPr>
      </w:pPr>
      <w:r w:rsidRPr="00F84C0F">
        <w:rPr>
          <w:rFonts w:asciiTheme="majorHAnsi" w:eastAsiaTheme="minorEastAsia" w:hAnsiTheme="majorHAnsi" w:cstheme="majorHAnsi"/>
          <w:lang w:eastAsia="en-US"/>
        </w:rPr>
        <w:t>La valeur de la contraint</w:t>
      </w:r>
      <w:r w:rsidR="00F907C0">
        <w:rPr>
          <w:rFonts w:asciiTheme="majorHAnsi" w:eastAsiaTheme="minorEastAsia" w:hAnsiTheme="majorHAnsi" w:cstheme="majorHAnsi"/>
          <w:lang w:eastAsia="en-US"/>
        </w:rPr>
        <w:t>e</w:t>
      </w:r>
      <w:r w:rsidRPr="00F84C0F">
        <w:rPr>
          <w:rFonts w:asciiTheme="majorHAnsi" w:eastAsiaTheme="minorEastAsia" w:hAnsiTheme="majorHAnsi" w:cstheme="majorHAnsi"/>
          <w:lang w:eastAsia="en-US"/>
        </w:rPr>
        <w:t xml:space="preserve"> réelle maximale est calculée</w:t>
      </w:r>
      <w:r w:rsidRPr="00F84C0F">
        <w:rPr>
          <w:rFonts w:asciiTheme="majorHAnsi" w:eastAsiaTheme="minorEastAsia" w:hAnsiTheme="majorHAnsi" w:cstheme="majorHAnsi"/>
          <w:i/>
          <w:iCs/>
          <w:color w:val="000000" w:themeColor="text1"/>
          <w:kern w:val="24"/>
          <w:sz w:val="36"/>
          <w:szCs w:val="36"/>
          <w:lang w:val="fr-FR"/>
        </w:rPr>
        <w:t xml:space="preserve"> </w:t>
      </w:r>
      <w:r w:rsidRPr="00F84C0F">
        <w:rPr>
          <w:rFonts w:asciiTheme="majorHAnsi" w:eastAsiaTheme="minorEastAsia" w:hAnsiTheme="majorHAnsi" w:cstheme="majorHAnsi"/>
          <w:i/>
          <w:iCs/>
          <w:lang w:val="fr-FR" w:eastAsia="en-US"/>
        </w:rPr>
        <w:t>F</w:t>
      </w:r>
      <w:r w:rsidRPr="00F84C0F">
        <w:rPr>
          <w:rFonts w:asciiTheme="majorHAnsi" w:eastAsiaTheme="minorEastAsia" w:hAnsiTheme="majorHAnsi" w:cstheme="majorHAnsi"/>
          <w:i/>
          <w:iCs/>
          <w:vertAlign w:val="subscript"/>
          <w:lang w:val="fr-FR" w:eastAsia="en-US"/>
        </w:rPr>
        <w:t>0</w:t>
      </w:r>
      <w:r w:rsidRPr="00F84C0F">
        <w:rPr>
          <w:rFonts w:asciiTheme="majorHAnsi" w:eastAsiaTheme="minorEastAsia" w:hAnsiTheme="majorHAnsi" w:cstheme="majorHAnsi"/>
          <w:i/>
          <w:iCs/>
          <w:lang w:val="fr-FR" w:eastAsia="en-US"/>
        </w:rPr>
        <w:t xml:space="preserve"> = </w:t>
      </w:r>
      <m:oMath>
        <m:sSub>
          <m:sSubPr>
            <m:ctrlPr>
              <w:rPr>
                <w:rFonts w:ascii="Cambria Math" w:eastAsiaTheme="minorEastAsia" w:hAnsi="Cambria Math" w:cstheme="majorHAnsi"/>
                <w:i/>
                <w:iCs/>
                <w:lang w:eastAsia="en-US"/>
              </w:rPr>
            </m:ctrlPr>
          </m:sSubPr>
          <m:e>
            <m:r>
              <w:rPr>
                <w:rFonts w:ascii="Cambria Math" w:eastAsiaTheme="minorEastAsia" w:hAnsi="Cambria Math" w:cstheme="majorHAnsi"/>
                <w:lang w:eastAsia="en-US"/>
              </w:rPr>
              <m:t>F</m:t>
            </m:r>
          </m:e>
          <m:sub>
            <m:r>
              <w:rPr>
                <w:rFonts w:ascii="Cambria Math" w:eastAsiaTheme="minorEastAsia" w:hAnsi="Cambria Math" w:cstheme="majorHAnsi"/>
                <w:lang w:eastAsia="en-US"/>
              </w:rPr>
              <m:t>c</m:t>
            </m:r>
          </m:sub>
        </m:sSub>
        <m:r>
          <w:rPr>
            <w:rFonts w:ascii="Cambria Math" w:eastAsiaTheme="minorEastAsia" w:hAnsi="Cambria Math" w:cstheme="majorHAnsi"/>
            <w:lang w:eastAsia="en-US"/>
          </w:rPr>
          <m:t>=</m:t>
        </m:r>
        <m:acc>
          <m:accPr>
            <m:chr m:val="̅"/>
            <m:ctrlPr>
              <w:rPr>
                <w:rFonts w:ascii="Cambria Math" w:eastAsiaTheme="minorEastAsia" w:hAnsi="Cambria Math" w:cstheme="majorHAnsi"/>
                <w:i/>
                <w:iCs/>
                <w:lang w:eastAsia="en-US"/>
              </w:rPr>
            </m:ctrlPr>
          </m:accPr>
          <m:e>
            <m:r>
              <w:rPr>
                <w:rFonts w:ascii="Cambria Math" w:eastAsiaTheme="minorEastAsia" w:hAnsi="Cambria Math" w:cstheme="majorHAnsi"/>
                <w:lang w:eastAsia="en-US"/>
              </w:rPr>
              <m:t>F</m:t>
            </m:r>
          </m:e>
        </m:acc>
      </m:oMath>
      <w:r w:rsidRPr="00F84C0F">
        <w:rPr>
          <w:rFonts w:asciiTheme="majorHAnsi" w:eastAsiaTheme="minorEastAsia" w:hAnsiTheme="majorHAnsi" w:cstheme="majorHAnsi"/>
          <w:lang w:eastAsia="en-US"/>
        </w:rPr>
        <w:t xml:space="preserve"> </w:t>
      </w:r>
      <m:oMath>
        <m:sSub>
          <m:sSubPr>
            <m:ctrlPr>
              <w:rPr>
                <w:rFonts w:ascii="Cambria Math" w:eastAsiaTheme="minorEastAsia" w:hAnsi="Cambria Math" w:cstheme="majorHAnsi"/>
                <w:i/>
                <w:iCs/>
                <w:lang w:eastAsia="en-US"/>
              </w:rPr>
            </m:ctrlPr>
          </m:sSubPr>
          <m:e>
            <m:r>
              <w:rPr>
                <w:rFonts w:ascii="Cambria Math" w:eastAsiaTheme="minorEastAsia" w:hAnsi="Cambria Math" w:cstheme="majorHAnsi"/>
                <w:lang w:eastAsia="en-US"/>
              </w:rPr>
              <m:t>F</m:t>
            </m:r>
          </m:e>
          <m:sub>
            <m:r>
              <w:rPr>
                <w:rFonts w:ascii="Cambria Math" w:eastAsiaTheme="minorEastAsia" w:hAnsi="Cambria Math" w:cstheme="majorHAnsi"/>
                <w:lang w:eastAsia="en-US"/>
              </w:rPr>
              <m:t>y</m:t>
            </m:r>
          </m:sub>
        </m:sSub>
      </m:oMath>
      <w:r w:rsidRPr="00F84C0F">
        <w:rPr>
          <w:rFonts w:asciiTheme="majorHAnsi" w:eastAsiaTheme="minorEastAsia" w:hAnsiTheme="majorHAnsi" w:cstheme="majorHAnsi"/>
          <w:iCs/>
          <w:lang w:eastAsia="en-US"/>
        </w:rPr>
        <w:t>;</w:t>
      </w:r>
    </w:p>
    <w:p w14:paraId="41C6D18B" w14:textId="2E938AFA" w:rsidR="007724AF" w:rsidRPr="00F84C0F" w:rsidRDefault="00472ACD" w:rsidP="00F84C0F">
      <w:pPr>
        <w:pStyle w:val="Paragraphedeliste"/>
        <w:numPr>
          <w:ilvl w:val="0"/>
          <w:numId w:val="17"/>
        </w:numPr>
        <w:jc w:val="both"/>
        <w:rPr>
          <w:rFonts w:asciiTheme="majorHAnsi" w:eastAsiaTheme="minorEastAsia" w:hAnsiTheme="majorHAnsi" w:cstheme="majorHAnsi"/>
          <w:lang w:eastAsia="en-US"/>
        </w:rPr>
      </w:pPr>
      <w:r w:rsidRPr="00F84C0F">
        <w:rPr>
          <w:rFonts w:asciiTheme="majorHAnsi" w:eastAsiaTheme="minorEastAsia" w:hAnsiTheme="majorHAnsi" w:cstheme="majorHAnsi"/>
          <w:lang w:eastAsia="en-US"/>
        </w:rPr>
        <w:t xml:space="preserve">La résistance en compression dépend de l’élancement de la colonne </w:t>
      </w:r>
      <m:oMath>
        <m:r>
          <w:rPr>
            <w:rFonts w:ascii="Cambria Math" w:eastAsiaTheme="minorEastAsia" w:hAnsi="Cambria Math" w:cstheme="majorHAnsi"/>
            <w:lang w:val="fr-FR" w:eastAsia="en-US"/>
          </w:rPr>
          <m:t>λ=</m:t>
        </m:r>
        <m:f>
          <m:fPr>
            <m:ctrlPr>
              <w:rPr>
                <w:rFonts w:ascii="Cambria Math" w:eastAsiaTheme="minorEastAsia" w:hAnsi="Cambria Math" w:cstheme="majorHAnsi"/>
                <w:i/>
                <w:iCs/>
                <w:lang w:val="fr-FR" w:eastAsia="en-US"/>
              </w:rPr>
            </m:ctrlPr>
          </m:fPr>
          <m:num>
            <m:r>
              <w:rPr>
                <w:rFonts w:ascii="Cambria Math" w:eastAsiaTheme="minorEastAsia" w:hAnsi="Cambria Math" w:cstheme="majorHAnsi"/>
                <w:lang w:val="fr-FR" w:eastAsia="en-US"/>
              </w:rPr>
              <m:t>K∙L</m:t>
            </m:r>
          </m:num>
          <m:den>
            <m:r>
              <w:rPr>
                <w:rFonts w:ascii="Cambria Math" w:eastAsiaTheme="minorEastAsia" w:hAnsi="Cambria Math" w:cstheme="majorHAnsi"/>
                <w:lang w:val="fr-FR" w:eastAsia="en-US"/>
              </w:rPr>
              <m:t>r</m:t>
            </m:r>
          </m:den>
        </m:f>
      </m:oMath>
    </w:p>
    <w:p w14:paraId="6D47622C" w14:textId="404B9525" w:rsidR="00472ACD" w:rsidRPr="00F84C0F" w:rsidRDefault="00472ACD" w:rsidP="00F84C0F">
      <w:pPr>
        <w:pStyle w:val="Paragraphedeliste"/>
        <w:numPr>
          <w:ilvl w:val="0"/>
          <w:numId w:val="17"/>
        </w:numPr>
        <w:jc w:val="both"/>
        <w:rPr>
          <w:rFonts w:asciiTheme="majorHAnsi" w:eastAsiaTheme="minorEastAsia" w:hAnsiTheme="majorHAnsi" w:cstheme="majorHAnsi"/>
          <w:lang w:eastAsia="en-US"/>
        </w:rPr>
      </w:pPr>
      <w:r w:rsidRPr="00F84C0F">
        <w:rPr>
          <w:rFonts w:asciiTheme="majorHAnsi" w:eastAsiaTheme="minorEastAsia" w:hAnsiTheme="majorHAnsi" w:cstheme="majorHAnsi"/>
          <w:iCs/>
          <w:lang w:val="fr-FR" w:eastAsia="en-US"/>
        </w:rPr>
        <w:t xml:space="preserve">Cet élancement est </w:t>
      </w:r>
      <w:r w:rsidR="002D73FC" w:rsidRPr="00F84C0F">
        <w:rPr>
          <w:rFonts w:asciiTheme="majorHAnsi" w:eastAsiaTheme="minorEastAsia" w:hAnsiTheme="majorHAnsi" w:cstheme="majorHAnsi"/>
          <w:iCs/>
          <w:lang w:val="fr-FR" w:eastAsia="en-US"/>
        </w:rPr>
        <w:t xml:space="preserve">normalisé </w:t>
      </w:r>
      <m:oMath>
        <m:acc>
          <m:accPr>
            <m:chr m:val="̅"/>
            <m:ctrlPr>
              <w:rPr>
                <w:rFonts w:ascii="Cambria Math" w:eastAsiaTheme="minorEastAsia" w:hAnsi="Cambria Math" w:cstheme="majorHAnsi"/>
                <w:i/>
                <w:iCs/>
                <w:lang w:val="fr-FR" w:eastAsia="en-US"/>
              </w:rPr>
            </m:ctrlPr>
          </m:accPr>
          <m:e>
            <m:r>
              <w:rPr>
                <w:rFonts w:ascii="Cambria Math" w:eastAsiaTheme="minorEastAsia" w:hAnsi="Cambria Math" w:cstheme="majorHAnsi"/>
                <w:lang w:val="fr-FR" w:eastAsia="en-US"/>
              </w:rPr>
              <m:t>λ</m:t>
            </m:r>
          </m:e>
        </m:acc>
        <m:r>
          <w:rPr>
            <w:rFonts w:ascii="Cambria Math" w:eastAsiaTheme="minorEastAsia" w:hAnsi="Cambria Math" w:cstheme="majorHAnsi"/>
            <w:lang w:val="fr-FR" w:eastAsia="en-US"/>
          </w:rPr>
          <m:t>=</m:t>
        </m:r>
        <m:f>
          <m:fPr>
            <m:ctrlPr>
              <w:rPr>
                <w:rFonts w:ascii="Cambria Math" w:eastAsiaTheme="minorEastAsia" w:hAnsi="Cambria Math" w:cstheme="majorHAnsi"/>
                <w:i/>
                <w:iCs/>
                <w:lang w:val="fr-FR" w:eastAsia="en-US"/>
              </w:rPr>
            </m:ctrlPr>
          </m:fPr>
          <m:num>
            <m:r>
              <w:rPr>
                <w:rFonts w:ascii="Cambria Math" w:eastAsiaTheme="minorEastAsia" w:hAnsi="Cambria Math" w:cstheme="majorHAnsi"/>
                <w:lang w:val="fr-FR" w:eastAsia="en-US"/>
              </w:rPr>
              <m:t>λ</m:t>
            </m:r>
          </m:num>
          <m:den>
            <m:r>
              <w:rPr>
                <w:rFonts w:ascii="Cambria Math" w:eastAsiaTheme="minorEastAsia" w:hAnsi="Cambria Math" w:cstheme="majorHAnsi"/>
                <w:lang w:val="fr-FR" w:eastAsia="en-US"/>
              </w:rPr>
              <m:t>π</m:t>
            </m:r>
          </m:den>
        </m:f>
        <m:r>
          <w:rPr>
            <w:rFonts w:ascii="Cambria Math" w:eastAsiaTheme="minorEastAsia" w:hAnsi="Cambria Math" w:cstheme="majorHAnsi"/>
            <w:lang w:val="fr-FR" w:eastAsia="en-US"/>
          </w:rPr>
          <m:t>∙</m:t>
        </m:r>
        <m:rad>
          <m:radPr>
            <m:degHide m:val="1"/>
            <m:ctrlPr>
              <w:rPr>
                <w:rFonts w:ascii="Cambria Math" w:eastAsiaTheme="minorEastAsia" w:hAnsi="Cambria Math" w:cstheme="majorHAnsi"/>
                <w:i/>
                <w:iCs/>
                <w:lang w:val="fr-FR" w:eastAsia="en-US"/>
              </w:rPr>
            </m:ctrlPr>
          </m:radPr>
          <m:deg/>
          <m:e>
            <m:f>
              <m:fPr>
                <m:ctrlPr>
                  <w:rPr>
                    <w:rFonts w:ascii="Cambria Math" w:eastAsiaTheme="minorEastAsia" w:hAnsi="Cambria Math" w:cstheme="majorHAnsi"/>
                    <w:i/>
                    <w:iCs/>
                    <w:lang w:val="fr-FR" w:eastAsia="en-US"/>
                  </w:rPr>
                </m:ctrlPr>
              </m:fPr>
              <m:num>
                <m:sSub>
                  <m:sSubPr>
                    <m:ctrlPr>
                      <w:rPr>
                        <w:rFonts w:ascii="Cambria Math" w:eastAsiaTheme="minorEastAsia" w:hAnsi="Cambria Math" w:cstheme="majorHAnsi"/>
                        <w:i/>
                        <w:iCs/>
                        <w:lang w:val="fr-FR" w:eastAsia="en-US"/>
                      </w:rPr>
                    </m:ctrlPr>
                  </m:sSubPr>
                  <m:e>
                    <m:r>
                      <w:rPr>
                        <w:rFonts w:ascii="Cambria Math" w:eastAsiaTheme="minorEastAsia" w:hAnsi="Cambria Math" w:cstheme="majorHAnsi"/>
                        <w:lang w:val="fr-FR" w:eastAsia="en-US"/>
                      </w:rPr>
                      <m:t>F</m:t>
                    </m:r>
                  </m:e>
                  <m:sub>
                    <m:r>
                      <w:rPr>
                        <w:rFonts w:ascii="Cambria Math" w:eastAsiaTheme="minorEastAsia" w:hAnsi="Cambria Math" w:cstheme="majorHAnsi"/>
                        <w:lang w:val="fr-FR" w:eastAsia="en-US"/>
                      </w:rPr>
                      <m:t>0</m:t>
                    </m:r>
                  </m:sub>
                </m:sSub>
              </m:num>
              <m:den>
                <m:r>
                  <w:rPr>
                    <w:rFonts w:ascii="Cambria Math" w:eastAsiaTheme="minorEastAsia" w:hAnsi="Cambria Math" w:cstheme="majorHAnsi"/>
                    <w:lang w:val="fr-FR" w:eastAsia="en-US"/>
                  </w:rPr>
                  <m:t>E</m:t>
                </m:r>
              </m:den>
            </m:f>
          </m:e>
        </m:rad>
      </m:oMath>
      <w:r w:rsidR="002D73FC" w:rsidRPr="00F84C0F">
        <w:rPr>
          <w:rFonts w:asciiTheme="majorHAnsi" w:eastAsiaTheme="minorEastAsia" w:hAnsiTheme="majorHAnsi" w:cstheme="majorHAnsi"/>
          <w:iCs/>
          <w:lang w:val="fr-FR" w:eastAsia="en-US"/>
        </w:rPr>
        <w:t xml:space="preserve"> où la valeur de </w:t>
      </w:r>
      <w:r w:rsidR="002D73FC" w:rsidRPr="00F84C0F">
        <w:rPr>
          <w:rFonts w:asciiTheme="majorHAnsi" w:eastAsiaTheme="minorEastAsia" w:hAnsiTheme="majorHAnsi" w:cstheme="majorHAnsi"/>
          <w:i/>
          <w:iCs/>
          <w:lang w:val="fr-FR" w:eastAsia="en-US"/>
        </w:rPr>
        <w:t>F</w:t>
      </w:r>
      <w:r w:rsidR="002D73FC" w:rsidRPr="00F84C0F">
        <w:rPr>
          <w:rFonts w:asciiTheme="majorHAnsi" w:eastAsiaTheme="minorEastAsia" w:hAnsiTheme="majorHAnsi" w:cstheme="majorHAnsi"/>
          <w:i/>
          <w:iCs/>
          <w:vertAlign w:val="subscript"/>
          <w:lang w:val="fr-FR" w:eastAsia="en-US"/>
        </w:rPr>
        <w:t>0</w:t>
      </w:r>
      <w:r w:rsidR="002D73FC" w:rsidRPr="00F84C0F">
        <w:rPr>
          <w:rFonts w:asciiTheme="majorHAnsi" w:eastAsiaTheme="minorEastAsia" w:hAnsiTheme="majorHAnsi" w:cstheme="majorHAnsi"/>
          <w:i/>
          <w:iCs/>
          <w:lang w:val="fr-FR" w:eastAsia="en-US"/>
        </w:rPr>
        <w:t xml:space="preserve"> </w:t>
      </w:r>
      <w:r w:rsidR="002D73FC" w:rsidRPr="00F84C0F">
        <w:rPr>
          <w:rFonts w:asciiTheme="majorHAnsi" w:eastAsiaTheme="minorEastAsia" w:hAnsiTheme="majorHAnsi" w:cstheme="majorHAnsi"/>
          <w:lang w:val="fr-FR" w:eastAsia="en-US"/>
        </w:rPr>
        <w:t>est liée au voilement local ; autrement dit, si</w:t>
      </w:r>
      <w:r w:rsidR="00F907C0">
        <w:rPr>
          <w:rFonts w:asciiTheme="majorHAnsi" w:eastAsiaTheme="minorEastAsia" w:hAnsiTheme="majorHAnsi" w:cstheme="majorHAnsi"/>
          <w:lang w:val="fr-FR" w:eastAsia="en-US"/>
        </w:rPr>
        <w:t>,</w:t>
      </w:r>
      <w:r w:rsidR="002D73FC" w:rsidRPr="00F84C0F">
        <w:rPr>
          <w:rFonts w:asciiTheme="majorHAnsi" w:eastAsiaTheme="minorEastAsia" w:hAnsiTheme="majorHAnsi" w:cstheme="majorHAnsi"/>
          <w:lang w:val="fr-FR" w:eastAsia="en-US"/>
        </w:rPr>
        <w:t xml:space="preserve"> la section est compacte, alors </w:t>
      </w:r>
      <m:oMath>
        <m:acc>
          <m:accPr>
            <m:chr m:val="̅"/>
            <m:ctrlPr>
              <w:rPr>
                <w:rFonts w:ascii="Cambria Math" w:eastAsiaTheme="minorEastAsia" w:hAnsi="Cambria Math" w:cstheme="majorHAnsi"/>
                <w:i/>
                <w:iCs/>
                <w:lang w:eastAsia="en-US"/>
              </w:rPr>
            </m:ctrlPr>
          </m:accPr>
          <m:e>
            <m:r>
              <w:rPr>
                <w:rFonts w:ascii="Cambria Math" w:eastAsiaTheme="minorEastAsia" w:hAnsi="Cambria Math" w:cstheme="majorHAnsi"/>
                <w:lang w:eastAsia="en-US"/>
              </w:rPr>
              <m:t>F</m:t>
            </m:r>
          </m:e>
        </m:acc>
        <m:r>
          <w:rPr>
            <w:rFonts w:ascii="Cambria Math" w:eastAsiaTheme="minorEastAsia" w:hAnsi="Cambria Math" w:cstheme="majorHAnsi"/>
            <w:lang w:eastAsia="en-US"/>
          </w:rPr>
          <m:t>=1</m:t>
        </m:r>
      </m:oMath>
      <w:r w:rsidR="002D73FC" w:rsidRPr="00F84C0F">
        <w:rPr>
          <w:rFonts w:asciiTheme="majorHAnsi" w:eastAsiaTheme="minorEastAsia" w:hAnsiTheme="majorHAnsi" w:cstheme="majorHAnsi"/>
          <w:iCs/>
          <w:lang w:eastAsia="en-US"/>
        </w:rPr>
        <w:t xml:space="preserve"> et </w:t>
      </w:r>
      <w:r w:rsidR="002D73FC" w:rsidRPr="00F84C0F">
        <w:rPr>
          <w:rFonts w:asciiTheme="majorHAnsi" w:eastAsiaTheme="minorEastAsia" w:hAnsiTheme="majorHAnsi" w:cstheme="majorHAnsi"/>
          <w:i/>
          <w:iCs/>
          <w:lang w:val="fr-FR" w:eastAsia="en-US"/>
        </w:rPr>
        <w:t>F</w:t>
      </w:r>
      <w:r w:rsidR="002D73FC" w:rsidRPr="00F84C0F">
        <w:rPr>
          <w:rFonts w:asciiTheme="majorHAnsi" w:eastAsiaTheme="minorEastAsia" w:hAnsiTheme="majorHAnsi" w:cstheme="majorHAnsi"/>
          <w:i/>
          <w:iCs/>
          <w:vertAlign w:val="subscript"/>
          <w:lang w:val="fr-FR" w:eastAsia="en-US"/>
        </w:rPr>
        <w:t>0</w:t>
      </w:r>
      <w:r w:rsidR="002D73FC" w:rsidRPr="00F84C0F">
        <w:rPr>
          <w:rFonts w:asciiTheme="majorHAnsi" w:eastAsiaTheme="minorEastAsia" w:hAnsiTheme="majorHAnsi" w:cstheme="majorHAnsi"/>
          <w:i/>
          <w:iCs/>
          <w:lang w:val="fr-FR" w:eastAsia="en-US"/>
        </w:rPr>
        <w:t xml:space="preserve"> =</w:t>
      </w:r>
      <w:r w:rsidR="002D73FC" w:rsidRPr="00F84C0F">
        <w:rPr>
          <w:rFonts w:asciiTheme="majorHAnsi" w:eastAsiaTheme="minorEastAsia" w:hAnsiTheme="majorHAnsi" w:cstheme="majorHAnsi"/>
          <w:lang w:eastAsia="en-US"/>
        </w:rPr>
        <w:t xml:space="preserve"> </w:t>
      </w:r>
      <m:oMath>
        <m:sSub>
          <m:sSubPr>
            <m:ctrlPr>
              <w:rPr>
                <w:rFonts w:ascii="Cambria Math" w:eastAsiaTheme="minorEastAsia" w:hAnsi="Cambria Math" w:cstheme="majorHAnsi"/>
                <w:i/>
                <w:iCs/>
                <w:lang w:eastAsia="en-US"/>
              </w:rPr>
            </m:ctrlPr>
          </m:sSubPr>
          <m:e>
            <m:r>
              <w:rPr>
                <w:rFonts w:ascii="Cambria Math" w:eastAsiaTheme="minorEastAsia" w:hAnsi="Cambria Math" w:cstheme="majorHAnsi"/>
                <w:lang w:eastAsia="en-US"/>
              </w:rPr>
              <m:t>F</m:t>
            </m:r>
          </m:e>
          <m:sub>
            <m:r>
              <w:rPr>
                <w:rFonts w:ascii="Cambria Math" w:eastAsiaTheme="minorEastAsia" w:hAnsi="Cambria Math" w:cstheme="majorHAnsi"/>
                <w:lang w:eastAsia="en-US"/>
              </w:rPr>
              <m:t>y</m:t>
            </m:r>
          </m:sub>
        </m:sSub>
      </m:oMath>
      <w:r w:rsidR="002D73FC" w:rsidRPr="00F84C0F">
        <w:rPr>
          <w:rFonts w:asciiTheme="majorHAnsi" w:eastAsiaTheme="minorEastAsia" w:hAnsiTheme="majorHAnsi" w:cstheme="majorHAnsi"/>
          <w:iCs/>
          <w:lang w:eastAsia="en-US"/>
        </w:rPr>
        <w:t>;</w:t>
      </w:r>
    </w:p>
    <w:p w14:paraId="12734AE1" w14:textId="562957AC" w:rsidR="00DD3D75" w:rsidRPr="00F84C0F" w:rsidRDefault="00DD3D75" w:rsidP="00F84C0F">
      <w:pPr>
        <w:pStyle w:val="Paragraphedeliste"/>
        <w:numPr>
          <w:ilvl w:val="0"/>
          <w:numId w:val="17"/>
        </w:numPr>
        <w:jc w:val="both"/>
        <w:rPr>
          <w:rFonts w:asciiTheme="majorHAnsi" w:eastAsiaTheme="minorEastAsia" w:hAnsiTheme="majorHAnsi" w:cstheme="majorHAnsi"/>
          <w:lang w:eastAsia="en-US"/>
        </w:rPr>
      </w:pPr>
      <w:r w:rsidRPr="00F84C0F">
        <w:rPr>
          <w:rFonts w:asciiTheme="majorHAnsi" w:eastAsiaTheme="minorEastAsia" w:hAnsiTheme="majorHAnsi" w:cstheme="majorHAnsi"/>
          <w:lang w:eastAsia="en-US"/>
        </w:rPr>
        <w:lastRenderedPageBreak/>
        <w:t>La résistance normalisée au flambement global se calcule avec la même équation que pour le flambement local</w:t>
      </w:r>
      <w:r w:rsidR="004B4C3B">
        <w:rPr>
          <w:rFonts w:asciiTheme="majorHAnsi" w:eastAsiaTheme="minorEastAsia" w:hAnsiTheme="majorHAnsi" w:cstheme="majorHAnsi"/>
          <w:lang w:eastAsia="en-US"/>
        </w:rPr>
        <w:t>,</w:t>
      </w:r>
      <w:r w:rsidRPr="00F84C0F">
        <w:rPr>
          <w:rFonts w:asciiTheme="majorHAnsi" w:eastAsiaTheme="minorEastAsia" w:hAnsiTheme="majorHAnsi" w:cstheme="majorHAnsi"/>
          <w:lang w:eastAsia="en-US"/>
        </w:rPr>
        <w:t xml:space="preserve"> mais avec la valeur </w:t>
      </w:r>
      <m:oMath>
        <m:acc>
          <m:accPr>
            <m:chr m:val="̅"/>
            <m:ctrlPr>
              <w:rPr>
                <w:rFonts w:ascii="Cambria Math" w:eastAsiaTheme="minorEastAsia" w:hAnsi="Cambria Math" w:cstheme="majorHAnsi"/>
                <w:i/>
                <w:iCs/>
                <w:lang w:val="fr-FR" w:eastAsia="en-US"/>
              </w:rPr>
            </m:ctrlPr>
          </m:accPr>
          <m:e>
            <m:r>
              <w:rPr>
                <w:rFonts w:ascii="Cambria Math" w:eastAsiaTheme="minorEastAsia" w:hAnsi="Cambria Math" w:cstheme="majorHAnsi"/>
                <w:lang w:val="fr-FR" w:eastAsia="en-US"/>
              </w:rPr>
              <m:t>λ</m:t>
            </m:r>
          </m:e>
        </m:acc>
        <m:r>
          <w:rPr>
            <w:rFonts w:ascii="Cambria Math" w:eastAsiaTheme="minorEastAsia" w:hAnsi="Cambria Math" w:cstheme="majorHAnsi"/>
            <w:lang w:val="fr-FR" w:eastAsia="en-US"/>
          </w:rPr>
          <m:t xml:space="preserve"> </m:t>
        </m:r>
      </m:oMath>
      <w:r w:rsidRPr="00F84C0F">
        <w:rPr>
          <w:rFonts w:asciiTheme="majorHAnsi" w:eastAsiaTheme="minorEastAsia" w:hAnsiTheme="majorHAnsi" w:cstheme="majorHAnsi"/>
          <w:lang w:eastAsia="en-US"/>
        </w:rPr>
        <w:t>en orange;</w:t>
      </w:r>
    </w:p>
    <w:p w14:paraId="0F83E170" w14:textId="3F6CBA3B" w:rsidR="00DD3D75" w:rsidRPr="00F84C0F" w:rsidRDefault="00DD3D75" w:rsidP="00F84C0F">
      <w:pPr>
        <w:pStyle w:val="Paragraphedeliste"/>
        <w:numPr>
          <w:ilvl w:val="0"/>
          <w:numId w:val="17"/>
        </w:numPr>
        <w:jc w:val="both"/>
        <w:rPr>
          <w:rFonts w:asciiTheme="majorHAnsi" w:eastAsiaTheme="minorEastAsia" w:hAnsiTheme="majorHAnsi" w:cstheme="majorHAnsi"/>
          <w:lang w:eastAsia="en-US"/>
        </w:rPr>
      </w:pPr>
      <w:r w:rsidRPr="00F84C0F">
        <w:rPr>
          <w:rFonts w:asciiTheme="majorHAnsi" w:eastAsiaTheme="minorEastAsia" w:hAnsiTheme="majorHAnsi" w:cstheme="majorHAnsi"/>
          <w:lang w:eastAsia="en-US"/>
        </w:rPr>
        <w:t xml:space="preserve">Ainsi, à l’état limite ultime, la résistance en compression est estimée par </w:t>
      </w:r>
      <m:oMath>
        <m:sSub>
          <m:sSubPr>
            <m:ctrlPr>
              <w:rPr>
                <w:rFonts w:ascii="Cambria Math" w:eastAsiaTheme="minorEastAsia" w:hAnsi="Cambria Math" w:cstheme="majorHAnsi"/>
                <w:i/>
                <w:iCs/>
                <w:lang w:val="fr-FR" w:eastAsia="en-US"/>
              </w:rPr>
            </m:ctrlPr>
          </m:sSubPr>
          <m:e>
            <m:r>
              <w:rPr>
                <w:rFonts w:ascii="Cambria Math" w:eastAsiaTheme="minorEastAsia" w:hAnsi="Cambria Math" w:cstheme="majorHAnsi"/>
                <w:lang w:val="fr-FR" w:eastAsia="en-US"/>
              </w:rPr>
              <m:t>C</m:t>
            </m:r>
          </m:e>
          <m:sub>
            <m:r>
              <w:rPr>
                <w:rFonts w:ascii="Cambria Math" w:eastAsiaTheme="minorEastAsia" w:hAnsi="Cambria Math" w:cstheme="majorHAnsi"/>
                <w:lang w:val="fr-FR" w:eastAsia="en-US"/>
              </w:rPr>
              <m:t>r</m:t>
            </m:r>
          </m:sub>
        </m:sSub>
        <m:r>
          <w:rPr>
            <w:rFonts w:ascii="Cambria Math" w:eastAsiaTheme="minorEastAsia" w:hAnsi="Cambria Math" w:cstheme="majorHAnsi"/>
            <w:lang w:val="fr-FR" w:eastAsia="en-US"/>
          </w:rPr>
          <m:t>=</m:t>
        </m:r>
        <m:sSub>
          <m:sSubPr>
            <m:ctrlPr>
              <w:rPr>
                <w:rFonts w:ascii="Cambria Math" w:eastAsiaTheme="minorEastAsia" w:hAnsi="Cambria Math" w:cstheme="majorHAnsi"/>
                <w:i/>
                <w:iCs/>
                <w:lang w:val="fr-FR" w:eastAsia="en-US"/>
              </w:rPr>
            </m:ctrlPr>
          </m:sSubPr>
          <m:e>
            <m:r>
              <w:rPr>
                <w:rFonts w:ascii="Cambria Math" w:eastAsiaTheme="minorEastAsia" w:hAnsi="Cambria Math" w:cstheme="majorHAnsi"/>
                <w:lang w:val="fr-FR" w:eastAsia="en-US"/>
              </w:rPr>
              <m:t>ϕ</m:t>
            </m:r>
          </m:e>
          <m:sub>
            <m:r>
              <w:rPr>
                <w:rFonts w:ascii="Cambria Math" w:eastAsiaTheme="minorEastAsia" w:hAnsi="Cambria Math" w:cstheme="majorHAnsi"/>
                <w:lang w:val="fr-FR" w:eastAsia="en-US"/>
              </w:rPr>
              <m:t>y</m:t>
            </m:r>
          </m:sub>
        </m:sSub>
        <m:r>
          <w:rPr>
            <w:rFonts w:ascii="Cambria Math" w:eastAsiaTheme="minorEastAsia" w:hAnsi="Cambria Math" w:cstheme="majorHAnsi"/>
            <w:lang w:val="fr-FR" w:eastAsia="en-US"/>
          </w:rPr>
          <m:t>∙A∙</m:t>
        </m:r>
        <m:acc>
          <m:accPr>
            <m:chr m:val="̅"/>
            <m:ctrlPr>
              <w:rPr>
                <w:rFonts w:ascii="Cambria Math" w:eastAsiaTheme="minorEastAsia" w:hAnsi="Cambria Math" w:cstheme="majorHAnsi"/>
                <w:i/>
                <w:iCs/>
                <w:lang w:val="fr-FR" w:eastAsia="en-US"/>
              </w:rPr>
            </m:ctrlPr>
          </m:accPr>
          <m:e>
            <m:r>
              <w:rPr>
                <w:rFonts w:ascii="Cambria Math" w:eastAsiaTheme="minorEastAsia" w:hAnsi="Cambria Math" w:cstheme="majorHAnsi"/>
                <w:lang w:val="fr-FR" w:eastAsia="en-US"/>
              </w:rPr>
              <m:t>F</m:t>
            </m:r>
          </m:e>
        </m:acc>
        <m:sSub>
          <m:sSubPr>
            <m:ctrlPr>
              <w:rPr>
                <w:rFonts w:ascii="Cambria Math" w:eastAsiaTheme="minorEastAsia" w:hAnsi="Cambria Math" w:cstheme="majorHAnsi"/>
                <w:i/>
                <w:iCs/>
                <w:lang w:val="fr-FR" w:eastAsia="en-US"/>
              </w:rPr>
            </m:ctrlPr>
          </m:sSubPr>
          <m:e>
            <m:r>
              <w:rPr>
                <w:rFonts w:ascii="Cambria Math" w:eastAsiaTheme="minorEastAsia" w:hAnsi="Cambria Math" w:cstheme="majorHAnsi"/>
                <w:lang w:val="fr-FR" w:eastAsia="en-US"/>
              </w:rPr>
              <m:t>∙F</m:t>
            </m:r>
          </m:e>
          <m:sub>
            <m:r>
              <w:rPr>
                <w:rFonts w:ascii="Cambria Math" w:eastAsiaTheme="minorEastAsia" w:hAnsi="Cambria Math" w:cstheme="majorHAnsi"/>
                <w:lang w:val="fr-FR" w:eastAsia="en-US"/>
              </w:rPr>
              <m:t>0</m:t>
            </m:r>
          </m:sub>
        </m:sSub>
      </m:oMath>
      <w:r w:rsidRPr="00F84C0F">
        <w:rPr>
          <w:rFonts w:asciiTheme="majorHAnsi" w:eastAsiaTheme="minorEastAsia" w:hAnsiTheme="majorHAnsi" w:cstheme="majorHAnsi"/>
          <w:iCs/>
          <w:lang w:val="fr-FR" w:eastAsia="en-US"/>
        </w:rPr>
        <w:t xml:space="preserve"> où la valeur de </w:t>
      </w:r>
      <m:oMath>
        <m:sSub>
          <m:sSubPr>
            <m:ctrlPr>
              <w:rPr>
                <w:rFonts w:ascii="Cambria Math" w:eastAsiaTheme="minorEastAsia" w:hAnsi="Cambria Math" w:cstheme="majorHAnsi"/>
                <w:i/>
                <w:iCs/>
                <w:lang w:val="fr-FR" w:eastAsia="en-US"/>
              </w:rPr>
            </m:ctrlPr>
          </m:sSubPr>
          <m:e>
            <m:r>
              <w:rPr>
                <w:rFonts w:ascii="Cambria Math" w:eastAsiaTheme="minorEastAsia" w:hAnsi="Cambria Math" w:cstheme="majorHAnsi"/>
                <w:lang w:val="fr-FR" w:eastAsia="en-US"/>
              </w:rPr>
              <m:t>F</m:t>
            </m:r>
          </m:e>
          <m:sub>
            <m:r>
              <w:rPr>
                <w:rFonts w:ascii="Cambria Math" w:eastAsiaTheme="minorEastAsia" w:hAnsi="Cambria Math" w:cstheme="majorHAnsi"/>
                <w:lang w:val="fr-FR" w:eastAsia="en-US"/>
              </w:rPr>
              <m:t>0</m:t>
            </m:r>
          </m:sub>
        </m:sSub>
      </m:oMath>
      <w:r w:rsidRPr="00F84C0F">
        <w:rPr>
          <w:rFonts w:asciiTheme="majorHAnsi" w:eastAsiaTheme="minorEastAsia" w:hAnsiTheme="majorHAnsi" w:cstheme="majorHAnsi"/>
          <w:iCs/>
          <w:lang w:val="fr-FR" w:eastAsia="en-US"/>
        </w:rPr>
        <w:t xml:space="preserve"> est toujours la valeur de la contrainte de flambement locale d’une des parois du profilé en I ou en C</w:t>
      </w:r>
      <w:r w:rsidR="008D17B5" w:rsidRPr="00F84C0F">
        <w:rPr>
          <w:rFonts w:asciiTheme="majorHAnsi" w:eastAsiaTheme="minorEastAsia" w:hAnsiTheme="majorHAnsi" w:cstheme="majorHAnsi"/>
          <w:iCs/>
          <w:lang w:val="fr-FR" w:eastAsia="en-US"/>
        </w:rPr>
        <w:t> ;</w:t>
      </w:r>
    </w:p>
    <w:p w14:paraId="6D42C7E2" w14:textId="79BF9F0F" w:rsidR="008D17B5" w:rsidRPr="00F84C0F" w:rsidRDefault="008D17B5" w:rsidP="00F84C0F">
      <w:pPr>
        <w:pStyle w:val="Paragraphedeliste"/>
        <w:numPr>
          <w:ilvl w:val="0"/>
          <w:numId w:val="17"/>
        </w:numPr>
        <w:jc w:val="both"/>
        <w:rPr>
          <w:rFonts w:asciiTheme="majorHAnsi" w:eastAsiaTheme="minorEastAsia" w:hAnsiTheme="majorHAnsi" w:cstheme="majorHAnsi"/>
          <w:lang w:eastAsia="en-US"/>
        </w:rPr>
      </w:pPr>
      <w:r w:rsidRPr="00F84C0F">
        <w:rPr>
          <w:rFonts w:asciiTheme="majorHAnsi" w:eastAsiaTheme="minorEastAsia" w:hAnsiTheme="majorHAnsi" w:cstheme="majorHAnsi"/>
          <w:iCs/>
          <w:lang w:val="fr-FR" w:eastAsia="en-US"/>
        </w:rPr>
        <w:t>Nous verrons un peu plus loin le détail de l’équation servant au calcul de la résistance normalisée.</w:t>
      </w:r>
    </w:p>
    <w:p w14:paraId="4745F76A" w14:textId="77777777" w:rsidR="00F84C0F" w:rsidRPr="00F84C0F" w:rsidRDefault="00F84C0F" w:rsidP="00F84C0F">
      <w:pPr>
        <w:pStyle w:val="Paragraphedeliste"/>
        <w:jc w:val="both"/>
        <w:rPr>
          <w:rFonts w:asciiTheme="majorHAnsi" w:eastAsiaTheme="minorEastAsia" w:hAnsiTheme="majorHAnsi" w:cstheme="majorHAnsi"/>
          <w:lang w:eastAsia="en-US"/>
        </w:rPr>
      </w:pPr>
    </w:p>
    <w:p w14:paraId="276A74A6" w14:textId="54CA5876" w:rsidR="00A0555D" w:rsidRPr="00F84C0F" w:rsidRDefault="00A0555D" w:rsidP="00F84C0F">
      <w:pPr>
        <w:pStyle w:val="Titre1"/>
        <w:jc w:val="both"/>
        <w:rPr>
          <w:rFonts w:cstheme="majorHAnsi"/>
        </w:rPr>
      </w:pPr>
      <w:bookmarkStart w:id="67" w:name="_Toc132648714"/>
      <w:r w:rsidRPr="00F84C0F">
        <w:rPr>
          <w:rFonts w:cstheme="majorHAnsi"/>
        </w:rPr>
        <w:t xml:space="preserve">Diapositive </w:t>
      </w:r>
      <w:r w:rsidR="003F796C" w:rsidRPr="00F84C0F">
        <w:rPr>
          <w:rFonts w:cstheme="majorHAnsi"/>
        </w:rPr>
        <w:t>75</w:t>
      </w:r>
      <w:bookmarkEnd w:id="67"/>
    </w:p>
    <w:p w14:paraId="4A69381C" w14:textId="0DED090D" w:rsidR="00A0555D" w:rsidRPr="00F84C0F" w:rsidRDefault="00C32F7C" w:rsidP="00F84C0F">
      <w:pPr>
        <w:pStyle w:val="Paragraphedeliste"/>
        <w:numPr>
          <w:ilvl w:val="0"/>
          <w:numId w:val="17"/>
        </w:numPr>
        <w:jc w:val="both"/>
        <w:rPr>
          <w:rFonts w:asciiTheme="majorHAnsi" w:eastAsiaTheme="minorEastAsia" w:hAnsiTheme="majorHAnsi" w:cstheme="majorHAnsi"/>
          <w:lang w:eastAsia="en-US"/>
        </w:rPr>
      </w:pPr>
      <w:r w:rsidRPr="00F84C0F">
        <w:rPr>
          <w:rFonts w:asciiTheme="majorHAnsi" w:eastAsiaTheme="minorEastAsia" w:hAnsiTheme="majorHAnsi" w:cstheme="majorHAnsi"/>
          <w:iCs/>
          <w:lang w:val="fr-FR" w:eastAsia="en-US"/>
        </w:rPr>
        <w:t>On présente ici comment calcul</w:t>
      </w:r>
      <w:r w:rsidR="00416C7A" w:rsidRPr="00F84C0F">
        <w:rPr>
          <w:rFonts w:asciiTheme="majorHAnsi" w:eastAsiaTheme="minorEastAsia" w:hAnsiTheme="majorHAnsi" w:cstheme="majorHAnsi"/>
          <w:iCs/>
          <w:lang w:val="fr-FR" w:eastAsia="en-US"/>
        </w:rPr>
        <w:t>er</w:t>
      </w:r>
      <w:r w:rsidRPr="00F84C0F">
        <w:rPr>
          <w:rFonts w:asciiTheme="majorHAnsi" w:eastAsiaTheme="minorEastAsia" w:hAnsiTheme="majorHAnsi" w:cstheme="majorHAnsi"/>
          <w:iCs/>
          <w:lang w:val="fr-FR" w:eastAsia="en-US"/>
        </w:rPr>
        <w:t xml:space="preserve"> l’élancement d’une paroi retenue sur deux rives ;</w:t>
      </w:r>
    </w:p>
    <w:p w14:paraId="1FA87BAB" w14:textId="541A2262" w:rsidR="00C32F7C" w:rsidRPr="00F84C0F" w:rsidRDefault="00C32F7C" w:rsidP="00F84C0F">
      <w:pPr>
        <w:pStyle w:val="Paragraphedeliste"/>
        <w:numPr>
          <w:ilvl w:val="0"/>
          <w:numId w:val="17"/>
        </w:numPr>
        <w:jc w:val="both"/>
        <w:rPr>
          <w:rFonts w:asciiTheme="majorHAnsi" w:eastAsiaTheme="minorEastAsia" w:hAnsiTheme="majorHAnsi" w:cstheme="majorHAnsi"/>
          <w:lang w:eastAsia="en-US"/>
        </w:rPr>
      </w:pPr>
      <w:r w:rsidRPr="00F84C0F">
        <w:rPr>
          <w:rFonts w:asciiTheme="majorHAnsi" w:eastAsiaTheme="minorEastAsia" w:hAnsiTheme="majorHAnsi" w:cstheme="majorHAnsi"/>
          <w:iCs/>
          <w:lang w:val="fr-FR" w:eastAsia="en-US"/>
        </w:rPr>
        <w:t>Pour un élément fléchi dans propre plan, on a</w:t>
      </w:r>
    </w:p>
    <w:p w14:paraId="09A5DDC0" w14:textId="58B20FA4" w:rsidR="00C32F7C" w:rsidRPr="00F84C0F" w:rsidRDefault="00C32F7C" w:rsidP="00F84C0F">
      <w:pPr>
        <w:pStyle w:val="Paragraphedeliste"/>
        <w:numPr>
          <w:ilvl w:val="1"/>
          <w:numId w:val="17"/>
        </w:numPr>
        <w:jc w:val="both"/>
        <w:rPr>
          <w:rFonts w:asciiTheme="majorHAnsi" w:eastAsiaTheme="minorEastAsia" w:hAnsiTheme="majorHAnsi" w:cstheme="majorHAnsi"/>
          <w:lang w:eastAsia="en-US"/>
        </w:rPr>
      </w:pPr>
      <m:oMath>
        <m:r>
          <w:rPr>
            <w:rFonts w:ascii="Cambria Math" w:eastAsiaTheme="minorEastAsia" w:hAnsi="Cambria Math" w:cstheme="majorHAnsi"/>
            <w:lang w:val="fr-FR" w:eastAsia="en-US"/>
          </w:rPr>
          <m:t>m =1,15+</m:t>
        </m:r>
        <m:f>
          <m:fPr>
            <m:ctrlPr>
              <w:rPr>
                <w:rFonts w:ascii="Cambria Math" w:eastAsiaTheme="minorEastAsia" w:hAnsi="Cambria Math" w:cstheme="majorHAnsi"/>
                <w:i/>
                <w:iCs/>
                <w:lang w:val="fr-FR" w:eastAsia="en-US"/>
              </w:rPr>
            </m:ctrlPr>
          </m:fPr>
          <m:num>
            <m:sSub>
              <m:sSubPr>
                <m:ctrlPr>
                  <w:rPr>
                    <w:rFonts w:ascii="Cambria Math" w:eastAsiaTheme="minorEastAsia" w:hAnsi="Cambria Math" w:cstheme="majorHAnsi"/>
                    <w:i/>
                    <w:iCs/>
                    <w:lang w:val="fr-FR" w:eastAsia="en-US"/>
                  </w:rPr>
                </m:ctrlPr>
              </m:sSubPr>
              <m:e>
                <m:r>
                  <w:rPr>
                    <w:rFonts w:ascii="Cambria Math" w:eastAsiaTheme="minorEastAsia" w:hAnsi="Cambria Math" w:cstheme="majorHAnsi"/>
                    <w:lang w:val="fr-FR" w:eastAsia="en-US"/>
                  </w:rPr>
                  <m:t>f</m:t>
                </m:r>
              </m:e>
              <m:sub>
                <m:r>
                  <w:rPr>
                    <w:rFonts w:ascii="Cambria Math" w:eastAsiaTheme="minorEastAsia" w:hAnsi="Cambria Math" w:cstheme="majorHAnsi"/>
                    <w:lang w:val="fr-FR" w:eastAsia="en-US"/>
                  </w:rPr>
                  <m:t>2</m:t>
                </m:r>
              </m:sub>
            </m:sSub>
          </m:num>
          <m:den>
            <m:sSub>
              <m:sSubPr>
                <m:ctrlPr>
                  <w:rPr>
                    <w:rFonts w:ascii="Cambria Math" w:eastAsiaTheme="minorEastAsia" w:hAnsi="Cambria Math" w:cstheme="majorHAnsi"/>
                    <w:i/>
                    <w:iCs/>
                    <w:lang w:val="fr-FR" w:eastAsia="en-US"/>
                  </w:rPr>
                </m:ctrlPr>
              </m:sSubPr>
              <m:e>
                <m:r>
                  <w:rPr>
                    <w:rFonts w:ascii="Cambria Math" w:eastAsiaTheme="minorEastAsia" w:hAnsi="Cambria Math" w:cstheme="majorHAnsi"/>
                    <w:lang w:val="fr-FR" w:eastAsia="en-US"/>
                  </w:rPr>
                  <m:t>2∙f</m:t>
                </m:r>
              </m:e>
              <m:sub>
                <m:r>
                  <w:rPr>
                    <w:rFonts w:ascii="Cambria Math" w:eastAsiaTheme="minorEastAsia" w:hAnsi="Cambria Math" w:cstheme="majorHAnsi"/>
                    <w:lang w:val="fr-FR" w:eastAsia="en-US"/>
                  </w:rPr>
                  <m:t>1</m:t>
                </m:r>
              </m:sub>
            </m:sSub>
          </m:den>
        </m:f>
      </m:oMath>
      <w:r w:rsidRPr="00F84C0F">
        <w:rPr>
          <w:rFonts w:asciiTheme="majorHAnsi" w:eastAsiaTheme="minorEastAsia" w:hAnsiTheme="majorHAnsi" w:cstheme="majorHAnsi"/>
          <w:iCs/>
          <w:lang w:val="fr-FR" w:eastAsia="en-US"/>
        </w:rPr>
        <w:t xml:space="preserve"> ou </w:t>
      </w:r>
      <m:oMath>
        <m:r>
          <w:rPr>
            <w:rFonts w:ascii="Cambria Math" w:eastAsiaTheme="minorEastAsia" w:hAnsi="Cambria Math" w:cstheme="majorHAnsi"/>
            <w:lang w:val="fr-FR" w:eastAsia="en-US"/>
          </w:rPr>
          <m:t>m=</m:t>
        </m:r>
        <m:f>
          <m:fPr>
            <m:ctrlPr>
              <w:rPr>
                <w:rFonts w:ascii="Cambria Math" w:eastAsiaTheme="minorEastAsia" w:hAnsi="Cambria Math" w:cstheme="majorHAnsi"/>
                <w:i/>
                <w:iCs/>
                <w:lang w:val="fr-FR" w:eastAsia="en-US"/>
              </w:rPr>
            </m:ctrlPr>
          </m:fPr>
          <m:num>
            <m:r>
              <w:rPr>
                <w:rFonts w:ascii="Cambria Math" w:eastAsiaTheme="minorEastAsia" w:hAnsi="Cambria Math" w:cstheme="majorHAnsi"/>
                <w:lang w:eastAsia="en-US"/>
              </w:rPr>
              <m:t>1,</m:t>
            </m:r>
            <m:r>
              <w:rPr>
                <w:rFonts w:ascii="Cambria Math" w:eastAsiaTheme="minorEastAsia" w:hAnsi="Cambria Math" w:cstheme="majorHAnsi"/>
                <w:lang w:val="fr-FR" w:eastAsia="en-US"/>
              </w:rPr>
              <m:t>3</m:t>
            </m:r>
          </m:num>
          <m:den>
            <m:r>
              <w:rPr>
                <w:rFonts w:ascii="Cambria Math" w:eastAsiaTheme="minorEastAsia" w:hAnsi="Cambria Math" w:cstheme="majorHAnsi"/>
                <w:lang w:val="fr-FR" w:eastAsia="en-US"/>
              </w:rPr>
              <m:t>1-</m:t>
            </m:r>
            <m:f>
              <m:fPr>
                <m:ctrlPr>
                  <w:rPr>
                    <w:rFonts w:ascii="Cambria Math" w:eastAsiaTheme="minorEastAsia" w:hAnsi="Cambria Math" w:cstheme="majorHAnsi"/>
                    <w:i/>
                    <w:iCs/>
                    <w:lang w:val="fr-FR" w:eastAsia="en-US"/>
                  </w:rPr>
                </m:ctrlPr>
              </m:fPr>
              <m:num>
                <m:sSub>
                  <m:sSubPr>
                    <m:ctrlPr>
                      <w:rPr>
                        <w:rFonts w:ascii="Cambria Math" w:eastAsiaTheme="minorEastAsia" w:hAnsi="Cambria Math" w:cstheme="majorHAnsi"/>
                        <w:i/>
                        <w:iCs/>
                        <w:lang w:val="fr-FR" w:eastAsia="en-US"/>
                      </w:rPr>
                    </m:ctrlPr>
                  </m:sSubPr>
                  <m:e>
                    <m:r>
                      <w:rPr>
                        <w:rFonts w:ascii="Cambria Math" w:eastAsiaTheme="minorEastAsia" w:hAnsi="Cambria Math" w:cstheme="majorHAnsi"/>
                        <w:lang w:val="fr-FR" w:eastAsia="en-US"/>
                      </w:rPr>
                      <m:t>f</m:t>
                    </m:r>
                  </m:e>
                  <m:sub>
                    <m:r>
                      <w:rPr>
                        <w:rFonts w:ascii="Cambria Math" w:eastAsiaTheme="minorEastAsia" w:hAnsi="Cambria Math" w:cstheme="majorHAnsi"/>
                        <w:lang w:val="fr-FR" w:eastAsia="en-US"/>
                      </w:rPr>
                      <m:t>2</m:t>
                    </m:r>
                  </m:sub>
                </m:sSub>
              </m:num>
              <m:den>
                <m:sSub>
                  <m:sSubPr>
                    <m:ctrlPr>
                      <w:rPr>
                        <w:rFonts w:ascii="Cambria Math" w:eastAsiaTheme="minorEastAsia" w:hAnsi="Cambria Math" w:cstheme="majorHAnsi"/>
                        <w:i/>
                        <w:iCs/>
                        <w:lang w:val="fr-FR" w:eastAsia="en-US"/>
                      </w:rPr>
                    </m:ctrlPr>
                  </m:sSubPr>
                  <m:e>
                    <m:r>
                      <w:rPr>
                        <w:rFonts w:ascii="Cambria Math" w:eastAsiaTheme="minorEastAsia" w:hAnsi="Cambria Math" w:cstheme="majorHAnsi"/>
                        <w:lang w:val="fr-FR" w:eastAsia="en-US"/>
                      </w:rPr>
                      <m:t>f</m:t>
                    </m:r>
                  </m:e>
                  <m:sub>
                    <m:r>
                      <w:rPr>
                        <w:rFonts w:ascii="Cambria Math" w:eastAsiaTheme="minorEastAsia" w:hAnsi="Cambria Math" w:cstheme="majorHAnsi"/>
                        <w:lang w:val="fr-FR" w:eastAsia="en-US"/>
                      </w:rPr>
                      <m:t>1</m:t>
                    </m:r>
                  </m:sub>
                </m:sSub>
              </m:den>
            </m:f>
          </m:den>
        </m:f>
      </m:oMath>
    </w:p>
    <w:p w14:paraId="3D8ACE29" w14:textId="2C2C2C2A" w:rsidR="00C32F7C" w:rsidRPr="00F84C0F" w:rsidRDefault="00386B71" w:rsidP="00F84C0F">
      <w:pPr>
        <w:pStyle w:val="Paragraphedeliste"/>
        <w:numPr>
          <w:ilvl w:val="1"/>
          <w:numId w:val="17"/>
        </w:numPr>
        <w:jc w:val="both"/>
        <w:rPr>
          <w:rFonts w:asciiTheme="majorHAnsi" w:eastAsiaTheme="minorEastAsia" w:hAnsiTheme="majorHAnsi" w:cstheme="majorHAnsi"/>
          <w:lang w:eastAsia="en-US"/>
        </w:rPr>
      </w:pPr>
      <m:oMath>
        <m:sSub>
          <m:sSubPr>
            <m:ctrlPr>
              <w:rPr>
                <w:rFonts w:ascii="Cambria Math" w:eastAsiaTheme="minorEastAsia" w:hAnsi="Cambria Math" w:cstheme="majorHAnsi"/>
                <w:i/>
                <w:iCs/>
                <w:lang w:val="fr-FR" w:eastAsia="en-US"/>
              </w:rPr>
            </m:ctrlPr>
          </m:sSubPr>
          <m:e>
            <m:r>
              <w:rPr>
                <w:rFonts w:ascii="Cambria Math" w:eastAsiaTheme="minorEastAsia" w:hAnsi="Cambria Math" w:cstheme="majorHAnsi"/>
                <w:lang w:val="fr-FR" w:eastAsia="en-US"/>
              </w:rPr>
              <m:t>f</m:t>
            </m:r>
          </m:e>
          <m:sub>
            <m:r>
              <w:rPr>
                <w:rFonts w:ascii="Cambria Math" w:eastAsiaTheme="minorEastAsia" w:hAnsi="Cambria Math" w:cstheme="majorHAnsi"/>
                <w:lang w:val="fr-FR" w:eastAsia="en-US"/>
              </w:rPr>
              <m:t>1</m:t>
            </m:r>
          </m:sub>
        </m:sSub>
      </m:oMath>
      <w:r w:rsidR="00C32F7C" w:rsidRPr="00F84C0F">
        <w:rPr>
          <w:rFonts w:asciiTheme="majorHAnsi" w:eastAsiaTheme="minorEastAsia" w:hAnsiTheme="majorHAnsi" w:cstheme="majorHAnsi"/>
          <w:lang w:val="fr-FR" w:eastAsia="en-US"/>
        </w:rPr>
        <w:tab/>
        <w:t xml:space="preserve">= contrainte de compression maximum MPa (négative) </w:t>
      </w:r>
    </w:p>
    <w:p w14:paraId="1113BE68" w14:textId="2C1345C4" w:rsidR="00C32F7C" w:rsidRPr="00F84C0F" w:rsidRDefault="00386B71" w:rsidP="00F84C0F">
      <w:pPr>
        <w:pStyle w:val="Paragraphedeliste"/>
        <w:numPr>
          <w:ilvl w:val="1"/>
          <w:numId w:val="17"/>
        </w:numPr>
        <w:jc w:val="both"/>
        <w:rPr>
          <w:rFonts w:asciiTheme="majorHAnsi" w:eastAsiaTheme="minorEastAsia" w:hAnsiTheme="majorHAnsi" w:cstheme="majorHAnsi"/>
          <w:lang w:eastAsia="en-US"/>
        </w:rPr>
      </w:pPr>
      <m:oMath>
        <m:sSub>
          <m:sSubPr>
            <m:ctrlPr>
              <w:rPr>
                <w:rFonts w:ascii="Cambria Math" w:eastAsiaTheme="minorEastAsia" w:hAnsi="Cambria Math" w:cstheme="majorHAnsi"/>
                <w:i/>
                <w:iCs/>
                <w:lang w:val="fr-FR" w:eastAsia="en-US"/>
              </w:rPr>
            </m:ctrlPr>
          </m:sSubPr>
          <m:e>
            <m:r>
              <w:rPr>
                <w:rFonts w:ascii="Cambria Math" w:eastAsiaTheme="minorEastAsia" w:hAnsi="Cambria Math" w:cstheme="majorHAnsi"/>
                <w:lang w:val="fr-FR" w:eastAsia="en-US"/>
              </w:rPr>
              <m:t>f</m:t>
            </m:r>
          </m:e>
          <m:sub>
            <m:r>
              <w:rPr>
                <w:rFonts w:ascii="Cambria Math" w:eastAsiaTheme="minorEastAsia" w:hAnsi="Cambria Math" w:cstheme="majorHAnsi"/>
                <w:lang w:val="fr-FR" w:eastAsia="en-US"/>
              </w:rPr>
              <m:t>2</m:t>
            </m:r>
          </m:sub>
        </m:sSub>
      </m:oMath>
      <w:r w:rsidR="00C32F7C" w:rsidRPr="00F84C0F">
        <w:rPr>
          <w:rFonts w:asciiTheme="majorHAnsi" w:eastAsiaTheme="minorEastAsia" w:hAnsiTheme="majorHAnsi" w:cstheme="majorHAnsi"/>
          <w:lang w:val="fr-FR" w:eastAsia="en-US"/>
        </w:rPr>
        <w:tab/>
        <w:t>= contrainte sur l’autre rive MPa (positive si en traction)</w:t>
      </w:r>
    </w:p>
    <w:p w14:paraId="7A68434C" w14:textId="77777777" w:rsidR="00F84C0F" w:rsidRPr="00F84C0F" w:rsidRDefault="00F84C0F" w:rsidP="00F84C0F">
      <w:pPr>
        <w:pStyle w:val="Paragraphedeliste"/>
        <w:ind w:left="1440"/>
        <w:jc w:val="both"/>
        <w:rPr>
          <w:rFonts w:asciiTheme="majorHAnsi" w:eastAsiaTheme="minorEastAsia" w:hAnsiTheme="majorHAnsi" w:cstheme="majorHAnsi"/>
          <w:lang w:eastAsia="en-US"/>
        </w:rPr>
      </w:pPr>
    </w:p>
    <w:p w14:paraId="2A5878FD" w14:textId="4BF51BE1" w:rsidR="00B5757B" w:rsidRPr="00F84C0F" w:rsidRDefault="00B5757B" w:rsidP="00F84C0F">
      <w:pPr>
        <w:pStyle w:val="Titre1"/>
        <w:jc w:val="both"/>
        <w:rPr>
          <w:rFonts w:cstheme="majorHAnsi"/>
        </w:rPr>
      </w:pPr>
      <w:bookmarkStart w:id="68" w:name="_Toc132648715"/>
      <w:r w:rsidRPr="00F84C0F">
        <w:rPr>
          <w:rFonts w:cstheme="majorHAnsi"/>
        </w:rPr>
        <w:t xml:space="preserve">Diapositive </w:t>
      </w:r>
      <w:r w:rsidR="003F796C" w:rsidRPr="00F84C0F">
        <w:rPr>
          <w:rFonts w:cstheme="majorHAnsi"/>
        </w:rPr>
        <w:t>76</w:t>
      </w:r>
      <w:bookmarkEnd w:id="68"/>
    </w:p>
    <w:p w14:paraId="420EE1C4" w14:textId="385C8BCC" w:rsidR="00C32F7C" w:rsidRPr="00F84C0F" w:rsidRDefault="00B5757B"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val="fr-FR" w:eastAsia="en-US"/>
        </w:rPr>
        <w:t xml:space="preserve">Les contraintes aux fibres extrêmes sont liées au module de section élastique </w:t>
      </w:r>
      <m:oMath>
        <m:r>
          <w:rPr>
            <w:rFonts w:ascii="Cambria Math" w:eastAsiaTheme="minorEastAsia" w:hAnsi="Cambria Math" w:cstheme="majorHAnsi"/>
            <w:lang w:eastAsia="en-US"/>
          </w:rPr>
          <m:t>f=</m:t>
        </m:r>
        <m:f>
          <m:fPr>
            <m:ctrlPr>
              <w:rPr>
                <w:rFonts w:ascii="Cambria Math" w:eastAsiaTheme="minorEastAsia" w:hAnsi="Cambria Math" w:cstheme="majorHAnsi"/>
                <w:i/>
                <w:iCs/>
                <w:lang w:val="fr-FR" w:eastAsia="en-US"/>
              </w:rPr>
            </m:ctrlPr>
          </m:fPr>
          <m:num>
            <m:r>
              <w:rPr>
                <w:rFonts w:ascii="Cambria Math" w:eastAsiaTheme="minorEastAsia" w:hAnsi="Cambria Math" w:cstheme="majorHAnsi"/>
                <w:lang w:eastAsia="en-US"/>
              </w:rPr>
              <m:t>M</m:t>
            </m:r>
          </m:num>
          <m:den>
            <m:r>
              <w:rPr>
                <w:rFonts w:ascii="Cambria Math" w:eastAsiaTheme="minorEastAsia" w:hAnsi="Cambria Math" w:cstheme="majorHAnsi"/>
                <w:lang w:eastAsia="en-US"/>
              </w:rPr>
              <m:t>S</m:t>
            </m:r>
          </m:den>
        </m:f>
      </m:oMath>
      <w:r w:rsidRPr="00F84C0F">
        <w:rPr>
          <w:rFonts w:asciiTheme="majorHAnsi" w:eastAsiaTheme="minorEastAsia" w:hAnsiTheme="majorHAnsi" w:cstheme="majorHAnsi"/>
          <w:iCs/>
          <w:lang w:val="fr-FR" w:eastAsia="en-US"/>
        </w:rPr>
        <w:t> ; en tenant compte du signe (M est un moment positif), on obtient la valeur de « m » en fonction des modules de section</w:t>
      </w:r>
      <w:r w:rsidR="00723910" w:rsidRPr="00F84C0F">
        <w:rPr>
          <w:rFonts w:asciiTheme="majorHAnsi" w:eastAsiaTheme="minorEastAsia" w:hAnsiTheme="majorHAnsi" w:cstheme="majorHAnsi"/>
          <w:iCs/>
          <w:lang w:val="fr-FR" w:eastAsia="en-US"/>
        </w:rPr>
        <w:t xml:space="preserve"> </w:t>
      </w:r>
      <w:r w:rsidRPr="00F84C0F">
        <w:rPr>
          <w:rFonts w:asciiTheme="majorHAnsi" w:eastAsiaTheme="minorEastAsia" w:hAnsiTheme="majorHAnsi" w:cstheme="majorHAnsi"/>
          <w:iCs/>
          <w:lang w:val="fr-FR" w:eastAsia="en-US"/>
        </w:rPr>
        <w:t>élastique</w:t>
      </w:r>
      <w:r w:rsidR="00723910" w:rsidRPr="00F84C0F">
        <w:rPr>
          <w:rFonts w:asciiTheme="majorHAnsi" w:eastAsiaTheme="minorEastAsia" w:hAnsiTheme="majorHAnsi" w:cstheme="majorHAnsi"/>
          <w:iCs/>
          <w:lang w:val="fr-FR" w:eastAsia="en-US"/>
        </w:rPr>
        <w:t>.</w:t>
      </w:r>
    </w:p>
    <w:p w14:paraId="516BD225" w14:textId="77777777" w:rsidR="00F84C0F" w:rsidRPr="00F84C0F" w:rsidRDefault="00F84C0F" w:rsidP="00F84C0F">
      <w:pPr>
        <w:pStyle w:val="Paragraphedeliste"/>
        <w:jc w:val="both"/>
        <w:rPr>
          <w:rFonts w:asciiTheme="majorHAnsi" w:eastAsiaTheme="minorEastAsia" w:hAnsiTheme="majorHAnsi" w:cstheme="majorHAnsi"/>
          <w:iCs/>
          <w:lang w:eastAsia="en-US"/>
        </w:rPr>
      </w:pPr>
    </w:p>
    <w:p w14:paraId="5C4E50A4" w14:textId="4C6F2F7D" w:rsidR="00010ACB" w:rsidRPr="00F84C0F" w:rsidRDefault="00010ACB" w:rsidP="00F84C0F">
      <w:pPr>
        <w:pStyle w:val="Titre1"/>
        <w:jc w:val="both"/>
        <w:rPr>
          <w:rFonts w:cstheme="majorHAnsi"/>
        </w:rPr>
      </w:pPr>
      <w:bookmarkStart w:id="69" w:name="_Toc132648716"/>
      <w:r w:rsidRPr="00F84C0F">
        <w:rPr>
          <w:rFonts w:cstheme="majorHAnsi"/>
        </w:rPr>
        <w:t>Diapositive 7</w:t>
      </w:r>
      <w:r w:rsidR="003F796C" w:rsidRPr="00F84C0F">
        <w:rPr>
          <w:rFonts w:cstheme="majorHAnsi"/>
        </w:rPr>
        <w:t>7</w:t>
      </w:r>
      <w:bookmarkEnd w:id="69"/>
    </w:p>
    <w:p w14:paraId="39BEC3B6" w14:textId="22C937A1" w:rsidR="00723910" w:rsidRPr="00F84C0F" w:rsidRDefault="00FD0FB2" w:rsidP="00F84C0F">
      <w:pPr>
        <w:pStyle w:val="Paragraphedeliste"/>
        <w:numPr>
          <w:ilvl w:val="0"/>
          <w:numId w:val="17"/>
        </w:numPr>
        <w:jc w:val="both"/>
        <w:rPr>
          <w:rFonts w:asciiTheme="majorHAnsi" w:eastAsiaTheme="minorEastAsia" w:hAnsiTheme="majorHAnsi" w:cstheme="majorHAnsi"/>
          <w:iCs/>
          <w:lang w:eastAsia="en-US"/>
        </w:rPr>
      </w:pPr>
      <w:r>
        <w:rPr>
          <w:rFonts w:asciiTheme="majorHAnsi" w:eastAsiaTheme="minorEastAsia" w:hAnsiTheme="majorHAnsi" w:cstheme="majorHAnsi"/>
          <w:iCs/>
          <w:lang w:val="fr-FR" w:eastAsia="en-US"/>
        </w:rPr>
        <w:t>L’article 17</w:t>
      </w:r>
      <w:r w:rsidR="00723910" w:rsidRPr="00F84C0F">
        <w:rPr>
          <w:rFonts w:asciiTheme="majorHAnsi" w:eastAsiaTheme="minorEastAsia" w:hAnsiTheme="majorHAnsi" w:cstheme="majorHAnsi"/>
          <w:iCs/>
          <w:lang w:val="fr-FR" w:eastAsia="en-US"/>
        </w:rPr>
        <w:t xml:space="preserve">.9.1.2 permet le calcul de m (et donc de </w:t>
      </w:r>
      <w:r w:rsidR="00723910" w:rsidRPr="00F84C0F">
        <w:rPr>
          <w:rFonts w:asciiTheme="majorHAnsi" w:eastAsiaTheme="minorEastAsia" w:hAnsiTheme="majorHAnsi" w:cstheme="majorHAnsi"/>
          <w:lang w:eastAsia="en-US"/>
        </w:rPr>
        <w:t xml:space="preserve">l’élancement </w:t>
      </w:r>
      <w:r>
        <w:rPr>
          <w:rFonts w:asciiTheme="majorHAnsi" w:eastAsiaTheme="minorEastAsia" w:hAnsiTheme="majorHAnsi" w:cstheme="majorHAnsi"/>
          <w:lang w:eastAsia="en-US"/>
        </w:rPr>
        <w:t>λ</w:t>
      </w:r>
      <w:r w:rsidR="00723910" w:rsidRPr="00F84C0F">
        <w:rPr>
          <w:rFonts w:asciiTheme="majorHAnsi" w:eastAsiaTheme="minorEastAsia" w:hAnsiTheme="majorHAnsi" w:cstheme="majorHAnsi"/>
          <w:lang w:eastAsia="en-US"/>
        </w:rPr>
        <w:t xml:space="preserve">) </w:t>
      </w:r>
      <w:r w:rsidR="00723910" w:rsidRPr="00F84C0F">
        <w:rPr>
          <w:rFonts w:asciiTheme="majorHAnsi" w:eastAsiaTheme="minorEastAsia" w:hAnsiTheme="majorHAnsi" w:cstheme="majorHAnsi"/>
          <w:iCs/>
          <w:lang w:val="fr-FR" w:eastAsia="en-US"/>
        </w:rPr>
        <w:t>pour une paroi retenue sur 2 rives d’un poteau en compression ou pour une partie en compression d’un composant en aluminium en flexion comme la paroi d’un type ou de la forme en chapeau en flexion.</w:t>
      </w:r>
    </w:p>
    <w:p w14:paraId="49583C6C" w14:textId="6FC5B08A" w:rsidR="00723910" w:rsidRPr="00F84C0F" w:rsidRDefault="00723910"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eastAsia="en-US"/>
        </w:rPr>
        <w:t>On rappelle que la longueur « a » est la longueur de la paroi qui retient la partie sollicitée en compression et « w » son épaisseur.</w:t>
      </w:r>
    </w:p>
    <w:p w14:paraId="7B3099F8" w14:textId="22AE3FAF" w:rsidR="00B62BAB" w:rsidRPr="00F84C0F" w:rsidRDefault="00107DFC" w:rsidP="00F84C0F">
      <w:pPr>
        <w:pStyle w:val="Paragraphedeliste"/>
        <w:numPr>
          <w:ilvl w:val="0"/>
          <w:numId w:val="17"/>
        </w:numPr>
        <w:jc w:val="both"/>
        <w:rPr>
          <w:rFonts w:asciiTheme="majorHAnsi" w:eastAsiaTheme="minorEastAsia" w:hAnsiTheme="majorHAnsi" w:cstheme="majorHAnsi"/>
          <w:lang w:eastAsia="en-US"/>
        </w:rPr>
      </w:pPr>
      <w:r w:rsidRPr="00F84C0F">
        <w:rPr>
          <w:rFonts w:asciiTheme="majorHAnsi" w:eastAsiaTheme="minorEastAsia" w:hAnsiTheme="majorHAnsi" w:cstheme="majorHAnsi"/>
          <w:iCs/>
          <w:lang w:eastAsia="en-US"/>
        </w:rPr>
        <w:t>Dans le dernier cas</w:t>
      </w:r>
      <w:r w:rsidR="00015AC4">
        <w:rPr>
          <w:rFonts w:asciiTheme="majorHAnsi" w:eastAsiaTheme="minorEastAsia" w:hAnsiTheme="majorHAnsi" w:cstheme="majorHAnsi"/>
          <w:iCs/>
          <w:lang w:eastAsia="en-US"/>
        </w:rPr>
        <w:t>,</w:t>
      </w:r>
      <w:r w:rsidR="00B62BAB" w:rsidRPr="00F84C0F">
        <w:rPr>
          <w:rFonts w:asciiTheme="majorHAnsi" w:eastAsiaTheme="minorEastAsia" w:hAnsiTheme="majorHAnsi" w:cstheme="majorHAnsi"/>
          <w:iCs/>
          <w:lang w:eastAsia="en-US"/>
        </w:rPr>
        <w:t xml:space="preserve"> la paroi de hauteur « a » et </w:t>
      </w:r>
      <w:r w:rsidR="00015AC4">
        <w:rPr>
          <w:rFonts w:asciiTheme="majorHAnsi" w:eastAsiaTheme="minorEastAsia" w:hAnsiTheme="majorHAnsi" w:cstheme="majorHAnsi"/>
          <w:iCs/>
          <w:lang w:eastAsia="en-US"/>
        </w:rPr>
        <w:t>d'</w:t>
      </w:r>
      <w:r w:rsidR="00B62BAB" w:rsidRPr="00F84C0F">
        <w:rPr>
          <w:rFonts w:asciiTheme="majorHAnsi" w:eastAsiaTheme="minorEastAsia" w:hAnsiTheme="majorHAnsi" w:cstheme="majorHAnsi"/>
          <w:iCs/>
          <w:lang w:eastAsia="en-US"/>
        </w:rPr>
        <w:t>épaisseur « w » est en flexion</w:t>
      </w:r>
      <w:r w:rsidR="00015AC4">
        <w:rPr>
          <w:rFonts w:asciiTheme="majorHAnsi" w:eastAsiaTheme="minorEastAsia" w:hAnsiTheme="majorHAnsi" w:cstheme="majorHAnsi"/>
          <w:iCs/>
          <w:lang w:eastAsia="en-US"/>
        </w:rPr>
        <w:t xml:space="preserve">; </w:t>
      </w:r>
      <w:r w:rsidR="00B62BAB" w:rsidRPr="00F84C0F">
        <w:rPr>
          <w:rFonts w:asciiTheme="majorHAnsi" w:eastAsiaTheme="minorEastAsia" w:hAnsiTheme="majorHAnsi" w:cstheme="majorHAnsi"/>
          <w:iCs/>
          <w:lang w:eastAsia="en-US"/>
        </w:rPr>
        <w:t>sa partie supérieure étant comprimé</w:t>
      </w:r>
      <w:r w:rsidR="00015AC4">
        <w:rPr>
          <w:rFonts w:asciiTheme="majorHAnsi" w:eastAsiaTheme="minorEastAsia" w:hAnsiTheme="majorHAnsi" w:cstheme="majorHAnsi"/>
          <w:iCs/>
          <w:lang w:eastAsia="en-US"/>
        </w:rPr>
        <w:t>e</w:t>
      </w:r>
      <w:r w:rsidR="00B62BAB" w:rsidRPr="00F84C0F">
        <w:rPr>
          <w:rFonts w:asciiTheme="majorHAnsi" w:eastAsiaTheme="minorEastAsia" w:hAnsiTheme="majorHAnsi" w:cstheme="majorHAnsi"/>
          <w:iCs/>
          <w:lang w:eastAsia="en-US"/>
        </w:rPr>
        <w:t xml:space="preserve"> et sa par</w:t>
      </w:r>
      <w:r w:rsidR="00015AC4">
        <w:rPr>
          <w:rFonts w:asciiTheme="majorHAnsi" w:eastAsiaTheme="minorEastAsia" w:hAnsiTheme="majorHAnsi" w:cstheme="majorHAnsi"/>
          <w:iCs/>
          <w:lang w:eastAsia="en-US"/>
        </w:rPr>
        <w:t>t</w:t>
      </w:r>
      <w:r w:rsidR="00B62BAB" w:rsidRPr="00F84C0F">
        <w:rPr>
          <w:rFonts w:asciiTheme="majorHAnsi" w:eastAsiaTheme="minorEastAsia" w:hAnsiTheme="majorHAnsi" w:cstheme="majorHAnsi"/>
          <w:iCs/>
          <w:lang w:eastAsia="en-US"/>
        </w:rPr>
        <w:t>ie inférieure tendue.</w:t>
      </w:r>
    </w:p>
    <w:p w14:paraId="2F7144D5" w14:textId="36CB5A6F" w:rsidR="00A0555D" w:rsidRPr="00F84C0F" w:rsidRDefault="00107DFC" w:rsidP="00F84C0F">
      <w:pPr>
        <w:pStyle w:val="Paragraphedeliste"/>
        <w:numPr>
          <w:ilvl w:val="0"/>
          <w:numId w:val="17"/>
        </w:numPr>
        <w:jc w:val="both"/>
        <w:rPr>
          <w:rFonts w:asciiTheme="majorHAnsi" w:eastAsiaTheme="minorEastAsia" w:hAnsiTheme="majorHAnsi" w:cstheme="majorHAnsi"/>
          <w:lang w:eastAsia="en-US"/>
        </w:rPr>
      </w:pPr>
      <w:r w:rsidRPr="00F84C0F">
        <w:rPr>
          <w:rFonts w:asciiTheme="majorHAnsi" w:eastAsiaTheme="minorEastAsia" w:hAnsiTheme="majorHAnsi" w:cstheme="majorHAnsi"/>
          <w:iCs/>
          <w:lang w:eastAsia="en-US"/>
        </w:rPr>
        <w:lastRenderedPageBreak/>
        <w:t xml:space="preserve">si </w:t>
      </w:r>
      <m:oMath>
        <m:f>
          <m:fPr>
            <m:ctrlPr>
              <w:rPr>
                <w:rFonts w:ascii="Cambria Math" w:eastAsiaTheme="minorEastAsia" w:hAnsi="Cambria Math" w:cstheme="majorHAnsi"/>
                <w:i/>
                <w:iCs/>
                <w:lang w:val="fr-FR" w:eastAsia="en-US"/>
              </w:rPr>
            </m:ctrlPr>
          </m:fPr>
          <m:num>
            <m:r>
              <w:rPr>
                <w:rFonts w:ascii="Cambria Math" w:eastAsiaTheme="minorEastAsia" w:hAnsi="Cambria Math" w:cstheme="majorHAnsi"/>
                <w:lang w:val="fr-FR" w:eastAsia="en-US"/>
              </w:rPr>
              <m:t>a</m:t>
            </m:r>
          </m:num>
          <m:den>
            <m:r>
              <w:rPr>
                <w:rFonts w:ascii="Cambria Math" w:eastAsiaTheme="minorEastAsia" w:hAnsi="Cambria Math" w:cstheme="majorHAnsi"/>
                <w:lang w:val="fr-FR" w:eastAsia="en-US"/>
              </w:rPr>
              <m:t>w</m:t>
            </m:r>
          </m:den>
        </m:f>
        <m:r>
          <w:rPr>
            <w:rFonts w:ascii="Cambria Math" w:eastAsiaTheme="minorEastAsia" w:hAnsi="Cambria Math" w:cstheme="majorHAnsi"/>
            <w:lang w:val="fr-FR" w:eastAsia="en-US"/>
          </w:rPr>
          <m:t>&gt;2</m:t>
        </m:r>
        <m:r>
          <w:rPr>
            <w:rFonts w:ascii="Cambria Math" w:eastAsiaTheme="minorEastAsia" w:hAnsi="Cambria Math" w:cstheme="majorHAnsi"/>
            <w:lang w:eastAsia="en-US"/>
          </w:rPr>
          <m:t>,</m:t>
        </m:r>
        <m:r>
          <w:rPr>
            <w:rFonts w:ascii="Cambria Math" w:eastAsiaTheme="minorEastAsia" w:hAnsi="Cambria Math" w:cstheme="majorHAnsi"/>
            <w:lang w:val="fr-FR" w:eastAsia="en-US"/>
          </w:rPr>
          <m:t>5∙</m:t>
        </m:r>
        <m:f>
          <m:fPr>
            <m:ctrlPr>
              <w:rPr>
                <w:rFonts w:ascii="Cambria Math" w:eastAsiaTheme="minorEastAsia" w:hAnsi="Cambria Math" w:cstheme="majorHAnsi"/>
                <w:i/>
                <w:iCs/>
                <w:lang w:val="fr-FR" w:eastAsia="en-US"/>
              </w:rPr>
            </m:ctrlPr>
          </m:fPr>
          <m:num>
            <m:r>
              <w:rPr>
                <w:rFonts w:ascii="Cambria Math" w:eastAsiaTheme="minorEastAsia" w:hAnsi="Cambria Math" w:cstheme="majorHAnsi"/>
                <w:lang w:val="fr-FR" w:eastAsia="en-US"/>
              </w:rPr>
              <m:t>b</m:t>
            </m:r>
          </m:num>
          <m:den>
            <m:r>
              <w:rPr>
                <w:rFonts w:ascii="Cambria Math" w:eastAsiaTheme="minorEastAsia" w:hAnsi="Cambria Math" w:cstheme="majorHAnsi"/>
                <w:lang w:val="fr-FR" w:eastAsia="en-US"/>
              </w:rPr>
              <m:t>t</m:t>
            </m:r>
          </m:den>
        </m:f>
      </m:oMath>
      <w:r w:rsidR="00B62BAB" w:rsidRPr="00F84C0F">
        <w:rPr>
          <w:rFonts w:asciiTheme="majorHAnsi" w:eastAsiaTheme="minorEastAsia" w:hAnsiTheme="majorHAnsi" w:cstheme="majorHAnsi"/>
          <w:iCs/>
          <w:lang w:val="fr-FR" w:eastAsia="en-US"/>
        </w:rPr>
        <w:t xml:space="preserve">, i.e. si </w:t>
      </w:r>
      <m:oMath>
        <m:f>
          <m:fPr>
            <m:ctrlPr>
              <w:rPr>
                <w:rFonts w:ascii="Cambria Math" w:eastAsiaTheme="minorEastAsia" w:hAnsi="Cambria Math" w:cstheme="majorHAnsi"/>
                <w:i/>
                <w:iCs/>
                <w:lang w:val="fr-FR" w:eastAsia="en-US"/>
              </w:rPr>
            </m:ctrlPr>
          </m:fPr>
          <m:num>
            <m:r>
              <w:rPr>
                <w:rFonts w:ascii="Cambria Math" w:eastAsiaTheme="minorEastAsia" w:hAnsi="Cambria Math" w:cstheme="majorHAnsi"/>
                <w:lang w:val="fr-FR" w:eastAsia="en-US"/>
              </w:rPr>
              <m:t>a</m:t>
            </m:r>
          </m:num>
          <m:den>
            <m:r>
              <w:rPr>
                <w:rFonts w:ascii="Cambria Math" w:eastAsiaTheme="minorEastAsia" w:hAnsi="Cambria Math" w:cstheme="majorHAnsi"/>
                <w:lang w:val="fr-FR" w:eastAsia="en-US"/>
              </w:rPr>
              <m:t>w</m:t>
            </m:r>
          </m:den>
        </m:f>
      </m:oMath>
      <w:r w:rsidR="00B62BAB" w:rsidRPr="00F84C0F">
        <w:rPr>
          <w:rFonts w:asciiTheme="majorHAnsi" w:eastAsiaTheme="minorEastAsia" w:hAnsiTheme="majorHAnsi" w:cstheme="majorHAnsi"/>
          <w:iCs/>
          <w:lang w:val="fr-FR" w:eastAsia="en-US"/>
        </w:rPr>
        <w:t xml:space="preserve"> est « élancée » alors et on doit vérifier cette partie comme un élément fléchi dans son propre plan </w:t>
      </w:r>
      <w:r w:rsidR="00B62BAB" w:rsidRPr="00F84C0F">
        <w:rPr>
          <w:rFonts w:asciiTheme="majorHAnsi" w:eastAsiaTheme="minorEastAsia" w:hAnsiTheme="majorHAnsi" w:cstheme="majorHAnsi"/>
          <w:iCs/>
          <w:lang w:eastAsia="en-US"/>
        </w:rPr>
        <w:t>§ 17.9.1.2.2</w:t>
      </w:r>
    </w:p>
    <w:p w14:paraId="32591C2E" w14:textId="77777777" w:rsidR="00F84C0F" w:rsidRPr="00F84C0F" w:rsidRDefault="00F84C0F" w:rsidP="00F84C0F">
      <w:pPr>
        <w:pStyle w:val="Paragraphedeliste"/>
        <w:jc w:val="both"/>
        <w:rPr>
          <w:rFonts w:asciiTheme="majorHAnsi" w:eastAsiaTheme="minorEastAsia" w:hAnsiTheme="majorHAnsi" w:cstheme="majorHAnsi"/>
          <w:lang w:eastAsia="en-US"/>
        </w:rPr>
      </w:pPr>
    </w:p>
    <w:p w14:paraId="6028DCEE" w14:textId="03260674" w:rsidR="00B04EEB" w:rsidRPr="00F84C0F" w:rsidRDefault="00B04EEB" w:rsidP="00F84C0F">
      <w:pPr>
        <w:pStyle w:val="Titre1"/>
        <w:jc w:val="both"/>
        <w:rPr>
          <w:rFonts w:cstheme="majorHAnsi"/>
        </w:rPr>
      </w:pPr>
      <w:bookmarkStart w:id="70" w:name="_Toc132648717"/>
      <w:r w:rsidRPr="00F84C0F">
        <w:rPr>
          <w:rFonts w:cstheme="majorHAnsi"/>
        </w:rPr>
        <w:t xml:space="preserve">Diapositive </w:t>
      </w:r>
      <w:r w:rsidR="003F796C" w:rsidRPr="00F84C0F">
        <w:rPr>
          <w:rFonts w:cstheme="majorHAnsi"/>
        </w:rPr>
        <w:t>78</w:t>
      </w:r>
      <w:bookmarkEnd w:id="70"/>
    </w:p>
    <w:p w14:paraId="6380DDA4" w14:textId="77777777" w:rsidR="00AA0637" w:rsidRPr="00F84C0F" w:rsidRDefault="00AA0637"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val="fr-FR" w:eastAsia="en-US"/>
        </w:rPr>
        <w:t>Cette figure illustre l’effet de la paroi sur la rigidité aux rives de l’élément en compression : plus les rives sont rigides plus la charge de flambement local augmente.</w:t>
      </w:r>
    </w:p>
    <w:p w14:paraId="1AB07433" w14:textId="7B53782D" w:rsidR="00B04EEB" w:rsidRPr="00F84C0F" w:rsidRDefault="00AA0637"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val="fr-FR" w:eastAsia="en-US"/>
        </w:rPr>
        <w:t>Pour des parois très flexibles sur lesquelles s’appuie l’élément en compression, c’est comme si nous avions des rotules aux extrémités.</w:t>
      </w:r>
    </w:p>
    <w:p w14:paraId="0E40136E" w14:textId="44DE3EA3" w:rsidR="00AA0637" w:rsidRPr="00F84C0F" w:rsidRDefault="00AA0637"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val="fr-FR" w:eastAsia="en-US"/>
        </w:rPr>
        <w:t xml:space="preserve">Pour des parois plus rigides, les extrémités de l’élément en compression </w:t>
      </w:r>
      <w:r w:rsidR="00015AC4">
        <w:rPr>
          <w:rFonts w:asciiTheme="majorHAnsi" w:eastAsiaTheme="minorEastAsia" w:hAnsiTheme="majorHAnsi" w:cstheme="majorHAnsi"/>
          <w:iCs/>
          <w:lang w:val="fr-FR" w:eastAsia="en-US"/>
        </w:rPr>
        <w:t>son</w:t>
      </w:r>
      <w:r w:rsidRPr="00F84C0F">
        <w:rPr>
          <w:rFonts w:asciiTheme="majorHAnsi" w:eastAsiaTheme="minorEastAsia" w:hAnsiTheme="majorHAnsi" w:cstheme="majorHAnsi"/>
          <w:iCs/>
          <w:lang w:val="fr-FR" w:eastAsia="en-US"/>
        </w:rPr>
        <w:t>t plus retenue</w:t>
      </w:r>
      <w:r w:rsidR="00015AC4">
        <w:rPr>
          <w:rFonts w:asciiTheme="majorHAnsi" w:eastAsiaTheme="minorEastAsia" w:hAnsiTheme="majorHAnsi" w:cstheme="majorHAnsi"/>
          <w:iCs/>
          <w:lang w:val="fr-FR" w:eastAsia="en-US"/>
        </w:rPr>
        <w:t>s</w:t>
      </w:r>
      <w:r w:rsidRPr="00F84C0F">
        <w:rPr>
          <w:rFonts w:asciiTheme="majorHAnsi" w:eastAsiaTheme="minorEastAsia" w:hAnsiTheme="majorHAnsi" w:cstheme="majorHAnsi"/>
          <w:iCs/>
          <w:lang w:val="fr-FR" w:eastAsia="en-US"/>
        </w:rPr>
        <w:t xml:space="preserve"> ; on a une retenue élastique ; plus les parois sur lesquelles l’élément en compression s’appuie </w:t>
      </w:r>
      <w:r w:rsidR="00015AC4">
        <w:rPr>
          <w:rFonts w:asciiTheme="majorHAnsi" w:eastAsiaTheme="minorEastAsia" w:hAnsiTheme="majorHAnsi" w:cstheme="majorHAnsi"/>
          <w:iCs/>
          <w:lang w:val="fr-FR" w:eastAsia="en-US"/>
        </w:rPr>
        <w:t>sont</w:t>
      </w:r>
      <w:r w:rsidRPr="00F84C0F">
        <w:rPr>
          <w:rFonts w:asciiTheme="majorHAnsi" w:eastAsiaTheme="minorEastAsia" w:hAnsiTheme="majorHAnsi" w:cstheme="majorHAnsi"/>
          <w:iCs/>
          <w:lang w:val="fr-FR" w:eastAsia="en-US"/>
        </w:rPr>
        <w:t xml:space="preserve"> rigide</w:t>
      </w:r>
      <w:r w:rsidR="00015AC4">
        <w:rPr>
          <w:rFonts w:asciiTheme="majorHAnsi" w:eastAsiaTheme="minorEastAsia" w:hAnsiTheme="majorHAnsi" w:cstheme="majorHAnsi"/>
          <w:iCs/>
          <w:lang w:val="fr-FR" w:eastAsia="en-US"/>
        </w:rPr>
        <w:t>s,</w:t>
      </w:r>
      <w:r w:rsidRPr="00F84C0F">
        <w:rPr>
          <w:rFonts w:asciiTheme="majorHAnsi" w:eastAsiaTheme="minorEastAsia" w:hAnsiTheme="majorHAnsi" w:cstheme="majorHAnsi"/>
          <w:iCs/>
          <w:lang w:val="fr-FR" w:eastAsia="en-US"/>
        </w:rPr>
        <w:t xml:space="preserve"> plus on se dirige </w:t>
      </w:r>
      <w:r w:rsidR="00015AC4">
        <w:rPr>
          <w:rFonts w:asciiTheme="majorHAnsi" w:eastAsiaTheme="minorEastAsia" w:hAnsiTheme="majorHAnsi" w:cstheme="majorHAnsi"/>
          <w:iCs/>
          <w:lang w:val="fr-FR" w:eastAsia="en-US"/>
        </w:rPr>
        <w:t>vers</w:t>
      </w:r>
      <w:r w:rsidRPr="00F84C0F">
        <w:rPr>
          <w:rFonts w:asciiTheme="majorHAnsi" w:eastAsiaTheme="minorEastAsia" w:hAnsiTheme="majorHAnsi" w:cstheme="majorHAnsi"/>
          <w:iCs/>
          <w:lang w:val="fr-FR" w:eastAsia="en-US"/>
        </w:rPr>
        <w:t xml:space="preserve"> un encastrement.</w:t>
      </w:r>
    </w:p>
    <w:p w14:paraId="2D8AD116" w14:textId="69C56FAF" w:rsidR="00AA0637" w:rsidRPr="00F84C0F" w:rsidRDefault="00AA0637"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val="fr-FR" w:eastAsia="en-US"/>
        </w:rPr>
        <w:t xml:space="preserve">Un raidisseur central permet également d’augmenter la résistance au voilement et donc de diminuer la valeur de </w:t>
      </w:r>
      <w:r w:rsidRPr="00F84C0F">
        <w:rPr>
          <w:rFonts w:asciiTheme="majorHAnsi" w:eastAsiaTheme="minorEastAsia" w:hAnsiTheme="majorHAnsi" w:cstheme="majorHAnsi"/>
          <w:lang w:eastAsia="en-US"/>
        </w:rPr>
        <w:t>l</w:t>
      </w:r>
      <w:r w:rsidRPr="00F84C0F">
        <w:rPr>
          <w:rFonts w:asciiTheme="majorHAnsi" w:eastAsiaTheme="minorEastAsia" w:hAnsiTheme="majorHAnsi" w:cstheme="majorHAnsi"/>
          <w:iCs/>
          <w:lang w:val="fr-FR" w:eastAsia="en-US"/>
        </w:rPr>
        <w:t>.</w:t>
      </w:r>
    </w:p>
    <w:p w14:paraId="5C275130" w14:textId="77777777" w:rsidR="00F84C0F" w:rsidRPr="00F84C0F" w:rsidRDefault="00F84C0F" w:rsidP="00F84C0F">
      <w:pPr>
        <w:pStyle w:val="Paragraphedeliste"/>
        <w:jc w:val="both"/>
        <w:rPr>
          <w:rFonts w:asciiTheme="majorHAnsi" w:eastAsiaTheme="minorEastAsia" w:hAnsiTheme="majorHAnsi" w:cstheme="majorHAnsi"/>
          <w:iCs/>
          <w:lang w:eastAsia="en-US"/>
        </w:rPr>
      </w:pPr>
    </w:p>
    <w:p w14:paraId="098EEFD3" w14:textId="534728C5" w:rsidR="00993698" w:rsidRPr="00F84C0F" w:rsidRDefault="00993698" w:rsidP="00F84C0F">
      <w:pPr>
        <w:pStyle w:val="Titre1"/>
        <w:jc w:val="both"/>
        <w:rPr>
          <w:rFonts w:cstheme="majorHAnsi"/>
        </w:rPr>
      </w:pPr>
      <w:bookmarkStart w:id="71" w:name="_Toc132648718"/>
      <w:r w:rsidRPr="00F84C0F">
        <w:rPr>
          <w:rFonts w:cstheme="majorHAnsi"/>
        </w:rPr>
        <w:t xml:space="preserve">Diapositive </w:t>
      </w:r>
      <w:r w:rsidR="003F796C" w:rsidRPr="00F84C0F">
        <w:rPr>
          <w:rFonts w:cstheme="majorHAnsi"/>
        </w:rPr>
        <w:t>79</w:t>
      </w:r>
      <w:bookmarkEnd w:id="71"/>
    </w:p>
    <w:p w14:paraId="4B932B6C" w14:textId="760D57B8" w:rsidR="00993698" w:rsidRPr="00F84C0F" w:rsidRDefault="00993698"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val="fr-FR" w:eastAsia="en-US"/>
        </w:rPr>
        <w:t xml:space="preserve">On voit donc sur cette figure que la plus grande valeur de </w:t>
      </w:r>
      <w:r w:rsidR="00FD0FB2">
        <w:rPr>
          <w:rFonts w:asciiTheme="majorHAnsi" w:eastAsiaTheme="minorEastAsia" w:hAnsiTheme="majorHAnsi" w:cstheme="majorHAnsi"/>
          <w:lang w:eastAsia="en-US"/>
        </w:rPr>
        <w:t>m</w:t>
      </w:r>
      <w:r w:rsidRPr="00F84C0F">
        <w:rPr>
          <w:rFonts w:asciiTheme="majorHAnsi" w:eastAsiaTheme="minorEastAsia" w:hAnsiTheme="majorHAnsi" w:cstheme="majorHAnsi"/>
          <w:iCs/>
          <w:lang w:val="fr-FR" w:eastAsia="en-US"/>
        </w:rPr>
        <w:t xml:space="preserve"> est de 1,65 ce qui correspond à des rotules.</w:t>
      </w:r>
    </w:p>
    <w:p w14:paraId="0777FD93" w14:textId="77777777" w:rsidR="00F84C0F" w:rsidRPr="00F84C0F" w:rsidRDefault="00F84C0F" w:rsidP="00F84C0F">
      <w:pPr>
        <w:pStyle w:val="Paragraphedeliste"/>
        <w:jc w:val="both"/>
        <w:rPr>
          <w:rFonts w:asciiTheme="majorHAnsi" w:eastAsiaTheme="minorEastAsia" w:hAnsiTheme="majorHAnsi" w:cstheme="majorHAnsi"/>
          <w:iCs/>
          <w:lang w:eastAsia="en-US"/>
        </w:rPr>
      </w:pPr>
    </w:p>
    <w:p w14:paraId="76B5D13C" w14:textId="10BCBC62" w:rsidR="00993698" w:rsidRPr="00F84C0F" w:rsidRDefault="00993698" w:rsidP="00F84C0F">
      <w:pPr>
        <w:pStyle w:val="Titre1"/>
        <w:jc w:val="both"/>
        <w:rPr>
          <w:rFonts w:cstheme="majorHAnsi"/>
        </w:rPr>
      </w:pPr>
      <w:bookmarkStart w:id="72" w:name="_Toc132648719"/>
      <w:r w:rsidRPr="00F84C0F">
        <w:rPr>
          <w:rFonts w:cstheme="majorHAnsi"/>
        </w:rPr>
        <w:t xml:space="preserve">Diapositive </w:t>
      </w:r>
      <w:r w:rsidR="003F796C" w:rsidRPr="00F84C0F">
        <w:rPr>
          <w:rFonts w:cstheme="majorHAnsi"/>
        </w:rPr>
        <w:t>80 et 81</w:t>
      </w:r>
      <w:bookmarkEnd w:id="72"/>
    </w:p>
    <w:p w14:paraId="5EFBAE4E" w14:textId="37D506DC" w:rsidR="00993698" w:rsidRPr="00F84C0F" w:rsidRDefault="00993698"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val="fr-FR" w:eastAsia="en-US"/>
        </w:rPr>
        <w:t>Comme dernier exemple du calcul</w:t>
      </w:r>
      <w:r w:rsidR="00701467" w:rsidRPr="00F84C0F">
        <w:rPr>
          <w:rFonts w:asciiTheme="majorHAnsi" w:eastAsiaTheme="minorEastAsia" w:hAnsiTheme="majorHAnsi" w:cstheme="majorHAnsi"/>
          <w:iCs/>
          <w:lang w:val="fr-FR" w:eastAsia="en-US"/>
        </w:rPr>
        <w:t>, on examine le cas</w:t>
      </w:r>
      <w:r w:rsidR="0093419C">
        <w:rPr>
          <w:rFonts w:asciiTheme="majorHAnsi" w:eastAsiaTheme="minorEastAsia" w:hAnsiTheme="majorHAnsi" w:cstheme="majorHAnsi"/>
          <w:iCs/>
          <w:lang w:val="fr-FR" w:eastAsia="en-US"/>
        </w:rPr>
        <w:t xml:space="preserve"> d</w:t>
      </w:r>
      <w:r w:rsidR="00701467" w:rsidRPr="00F84C0F">
        <w:rPr>
          <w:rFonts w:asciiTheme="majorHAnsi" w:eastAsiaTheme="minorEastAsia" w:hAnsiTheme="majorHAnsi" w:cstheme="majorHAnsi"/>
          <w:iCs/>
          <w:lang w:val="fr-FR" w:eastAsia="en-US"/>
        </w:rPr>
        <w:t xml:space="preserve">’élément comprimé </w:t>
      </w:r>
      <w:r w:rsidR="0093419C">
        <w:rPr>
          <w:rFonts w:asciiTheme="majorHAnsi" w:eastAsiaTheme="minorEastAsia" w:hAnsiTheme="majorHAnsi" w:cstheme="majorHAnsi"/>
          <w:iCs/>
          <w:lang w:eastAsia="en-US"/>
        </w:rPr>
        <w:t>à</w:t>
      </w:r>
      <w:r w:rsidR="00701467" w:rsidRPr="00F84C0F">
        <w:rPr>
          <w:rFonts w:asciiTheme="majorHAnsi" w:eastAsiaTheme="minorEastAsia" w:hAnsiTheme="majorHAnsi" w:cstheme="majorHAnsi"/>
          <w:iCs/>
          <w:lang w:eastAsia="en-US"/>
        </w:rPr>
        <w:t xml:space="preserve"> une rive supportée et l’autre rive comporte une lèvre.</w:t>
      </w:r>
    </w:p>
    <w:p w14:paraId="53F510DF" w14:textId="488A83CB" w:rsidR="00701467" w:rsidRPr="00F84C0F" w:rsidRDefault="00701467"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eastAsia="en-US"/>
        </w:rPr>
        <w:t xml:space="preserve">Cette lèvre rigidifie l’élément </w:t>
      </w:r>
      <w:r w:rsidR="001B35C5" w:rsidRPr="00F84C0F">
        <w:rPr>
          <w:rFonts w:asciiTheme="majorHAnsi" w:eastAsiaTheme="minorEastAsia" w:hAnsiTheme="majorHAnsi" w:cstheme="majorHAnsi"/>
          <w:iCs/>
          <w:lang w:eastAsia="en-US"/>
        </w:rPr>
        <w:t>comprimé</w:t>
      </w:r>
      <w:r w:rsidRPr="00F84C0F">
        <w:rPr>
          <w:rFonts w:asciiTheme="majorHAnsi" w:eastAsiaTheme="minorEastAsia" w:hAnsiTheme="majorHAnsi" w:cstheme="majorHAnsi"/>
          <w:iCs/>
          <w:lang w:eastAsia="en-US"/>
        </w:rPr>
        <w:t xml:space="preserve"> et diminue donc son élancement.</w:t>
      </w:r>
    </w:p>
    <w:p w14:paraId="6D5B015B" w14:textId="02B9C5FC" w:rsidR="001B35C5" w:rsidRPr="00F84C0F" w:rsidRDefault="001B35C5"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eastAsia="en-US"/>
        </w:rPr>
        <w:t>Les quantités calculées ici font référence à des axes de référence.</w:t>
      </w:r>
    </w:p>
    <w:p w14:paraId="45D11FB2" w14:textId="68F2D009" w:rsidR="001B35C5" w:rsidRPr="00F84C0F" w:rsidRDefault="00386B71" w:rsidP="00F84C0F">
      <w:pPr>
        <w:pStyle w:val="Paragraphedeliste"/>
        <w:numPr>
          <w:ilvl w:val="0"/>
          <w:numId w:val="17"/>
        </w:numPr>
        <w:jc w:val="both"/>
        <w:rPr>
          <w:rFonts w:asciiTheme="majorHAnsi" w:eastAsiaTheme="minorEastAsia" w:hAnsiTheme="majorHAnsi" w:cstheme="majorHAnsi"/>
          <w:iCs/>
          <w:lang w:eastAsia="en-US"/>
        </w:rPr>
      </w:pPr>
      <m:oMath>
        <m:sSub>
          <m:sSubPr>
            <m:ctrlPr>
              <w:rPr>
                <w:rFonts w:ascii="Cambria Math" w:eastAsiaTheme="minorEastAsia" w:hAnsi="Cambria Math" w:cstheme="majorHAnsi"/>
                <w:i/>
                <w:iCs/>
                <w:lang w:val="fr-FR" w:eastAsia="en-US"/>
              </w:rPr>
            </m:ctrlPr>
          </m:sSubPr>
          <m:e>
            <m:r>
              <w:rPr>
                <w:rFonts w:ascii="Cambria Math" w:eastAsiaTheme="minorEastAsia" w:hAnsi="Cambria Math" w:cstheme="majorHAnsi"/>
                <w:lang w:val="fr-FR" w:eastAsia="en-US"/>
              </w:rPr>
              <m:t>I</m:t>
            </m:r>
          </m:e>
          <m:sub>
            <m:r>
              <w:rPr>
                <w:rFonts w:ascii="Cambria Math" w:eastAsiaTheme="minorEastAsia" w:hAnsi="Cambria Math" w:cstheme="majorHAnsi"/>
                <w:lang w:val="fr-FR" w:eastAsia="en-US"/>
              </w:rPr>
              <m:t>p</m:t>
            </m:r>
          </m:sub>
        </m:sSub>
      </m:oMath>
      <w:r w:rsidR="001B35C5" w:rsidRPr="00F84C0F">
        <w:rPr>
          <w:rFonts w:asciiTheme="majorHAnsi" w:eastAsiaTheme="minorEastAsia" w:hAnsiTheme="majorHAnsi" w:cstheme="majorHAnsi"/>
          <w:iCs/>
          <w:lang w:val="fr-FR" w:eastAsia="en-US"/>
        </w:rPr>
        <w:t xml:space="preserve"> </w:t>
      </w:r>
      <w:proofErr w:type="gramStart"/>
      <w:r w:rsidR="001B35C5" w:rsidRPr="00F84C0F">
        <w:rPr>
          <w:rFonts w:asciiTheme="majorHAnsi" w:eastAsiaTheme="minorEastAsia" w:hAnsiTheme="majorHAnsi" w:cstheme="majorHAnsi"/>
          <w:iCs/>
          <w:lang w:val="fr-FR" w:eastAsia="en-US"/>
        </w:rPr>
        <w:t>est</w:t>
      </w:r>
      <w:proofErr w:type="gramEnd"/>
      <w:r w:rsidR="001B35C5" w:rsidRPr="00F84C0F">
        <w:rPr>
          <w:rFonts w:asciiTheme="majorHAnsi" w:eastAsiaTheme="minorEastAsia" w:hAnsiTheme="majorHAnsi" w:cstheme="majorHAnsi"/>
          <w:iCs/>
          <w:lang w:val="fr-FR" w:eastAsia="en-US"/>
        </w:rPr>
        <w:t> </w:t>
      </w:r>
      <w:r w:rsidR="003816CB" w:rsidRPr="00F84C0F">
        <w:rPr>
          <w:rFonts w:asciiTheme="majorHAnsi" w:eastAsiaTheme="minorEastAsia" w:hAnsiTheme="majorHAnsi" w:cstheme="majorHAnsi"/>
          <w:iCs/>
          <w:lang w:val="fr-FR" w:eastAsia="en-US"/>
        </w:rPr>
        <w:t>l</w:t>
      </w:r>
      <w:r w:rsidR="001B35C5" w:rsidRPr="00F84C0F">
        <w:rPr>
          <w:rFonts w:asciiTheme="majorHAnsi" w:eastAsiaTheme="minorEastAsia" w:hAnsiTheme="majorHAnsi" w:cstheme="majorHAnsi"/>
          <w:iCs/>
          <w:lang w:val="fr-FR" w:eastAsia="en-US"/>
        </w:rPr>
        <w:t xml:space="preserve">e </w:t>
      </w:r>
      <w:r w:rsidR="001B35C5" w:rsidRPr="00F84C0F">
        <w:rPr>
          <w:rFonts w:asciiTheme="majorHAnsi" w:eastAsiaTheme="minorEastAsia" w:hAnsiTheme="majorHAnsi" w:cstheme="majorHAnsi"/>
          <w:iCs/>
          <w:lang w:eastAsia="en-US"/>
        </w:rPr>
        <w:t>moment d’inertie polaire de la semelle et du raidisseur par rapport à la rive supportée, i.e. p/r  à l’axe p-p.</w:t>
      </w:r>
    </w:p>
    <w:p w14:paraId="1F1E7742" w14:textId="78F0A883" w:rsidR="001B35C5" w:rsidRPr="00F84C0F" w:rsidRDefault="001B35C5" w:rsidP="00F84C0F">
      <w:pPr>
        <w:pStyle w:val="Paragraphedeliste"/>
        <w:numPr>
          <w:ilvl w:val="0"/>
          <w:numId w:val="17"/>
        </w:numPr>
        <w:jc w:val="both"/>
        <w:rPr>
          <w:rFonts w:asciiTheme="majorHAnsi" w:eastAsiaTheme="minorEastAsia" w:hAnsiTheme="majorHAnsi" w:cstheme="majorHAnsi"/>
          <w:iCs/>
          <w:lang w:eastAsia="en-US"/>
        </w:rPr>
      </w:pPr>
      <m:oMath>
        <m:r>
          <w:rPr>
            <w:rFonts w:ascii="Cambria Math" w:eastAsiaTheme="minorEastAsia" w:hAnsi="Cambria Math" w:cstheme="majorHAnsi"/>
            <w:lang w:val="fr-FR" w:eastAsia="en-US"/>
          </w:rPr>
          <m:t>J</m:t>
        </m:r>
      </m:oMath>
      <w:r w:rsidRPr="00F84C0F">
        <w:rPr>
          <w:rFonts w:asciiTheme="majorHAnsi" w:eastAsiaTheme="minorEastAsia" w:hAnsiTheme="majorHAnsi" w:cstheme="majorHAnsi"/>
          <w:iCs/>
          <w:lang w:val="fr-FR" w:eastAsia="en-US"/>
        </w:rPr>
        <w:t xml:space="preserve"> </w:t>
      </w:r>
      <w:proofErr w:type="gramStart"/>
      <w:r w:rsidRPr="00F84C0F">
        <w:rPr>
          <w:rFonts w:asciiTheme="majorHAnsi" w:eastAsiaTheme="minorEastAsia" w:hAnsiTheme="majorHAnsi" w:cstheme="majorHAnsi"/>
          <w:iCs/>
          <w:lang w:val="fr-FR" w:eastAsia="en-US"/>
        </w:rPr>
        <w:t>e</w:t>
      </w:r>
      <w:r w:rsidR="0093419C">
        <w:rPr>
          <w:rFonts w:asciiTheme="majorHAnsi" w:eastAsiaTheme="minorEastAsia" w:hAnsiTheme="majorHAnsi" w:cstheme="majorHAnsi"/>
          <w:iCs/>
          <w:lang w:val="fr-FR" w:eastAsia="en-US"/>
        </w:rPr>
        <w:t>s</w:t>
      </w:r>
      <w:r w:rsidRPr="00F84C0F">
        <w:rPr>
          <w:rFonts w:asciiTheme="majorHAnsi" w:eastAsiaTheme="minorEastAsia" w:hAnsiTheme="majorHAnsi" w:cstheme="majorHAnsi"/>
          <w:iCs/>
          <w:lang w:val="fr-FR" w:eastAsia="en-US"/>
        </w:rPr>
        <w:t>t</w:t>
      </w:r>
      <w:proofErr w:type="gramEnd"/>
      <w:r w:rsidRPr="00F84C0F">
        <w:rPr>
          <w:rFonts w:asciiTheme="majorHAnsi" w:eastAsiaTheme="minorEastAsia" w:hAnsiTheme="majorHAnsi" w:cstheme="majorHAnsi"/>
          <w:iCs/>
          <w:lang w:val="fr-FR" w:eastAsia="en-US"/>
        </w:rPr>
        <w:t xml:space="preserve"> la </w:t>
      </w:r>
      <w:r w:rsidRPr="00F84C0F">
        <w:rPr>
          <w:rFonts w:asciiTheme="majorHAnsi" w:eastAsiaTheme="minorEastAsia" w:hAnsiTheme="majorHAnsi" w:cstheme="majorHAnsi"/>
          <w:iCs/>
          <w:lang w:eastAsia="en-US"/>
        </w:rPr>
        <w:t>constante de torsion de St-Venant pour la semelle et le raidisseur.</w:t>
      </w:r>
    </w:p>
    <w:p w14:paraId="4398B92E" w14:textId="241175C9" w:rsidR="001B35C5" w:rsidRPr="00F84C0F" w:rsidRDefault="00386B71" w:rsidP="00F84C0F">
      <w:pPr>
        <w:pStyle w:val="Paragraphedeliste"/>
        <w:numPr>
          <w:ilvl w:val="0"/>
          <w:numId w:val="17"/>
        </w:numPr>
        <w:jc w:val="both"/>
        <w:rPr>
          <w:rFonts w:asciiTheme="majorHAnsi" w:eastAsiaTheme="minorEastAsia" w:hAnsiTheme="majorHAnsi" w:cstheme="majorHAnsi"/>
          <w:iCs/>
          <w:lang w:eastAsia="en-US"/>
        </w:rPr>
      </w:pPr>
      <m:oMath>
        <m:sSub>
          <m:sSubPr>
            <m:ctrlPr>
              <w:rPr>
                <w:rFonts w:ascii="Cambria Math" w:eastAsiaTheme="minorEastAsia" w:hAnsi="Cambria Math" w:cstheme="majorHAnsi"/>
                <w:i/>
                <w:iCs/>
                <w:lang w:val="en-CA" w:eastAsia="en-US"/>
              </w:rPr>
            </m:ctrlPr>
          </m:sSubPr>
          <m:e>
            <m:r>
              <w:rPr>
                <w:rFonts w:ascii="Cambria Math" w:eastAsiaTheme="minorEastAsia" w:hAnsi="Cambria Math" w:cstheme="majorHAnsi"/>
                <w:lang w:val="en-CA" w:eastAsia="en-US"/>
              </w:rPr>
              <m:t>C</m:t>
            </m:r>
          </m:e>
          <m:sub>
            <m:r>
              <w:rPr>
                <w:rFonts w:ascii="Cambria Math" w:eastAsiaTheme="minorEastAsia" w:hAnsi="Cambria Math" w:cstheme="majorHAnsi"/>
                <w:lang w:val="en-CA" w:eastAsia="en-US"/>
              </w:rPr>
              <m:t>w</m:t>
            </m:r>
          </m:sub>
        </m:sSub>
      </m:oMath>
      <w:r w:rsidR="001B35C5" w:rsidRPr="00F84C0F">
        <w:rPr>
          <w:rFonts w:asciiTheme="majorHAnsi" w:eastAsiaTheme="minorEastAsia" w:hAnsiTheme="majorHAnsi" w:cstheme="majorHAnsi"/>
          <w:iCs/>
          <w:lang w:eastAsia="en-US"/>
        </w:rPr>
        <w:t xml:space="preserve"> </w:t>
      </w:r>
      <w:r w:rsidR="00B02767" w:rsidRPr="00F84C0F">
        <w:rPr>
          <w:rFonts w:asciiTheme="majorHAnsi" w:eastAsiaTheme="minorEastAsia" w:hAnsiTheme="majorHAnsi" w:cstheme="majorHAnsi"/>
          <w:iCs/>
          <w:lang w:eastAsia="en-US"/>
        </w:rPr>
        <w:t>=</w:t>
      </w:r>
      <w:r w:rsidR="00B02767" w:rsidRPr="00F84C0F">
        <w:rPr>
          <w:rFonts w:asciiTheme="majorHAnsi" w:eastAsiaTheme="minorEastAsia" w:hAnsiTheme="majorHAnsi" w:cstheme="majorHAnsi"/>
          <w:i/>
          <w:iCs/>
          <w:color w:val="FFFFFF" w:themeColor="background1"/>
          <w:kern w:val="24"/>
          <w:sz w:val="56"/>
          <w:szCs w:val="56"/>
          <w:lang w:val="fr-FR"/>
        </w:rPr>
        <w:t xml:space="preserve"> </w:t>
      </w:r>
      <m:oMath>
        <m:sSub>
          <m:sSubPr>
            <m:ctrlPr>
              <w:rPr>
                <w:rFonts w:ascii="Cambria Math" w:eastAsiaTheme="minorEastAsia" w:hAnsi="Cambria Math" w:cstheme="majorHAnsi"/>
                <w:i/>
                <w:iCs/>
                <w:lang w:val="fr-FR" w:eastAsia="en-US"/>
              </w:rPr>
            </m:ctrlPr>
          </m:sSubPr>
          <m:e>
            <m:r>
              <w:rPr>
                <w:rFonts w:ascii="Cambria Math" w:eastAsiaTheme="minorEastAsia" w:hAnsi="Cambria Math" w:cstheme="majorHAnsi"/>
                <w:lang w:val="fr-FR" w:eastAsia="en-US"/>
              </w:rPr>
              <m:t>I</m:t>
            </m:r>
          </m:e>
          <m:sub>
            <m:r>
              <w:rPr>
                <w:rFonts w:ascii="Cambria Math" w:eastAsiaTheme="minorEastAsia" w:hAnsi="Cambria Math" w:cstheme="majorHAnsi"/>
                <w:lang w:val="fr-FR" w:eastAsia="en-US"/>
              </w:rPr>
              <m:t>s</m:t>
            </m:r>
          </m:sub>
        </m:sSub>
        <m:sSup>
          <m:sSupPr>
            <m:ctrlPr>
              <w:rPr>
                <w:rFonts w:ascii="Cambria Math" w:eastAsiaTheme="minorEastAsia" w:hAnsi="Cambria Math" w:cstheme="majorHAnsi"/>
                <w:i/>
                <w:iCs/>
                <w:lang w:val="fr-FR" w:eastAsia="en-US"/>
              </w:rPr>
            </m:ctrlPr>
          </m:sSupPr>
          <m:e>
            <m:r>
              <w:rPr>
                <w:rFonts w:ascii="Cambria Math" w:eastAsiaTheme="minorEastAsia" w:hAnsi="Cambria Math" w:cstheme="majorHAnsi"/>
                <w:lang w:val="fr-FR" w:eastAsia="en-US"/>
              </w:rPr>
              <m:t>∙b</m:t>
            </m:r>
          </m:e>
          <m:sup>
            <m:r>
              <w:rPr>
                <w:rFonts w:ascii="Cambria Math" w:eastAsiaTheme="minorEastAsia" w:hAnsi="Cambria Math" w:cstheme="majorHAnsi"/>
                <w:lang w:val="fr-FR" w:eastAsia="en-US"/>
              </w:rPr>
              <m:t>2</m:t>
            </m:r>
          </m:sup>
        </m:sSup>
      </m:oMath>
      <w:r w:rsidR="001B35C5" w:rsidRPr="00F84C0F">
        <w:rPr>
          <w:rFonts w:asciiTheme="majorHAnsi" w:eastAsiaTheme="minorEastAsia" w:hAnsiTheme="majorHAnsi" w:cstheme="majorHAnsi"/>
          <w:iCs/>
          <w:lang w:eastAsia="en-US"/>
        </w:rPr>
        <w:t>est la constante de gauchissement, pour la semelle et le raidisseur par rapport à la rive supportée</w:t>
      </w:r>
    </w:p>
    <w:p w14:paraId="03AE5823" w14:textId="2C7D14E9" w:rsidR="00B02767" w:rsidRPr="00F84C0F" w:rsidRDefault="00386B71" w:rsidP="00F84C0F">
      <w:pPr>
        <w:pStyle w:val="Paragraphedeliste"/>
        <w:numPr>
          <w:ilvl w:val="0"/>
          <w:numId w:val="17"/>
        </w:numPr>
        <w:jc w:val="both"/>
        <w:rPr>
          <w:rFonts w:asciiTheme="majorHAnsi" w:eastAsiaTheme="minorEastAsia" w:hAnsiTheme="majorHAnsi" w:cstheme="majorHAnsi"/>
          <w:iCs/>
          <w:lang w:eastAsia="en-US"/>
        </w:rPr>
      </w:pPr>
      <m:oMath>
        <m:sSub>
          <m:sSubPr>
            <m:ctrlPr>
              <w:rPr>
                <w:rFonts w:ascii="Cambria Math" w:eastAsiaTheme="minorEastAsia" w:hAnsi="Cambria Math" w:cstheme="majorHAnsi"/>
                <w:i/>
                <w:iCs/>
                <w:lang w:val="fr-FR" w:eastAsia="en-US"/>
              </w:rPr>
            </m:ctrlPr>
          </m:sSubPr>
          <m:e>
            <m:r>
              <w:rPr>
                <w:rFonts w:ascii="Cambria Math" w:eastAsiaTheme="minorEastAsia" w:hAnsi="Cambria Math" w:cstheme="majorHAnsi"/>
                <w:lang w:val="fr-FR" w:eastAsia="en-US"/>
              </w:rPr>
              <m:t>I</m:t>
            </m:r>
          </m:e>
          <m:sub>
            <m:r>
              <w:rPr>
                <w:rFonts w:ascii="Cambria Math" w:eastAsiaTheme="minorEastAsia" w:hAnsi="Cambria Math" w:cstheme="majorHAnsi"/>
                <w:lang w:val="fr-FR" w:eastAsia="en-US"/>
              </w:rPr>
              <m:t>s</m:t>
            </m:r>
          </m:sub>
        </m:sSub>
        <m:r>
          <m:rPr>
            <m:nor/>
          </m:rPr>
          <w:rPr>
            <w:rFonts w:asciiTheme="majorHAnsi" w:eastAsiaTheme="minorEastAsia" w:hAnsiTheme="majorHAnsi" w:cstheme="majorHAnsi"/>
            <w:iCs/>
            <w:lang w:val="fr-FR" w:eastAsia="en-US"/>
          </w:rPr>
          <m:t> </m:t>
        </m:r>
      </m:oMath>
      <w:r w:rsidR="00B02767" w:rsidRPr="00F84C0F">
        <w:rPr>
          <w:rFonts w:asciiTheme="majorHAnsi" w:eastAsiaTheme="minorEastAsia" w:hAnsiTheme="majorHAnsi" w:cstheme="majorHAnsi"/>
          <w:iCs/>
          <w:lang w:val="fr-FR" w:eastAsia="en-US"/>
        </w:rPr>
        <w:t xml:space="preserve"> </w:t>
      </w:r>
      <w:proofErr w:type="gramStart"/>
      <w:r w:rsidR="00B02767" w:rsidRPr="00F84C0F">
        <w:rPr>
          <w:rFonts w:asciiTheme="majorHAnsi" w:eastAsiaTheme="minorEastAsia" w:hAnsiTheme="majorHAnsi" w:cstheme="majorHAnsi"/>
          <w:iCs/>
          <w:lang w:val="fr-FR" w:eastAsia="en-US"/>
        </w:rPr>
        <w:t>est</w:t>
      </w:r>
      <w:proofErr w:type="gramEnd"/>
      <w:r w:rsidR="00B02767" w:rsidRPr="00F84C0F">
        <w:rPr>
          <w:rFonts w:asciiTheme="majorHAnsi" w:eastAsiaTheme="minorEastAsia" w:hAnsiTheme="majorHAnsi" w:cstheme="majorHAnsi"/>
          <w:iCs/>
          <w:lang w:val="fr-FR" w:eastAsia="en-US"/>
        </w:rPr>
        <w:t xml:space="preserve"> le </w:t>
      </w:r>
      <m:oMath>
        <m:r>
          <m:rPr>
            <m:nor/>
          </m:rPr>
          <w:rPr>
            <w:rFonts w:asciiTheme="majorHAnsi" w:eastAsiaTheme="minorEastAsia" w:hAnsiTheme="majorHAnsi" w:cstheme="majorHAnsi"/>
            <w:iCs/>
            <w:lang w:val="fr-FR" w:eastAsia="en-US"/>
          </w:rPr>
          <m:t>moment d’inertie du raidisseur p/r à la surface interne de la semelle</m:t>
        </m:r>
      </m:oMath>
      <w:r w:rsidR="00B02767" w:rsidRPr="00F84C0F">
        <w:rPr>
          <w:rFonts w:asciiTheme="majorHAnsi" w:eastAsiaTheme="minorEastAsia" w:hAnsiTheme="majorHAnsi" w:cstheme="majorHAnsi"/>
          <w:iCs/>
          <w:lang w:val="fr-FR" w:eastAsia="en-US"/>
        </w:rPr>
        <w:t xml:space="preserve"> </w:t>
      </w:r>
      <w:proofErr w:type="spellStart"/>
      <w:r w:rsidR="00B02767" w:rsidRPr="00F84C0F">
        <w:rPr>
          <w:rFonts w:asciiTheme="majorHAnsi" w:eastAsiaTheme="minorEastAsia" w:hAnsiTheme="majorHAnsi" w:cstheme="majorHAnsi"/>
          <w:iCs/>
          <w:lang w:val="fr-FR" w:eastAsia="en-US"/>
        </w:rPr>
        <w:t>i.e</w:t>
      </w:r>
      <w:proofErr w:type="spellEnd"/>
      <w:r w:rsidR="00B02767" w:rsidRPr="00F84C0F">
        <w:rPr>
          <w:rFonts w:asciiTheme="majorHAnsi" w:eastAsiaTheme="minorEastAsia" w:hAnsiTheme="majorHAnsi" w:cstheme="majorHAnsi"/>
          <w:iCs/>
          <w:lang w:val="fr-FR" w:eastAsia="en-US"/>
        </w:rPr>
        <w:t xml:space="preserve"> par rapport à l’axe s-s</w:t>
      </w:r>
    </w:p>
    <w:p w14:paraId="0641045A" w14:textId="478BB2DD" w:rsidR="00F84C0F" w:rsidRPr="00C3497A" w:rsidRDefault="00B02767" w:rsidP="00C3497A">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eastAsia="en-US"/>
        </w:rPr>
        <w:t>Etc. (LE RESTE EST EXPLICITE).</w:t>
      </w:r>
    </w:p>
    <w:p w14:paraId="06F0FB1D" w14:textId="35EBFAE9" w:rsidR="00B02767" w:rsidRPr="00F84C0F" w:rsidRDefault="00B02767" w:rsidP="00F84C0F">
      <w:pPr>
        <w:pStyle w:val="Titre1"/>
        <w:jc w:val="both"/>
        <w:rPr>
          <w:rFonts w:cstheme="majorHAnsi"/>
        </w:rPr>
      </w:pPr>
      <w:bookmarkStart w:id="73" w:name="_Toc132648720"/>
      <w:r w:rsidRPr="00F84C0F">
        <w:rPr>
          <w:rFonts w:cstheme="majorHAnsi"/>
        </w:rPr>
        <w:lastRenderedPageBreak/>
        <w:t xml:space="preserve">Diapositive </w:t>
      </w:r>
      <w:r w:rsidR="003F796C" w:rsidRPr="00F84C0F">
        <w:rPr>
          <w:rFonts w:cstheme="majorHAnsi"/>
        </w:rPr>
        <w:t>82</w:t>
      </w:r>
      <w:bookmarkEnd w:id="73"/>
    </w:p>
    <w:p w14:paraId="65DE45CC" w14:textId="01CF881D" w:rsidR="00B02767" w:rsidRDefault="0032274C"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val="fr-FR" w:eastAsia="en-US"/>
        </w:rPr>
        <w:t xml:space="preserve">Le </w:t>
      </w:r>
      <w:r w:rsidRPr="00F84C0F">
        <w:rPr>
          <w:rFonts w:asciiTheme="majorHAnsi" w:eastAsiaTheme="minorEastAsia" w:hAnsiTheme="majorHAnsi" w:cstheme="majorHAnsi"/>
          <w:iCs/>
          <w:lang w:eastAsia="en-US"/>
        </w:rPr>
        <w:t>§ 17.10 présente les membrues en tension ; il n’y a pas de différence avec l’acier.</w:t>
      </w:r>
    </w:p>
    <w:p w14:paraId="11A56853" w14:textId="77777777" w:rsidR="00F84C0F" w:rsidRPr="00F84C0F" w:rsidRDefault="00F84C0F" w:rsidP="00F84C0F">
      <w:pPr>
        <w:pStyle w:val="Paragraphedeliste"/>
        <w:jc w:val="both"/>
        <w:rPr>
          <w:rFonts w:asciiTheme="majorHAnsi" w:eastAsiaTheme="minorEastAsia" w:hAnsiTheme="majorHAnsi" w:cstheme="majorHAnsi"/>
          <w:iCs/>
          <w:lang w:eastAsia="en-US"/>
        </w:rPr>
      </w:pPr>
    </w:p>
    <w:p w14:paraId="3D212145" w14:textId="0F1803D6" w:rsidR="0032274C" w:rsidRPr="00F84C0F" w:rsidRDefault="0032274C" w:rsidP="00F84C0F">
      <w:pPr>
        <w:pStyle w:val="Titre1"/>
        <w:jc w:val="both"/>
        <w:rPr>
          <w:rFonts w:cstheme="majorHAnsi"/>
        </w:rPr>
      </w:pPr>
      <w:bookmarkStart w:id="74" w:name="_Toc132648721"/>
      <w:r w:rsidRPr="00F84C0F">
        <w:rPr>
          <w:rFonts w:cstheme="majorHAnsi"/>
        </w:rPr>
        <w:t xml:space="preserve">Diapositive </w:t>
      </w:r>
      <w:r w:rsidR="003F796C" w:rsidRPr="00F84C0F">
        <w:rPr>
          <w:rFonts w:cstheme="majorHAnsi"/>
        </w:rPr>
        <w:t>83</w:t>
      </w:r>
      <w:bookmarkEnd w:id="74"/>
    </w:p>
    <w:p w14:paraId="3B06218B" w14:textId="3EE40E25" w:rsidR="0032274C" w:rsidRPr="00F84C0F" w:rsidRDefault="0032274C"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val="fr-FR" w:eastAsia="en-US"/>
        </w:rPr>
        <w:t xml:space="preserve">Le </w:t>
      </w:r>
      <w:r w:rsidRPr="00F84C0F">
        <w:rPr>
          <w:rFonts w:asciiTheme="majorHAnsi" w:eastAsiaTheme="minorEastAsia" w:hAnsiTheme="majorHAnsi" w:cstheme="majorHAnsi"/>
          <w:iCs/>
          <w:lang w:eastAsia="en-US"/>
        </w:rPr>
        <w:t>§ 17.11 présente le calcul de la résistance de membrures en compression</w:t>
      </w:r>
      <w:r w:rsidR="0093419C">
        <w:rPr>
          <w:rFonts w:asciiTheme="majorHAnsi" w:eastAsiaTheme="minorEastAsia" w:hAnsiTheme="majorHAnsi" w:cstheme="majorHAnsi"/>
          <w:iCs/>
          <w:lang w:eastAsia="en-US"/>
        </w:rPr>
        <w:t>.</w:t>
      </w:r>
      <w:r w:rsidRPr="00F84C0F">
        <w:rPr>
          <w:rFonts w:asciiTheme="majorHAnsi" w:eastAsiaTheme="minorEastAsia" w:hAnsiTheme="majorHAnsi" w:cstheme="majorHAnsi"/>
          <w:iCs/>
          <w:lang w:eastAsia="en-US"/>
        </w:rPr>
        <w:t xml:space="preserve"> L’approche est similaire à</w:t>
      </w:r>
      <w:r w:rsidR="0093419C">
        <w:rPr>
          <w:rFonts w:asciiTheme="majorHAnsi" w:eastAsiaTheme="minorEastAsia" w:hAnsiTheme="majorHAnsi" w:cstheme="majorHAnsi"/>
          <w:iCs/>
          <w:lang w:eastAsia="en-US"/>
        </w:rPr>
        <w:t xml:space="preserve"> celle</w:t>
      </w:r>
      <w:r w:rsidRPr="00F84C0F">
        <w:rPr>
          <w:rFonts w:asciiTheme="majorHAnsi" w:eastAsiaTheme="minorEastAsia" w:hAnsiTheme="majorHAnsi" w:cstheme="majorHAnsi"/>
          <w:iCs/>
          <w:lang w:eastAsia="en-US"/>
        </w:rPr>
        <w:t xml:space="preserve"> des sections en acier à la différence ici que le calcul de la résistance globale prendra en compte la résistance locale d</w:t>
      </w:r>
      <w:r w:rsidR="0093419C">
        <w:rPr>
          <w:rFonts w:asciiTheme="majorHAnsi" w:eastAsiaTheme="minorEastAsia" w:hAnsiTheme="majorHAnsi" w:cstheme="majorHAnsi"/>
          <w:iCs/>
          <w:lang w:eastAsia="en-US"/>
        </w:rPr>
        <w:t>ue</w:t>
      </w:r>
      <w:r w:rsidRPr="00F84C0F">
        <w:rPr>
          <w:rFonts w:asciiTheme="majorHAnsi" w:eastAsiaTheme="minorEastAsia" w:hAnsiTheme="majorHAnsi" w:cstheme="majorHAnsi"/>
          <w:iCs/>
          <w:lang w:eastAsia="en-US"/>
        </w:rPr>
        <w:t xml:space="preserve"> au flambement de la paroi la plus élancé</w:t>
      </w:r>
      <w:r w:rsidR="0093419C">
        <w:rPr>
          <w:rFonts w:asciiTheme="majorHAnsi" w:eastAsiaTheme="minorEastAsia" w:hAnsiTheme="majorHAnsi" w:cstheme="majorHAnsi"/>
          <w:iCs/>
          <w:lang w:eastAsia="en-US"/>
        </w:rPr>
        <w:t>e</w:t>
      </w:r>
      <w:r w:rsidRPr="00F84C0F">
        <w:rPr>
          <w:rFonts w:asciiTheme="majorHAnsi" w:eastAsiaTheme="minorEastAsia" w:hAnsiTheme="majorHAnsi" w:cstheme="majorHAnsi"/>
          <w:iCs/>
          <w:lang w:eastAsia="en-US"/>
        </w:rPr>
        <w:t xml:space="preserve"> (la plus flexible) de la membrure en compression et/ou la présence de soudure sur la section.</w:t>
      </w:r>
    </w:p>
    <w:p w14:paraId="117FDBE2" w14:textId="1557085A" w:rsidR="0032274C" w:rsidRPr="00F84C0F" w:rsidRDefault="00C75A51"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eastAsia="en-US"/>
        </w:rPr>
        <w:t xml:space="preserve">L’élancement normalisé est donné sur cette équation où </w:t>
      </w:r>
      <w:r w:rsidR="00060985">
        <w:rPr>
          <w:rFonts w:asciiTheme="majorHAnsi" w:eastAsiaTheme="minorEastAsia" w:hAnsiTheme="majorHAnsi" w:cstheme="majorHAnsi"/>
          <w:lang w:eastAsia="en-US"/>
        </w:rPr>
        <w:t>λ</w:t>
      </w:r>
      <w:r w:rsidR="0093419C">
        <w:rPr>
          <w:rFonts w:asciiTheme="majorHAnsi" w:eastAsiaTheme="minorEastAsia" w:hAnsiTheme="majorHAnsi" w:cstheme="majorHAnsi"/>
          <w:iCs/>
          <w:lang w:val="fr-FR" w:eastAsia="en-US"/>
        </w:rPr>
        <w:t xml:space="preserve"> e</w:t>
      </w:r>
      <w:r w:rsidRPr="00F84C0F">
        <w:rPr>
          <w:rFonts w:asciiTheme="majorHAnsi" w:eastAsiaTheme="minorEastAsia" w:hAnsiTheme="majorHAnsi" w:cstheme="majorHAnsi"/>
          <w:iCs/>
          <w:lang w:val="fr-FR" w:eastAsia="en-US"/>
        </w:rPr>
        <w:t>s</w:t>
      </w:r>
      <w:r w:rsidR="0093419C">
        <w:rPr>
          <w:rFonts w:asciiTheme="majorHAnsi" w:eastAsiaTheme="minorEastAsia" w:hAnsiTheme="majorHAnsi" w:cstheme="majorHAnsi"/>
          <w:iCs/>
          <w:lang w:val="fr-FR" w:eastAsia="en-US"/>
        </w:rPr>
        <w:t>t</w:t>
      </w:r>
      <w:r w:rsidRPr="00F84C0F">
        <w:rPr>
          <w:rFonts w:asciiTheme="majorHAnsi" w:eastAsiaTheme="minorEastAsia" w:hAnsiTheme="majorHAnsi" w:cstheme="majorHAnsi"/>
          <w:iCs/>
          <w:lang w:val="fr-FR" w:eastAsia="en-US"/>
        </w:rPr>
        <w:t xml:space="preserve"> la valeur classique d’un élément comprimé</w:t>
      </w:r>
      <w:r w:rsidR="00DA17B2" w:rsidRPr="00F84C0F">
        <w:rPr>
          <w:rFonts w:asciiTheme="majorHAnsi" w:eastAsiaTheme="minorEastAsia" w:hAnsiTheme="majorHAnsi" w:cstheme="majorHAnsi"/>
          <w:iCs/>
          <w:lang w:val="fr-FR" w:eastAsia="en-US"/>
        </w:rPr>
        <w:t>. La valeur de F</w:t>
      </w:r>
      <w:r w:rsidR="00DA17B2" w:rsidRPr="00F84C0F">
        <w:rPr>
          <w:rFonts w:asciiTheme="majorHAnsi" w:eastAsiaTheme="minorEastAsia" w:hAnsiTheme="majorHAnsi" w:cstheme="majorHAnsi"/>
          <w:iCs/>
          <w:vertAlign w:val="subscript"/>
          <w:lang w:val="fr-FR" w:eastAsia="en-US"/>
        </w:rPr>
        <w:t>o</w:t>
      </w:r>
      <w:r w:rsidR="00DA17B2" w:rsidRPr="00F84C0F">
        <w:rPr>
          <w:rFonts w:asciiTheme="majorHAnsi" w:eastAsiaTheme="minorEastAsia" w:hAnsiTheme="majorHAnsi" w:cstheme="majorHAnsi"/>
          <w:iCs/>
          <w:lang w:val="fr-FR" w:eastAsia="en-US"/>
        </w:rPr>
        <w:t xml:space="preserve"> permet de prendre en compte le voilement et/ou la présence de soudure sur membrure comprimée.</w:t>
      </w:r>
    </w:p>
    <w:p w14:paraId="13EFE5C5" w14:textId="77777777" w:rsidR="00F84C0F" w:rsidRPr="00F84C0F" w:rsidRDefault="00F84C0F" w:rsidP="00F84C0F">
      <w:pPr>
        <w:pStyle w:val="Paragraphedeliste"/>
        <w:jc w:val="both"/>
        <w:rPr>
          <w:rFonts w:asciiTheme="majorHAnsi" w:eastAsiaTheme="minorEastAsia" w:hAnsiTheme="majorHAnsi" w:cstheme="majorHAnsi"/>
          <w:iCs/>
          <w:lang w:eastAsia="en-US"/>
        </w:rPr>
      </w:pPr>
    </w:p>
    <w:p w14:paraId="330317FE" w14:textId="44DEAE03" w:rsidR="00DA17B2" w:rsidRPr="00F84C0F" w:rsidRDefault="00DA17B2" w:rsidP="00F84C0F">
      <w:pPr>
        <w:pStyle w:val="Titre1"/>
        <w:jc w:val="both"/>
        <w:rPr>
          <w:rFonts w:cstheme="majorHAnsi"/>
        </w:rPr>
      </w:pPr>
      <w:bookmarkStart w:id="75" w:name="_Toc132648722"/>
      <w:r w:rsidRPr="00F84C0F">
        <w:rPr>
          <w:rFonts w:cstheme="majorHAnsi"/>
        </w:rPr>
        <w:t xml:space="preserve">Diapositive </w:t>
      </w:r>
      <w:r w:rsidR="003F796C" w:rsidRPr="00F84C0F">
        <w:rPr>
          <w:rFonts w:cstheme="majorHAnsi"/>
        </w:rPr>
        <w:t>84</w:t>
      </w:r>
      <w:bookmarkEnd w:id="75"/>
    </w:p>
    <w:p w14:paraId="18BC43FE" w14:textId="47F328D6" w:rsidR="00DA17B2" w:rsidRPr="00F84C0F" w:rsidRDefault="00DA17B2"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val="fr-FR" w:eastAsia="en-US"/>
        </w:rPr>
        <w:t>Comme pour le voilement, la stabilité globale d’une membrure en compression se base sur l’équation de flambement d’Euler.</w:t>
      </w:r>
    </w:p>
    <w:p w14:paraId="0263CECD" w14:textId="2BF090A1" w:rsidR="00DA17B2" w:rsidRPr="00F84C0F" w:rsidRDefault="00DA17B2"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val="fr-FR" w:eastAsia="en-US"/>
        </w:rPr>
        <w:t>Pour une membrure plus compacte, on passe d’un flambement élastique à un flambement avec plastification partielle puis à une plastification complète sans flambement.</w:t>
      </w:r>
    </w:p>
    <w:p w14:paraId="47A9DE81" w14:textId="77777777" w:rsidR="00F84C0F" w:rsidRPr="00F84C0F" w:rsidRDefault="00F84C0F" w:rsidP="00F84C0F">
      <w:pPr>
        <w:pStyle w:val="Paragraphedeliste"/>
        <w:jc w:val="both"/>
        <w:rPr>
          <w:rFonts w:asciiTheme="majorHAnsi" w:eastAsiaTheme="minorEastAsia" w:hAnsiTheme="majorHAnsi" w:cstheme="majorHAnsi"/>
          <w:iCs/>
          <w:lang w:eastAsia="en-US"/>
        </w:rPr>
      </w:pPr>
    </w:p>
    <w:p w14:paraId="269EA52C" w14:textId="78A42780" w:rsidR="00DA17B2" w:rsidRPr="00F84C0F" w:rsidRDefault="00DA17B2" w:rsidP="00F84C0F">
      <w:pPr>
        <w:pStyle w:val="Titre1"/>
        <w:jc w:val="both"/>
        <w:rPr>
          <w:rFonts w:cstheme="majorHAnsi"/>
        </w:rPr>
      </w:pPr>
      <w:bookmarkStart w:id="76" w:name="_Toc132648723"/>
      <w:r w:rsidRPr="00F84C0F">
        <w:rPr>
          <w:rFonts w:cstheme="majorHAnsi"/>
        </w:rPr>
        <w:t xml:space="preserve">Diapositive </w:t>
      </w:r>
      <w:r w:rsidR="003F796C" w:rsidRPr="00F84C0F">
        <w:rPr>
          <w:rFonts w:cstheme="majorHAnsi"/>
        </w:rPr>
        <w:t>85</w:t>
      </w:r>
      <w:bookmarkEnd w:id="76"/>
    </w:p>
    <w:p w14:paraId="2F335C4E" w14:textId="2A36C8D6" w:rsidR="00DA17B2" w:rsidRPr="00F84C0F" w:rsidRDefault="00DA17B2"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val="fr-FR" w:eastAsia="en-US"/>
        </w:rPr>
        <w:t xml:space="preserve">Cette courbe de flambement local est normalisée en fonction de </w:t>
      </w:r>
      <m:oMath>
        <m:acc>
          <m:accPr>
            <m:chr m:val="̅"/>
            <m:ctrlPr>
              <w:rPr>
                <w:rFonts w:ascii="Cambria Math" w:eastAsiaTheme="minorEastAsia" w:hAnsi="Cambria Math" w:cstheme="majorHAnsi"/>
                <w:i/>
                <w:iCs/>
                <w:lang w:val="fr-FR" w:eastAsia="en-US"/>
              </w:rPr>
            </m:ctrlPr>
          </m:accPr>
          <m:e>
            <m:r>
              <w:rPr>
                <w:rFonts w:ascii="Cambria Math" w:eastAsiaTheme="minorEastAsia" w:hAnsi="Cambria Math" w:cstheme="majorHAnsi"/>
                <w:lang w:val="fr-FR" w:eastAsia="en-US"/>
              </w:rPr>
              <m:t>λ</m:t>
            </m:r>
          </m:e>
        </m:acc>
      </m:oMath>
      <w:r w:rsidRPr="00F84C0F">
        <w:rPr>
          <w:rFonts w:asciiTheme="majorHAnsi" w:eastAsiaTheme="minorEastAsia" w:hAnsiTheme="majorHAnsi" w:cstheme="majorHAnsi"/>
          <w:iCs/>
          <w:lang w:val="fr-FR" w:eastAsia="en-US"/>
        </w:rPr>
        <w:t xml:space="preserve"> i.e que </w:t>
      </w:r>
      <m:oMath>
        <m:r>
          <w:rPr>
            <w:rFonts w:ascii="Cambria Math" w:eastAsiaTheme="minorEastAsia" w:hAnsi="Cambria Math" w:cstheme="majorHAnsi"/>
            <w:lang w:val="fr-FR" w:eastAsia="en-US"/>
          </w:rPr>
          <m:t>0&lt;</m:t>
        </m:r>
        <m:acc>
          <m:accPr>
            <m:chr m:val="̅"/>
            <m:ctrlPr>
              <w:rPr>
                <w:rFonts w:ascii="Cambria Math" w:eastAsiaTheme="minorEastAsia" w:hAnsi="Cambria Math" w:cstheme="majorHAnsi"/>
                <w:i/>
                <w:iCs/>
                <w:lang w:val="fr-FR" w:eastAsia="en-US"/>
              </w:rPr>
            </m:ctrlPr>
          </m:accPr>
          <m:e>
            <m:r>
              <w:rPr>
                <w:rFonts w:ascii="Cambria Math" w:eastAsiaTheme="minorEastAsia" w:hAnsi="Cambria Math" w:cstheme="majorHAnsi"/>
                <w:lang w:val="fr-FR" w:eastAsia="en-US"/>
              </w:rPr>
              <m:t>F</m:t>
            </m:r>
          </m:e>
        </m:acc>
        <m:r>
          <w:rPr>
            <w:rFonts w:ascii="Cambria Math" w:eastAsiaTheme="minorEastAsia" w:hAnsi="Cambria Math" w:cstheme="majorHAnsi"/>
            <w:lang w:val="fr-FR" w:eastAsia="en-US"/>
          </w:rPr>
          <m:t>&lt;1</m:t>
        </m:r>
      </m:oMath>
      <w:r w:rsidRPr="00F84C0F">
        <w:rPr>
          <w:rFonts w:asciiTheme="majorHAnsi" w:eastAsiaTheme="minorEastAsia" w:hAnsiTheme="majorHAnsi" w:cstheme="majorHAnsi"/>
          <w:iCs/>
          <w:lang w:val="fr-FR" w:eastAsia="en-US"/>
        </w:rPr>
        <w:t>.</w:t>
      </w:r>
    </w:p>
    <w:p w14:paraId="12C37B62" w14:textId="77777777" w:rsidR="00F84C0F" w:rsidRPr="00F84C0F" w:rsidRDefault="00F84C0F" w:rsidP="00F84C0F">
      <w:pPr>
        <w:pStyle w:val="Paragraphedeliste"/>
        <w:jc w:val="both"/>
        <w:rPr>
          <w:rFonts w:asciiTheme="majorHAnsi" w:eastAsiaTheme="minorEastAsia" w:hAnsiTheme="majorHAnsi" w:cstheme="majorHAnsi"/>
          <w:iCs/>
          <w:lang w:eastAsia="en-US"/>
        </w:rPr>
      </w:pPr>
    </w:p>
    <w:p w14:paraId="5D2548BF" w14:textId="17DB7957" w:rsidR="00DA17B2" w:rsidRPr="00F84C0F" w:rsidRDefault="00DA17B2" w:rsidP="00F84C0F">
      <w:pPr>
        <w:pStyle w:val="Titre1"/>
        <w:jc w:val="both"/>
        <w:rPr>
          <w:rFonts w:cstheme="majorHAnsi"/>
        </w:rPr>
      </w:pPr>
      <w:bookmarkStart w:id="77" w:name="_Toc132648724"/>
      <w:r w:rsidRPr="00F84C0F">
        <w:rPr>
          <w:rFonts w:cstheme="majorHAnsi"/>
        </w:rPr>
        <w:t xml:space="preserve">Diapositive </w:t>
      </w:r>
      <w:r w:rsidR="003F796C" w:rsidRPr="00F84C0F">
        <w:rPr>
          <w:rFonts w:cstheme="majorHAnsi"/>
        </w:rPr>
        <w:t>86</w:t>
      </w:r>
      <w:r w:rsidR="00DF2CEC" w:rsidRPr="00F84C0F">
        <w:rPr>
          <w:rFonts w:cstheme="majorHAnsi"/>
        </w:rPr>
        <w:t xml:space="preserve">, </w:t>
      </w:r>
      <w:r w:rsidR="003F796C" w:rsidRPr="00F84C0F">
        <w:rPr>
          <w:rFonts w:cstheme="majorHAnsi"/>
        </w:rPr>
        <w:t>87 et 88</w:t>
      </w:r>
      <w:bookmarkEnd w:id="77"/>
    </w:p>
    <w:p w14:paraId="7A649CBA" w14:textId="455F8B55" w:rsidR="00DA17B2" w:rsidRPr="00F84C0F" w:rsidRDefault="00E209EF"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val="fr-FR" w:eastAsia="en-US"/>
        </w:rPr>
        <w:t xml:space="preserve">Le calcul de </w:t>
      </w:r>
      <m:oMath>
        <m:acc>
          <m:accPr>
            <m:chr m:val="̅"/>
            <m:ctrlPr>
              <w:rPr>
                <w:rFonts w:ascii="Cambria Math" w:eastAsiaTheme="minorEastAsia" w:hAnsi="Cambria Math" w:cstheme="majorHAnsi"/>
                <w:i/>
                <w:iCs/>
                <w:lang w:val="fr-FR" w:eastAsia="en-US"/>
              </w:rPr>
            </m:ctrlPr>
          </m:accPr>
          <m:e>
            <m:r>
              <w:rPr>
                <w:rFonts w:ascii="Cambria Math" w:eastAsiaTheme="minorEastAsia" w:hAnsi="Cambria Math" w:cstheme="majorHAnsi"/>
                <w:lang w:val="fr-FR" w:eastAsia="en-US"/>
              </w:rPr>
              <m:t>F</m:t>
            </m:r>
          </m:e>
        </m:acc>
      </m:oMath>
      <w:r w:rsidRPr="00F84C0F">
        <w:rPr>
          <w:rFonts w:asciiTheme="majorHAnsi" w:eastAsiaTheme="minorEastAsia" w:hAnsiTheme="majorHAnsi" w:cstheme="majorHAnsi"/>
          <w:iCs/>
          <w:lang w:val="fr-FR" w:eastAsia="en-US"/>
        </w:rPr>
        <w:t xml:space="preserve"> se fait avec l’équation suivante que ce soit pour le flambement local ou global.</w:t>
      </w:r>
    </w:p>
    <w:p w14:paraId="75808F57" w14:textId="6BC192AB" w:rsidR="00E209EF" w:rsidRPr="00F84C0F" w:rsidRDefault="00E209EF"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val="fr-FR" w:eastAsia="en-US"/>
        </w:rPr>
        <w:t xml:space="preserve">Ce sont des courbes obtenues d’un ensemble de tests expérimentaux dont les résultats ont permis de créer une courbe du style </w:t>
      </w:r>
      <w:proofErr w:type="spellStart"/>
      <w:r w:rsidRPr="00F84C0F">
        <w:rPr>
          <w:rFonts w:asciiTheme="majorHAnsi" w:eastAsiaTheme="minorEastAsia" w:hAnsiTheme="majorHAnsi" w:cstheme="majorHAnsi"/>
          <w:i/>
          <w:lang w:val="fr-FR" w:eastAsia="en-US"/>
        </w:rPr>
        <w:t>curve</w:t>
      </w:r>
      <w:proofErr w:type="spellEnd"/>
      <w:r w:rsidRPr="00F84C0F">
        <w:rPr>
          <w:rFonts w:asciiTheme="majorHAnsi" w:eastAsiaTheme="minorEastAsia" w:hAnsiTheme="majorHAnsi" w:cstheme="majorHAnsi"/>
          <w:i/>
          <w:lang w:val="fr-FR" w:eastAsia="en-US"/>
        </w:rPr>
        <w:t xml:space="preserve"> </w:t>
      </w:r>
      <w:proofErr w:type="spellStart"/>
      <w:r w:rsidRPr="00F84C0F">
        <w:rPr>
          <w:rFonts w:asciiTheme="majorHAnsi" w:eastAsiaTheme="minorEastAsia" w:hAnsiTheme="majorHAnsi" w:cstheme="majorHAnsi"/>
          <w:i/>
          <w:lang w:val="fr-FR" w:eastAsia="en-US"/>
        </w:rPr>
        <w:t>fitting</w:t>
      </w:r>
      <w:proofErr w:type="spellEnd"/>
      <w:r w:rsidRPr="00F84C0F">
        <w:rPr>
          <w:rFonts w:asciiTheme="majorHAnsi" w:eastAsiaTheme="minorEastAsia" w:hAnsiTheme="majorHAnsi" w:cstheme="majorHAnsi"/>
          <w:i/>
          <w:lang w:val="fr-FR" w:eastAsia="en-US"/>
        </w:rPr>
        <w:t>.</w:t>
      </w:r>
    </w:p>
    <w:p w14:paraId="460F89C6" w14:textId="5B435A38" w:rsidR="00DA17B2" w:rsidRPr="00F84C0F" w:rsidRDefault="00E209EF"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eastAsia="en-US"/>
        </w:rPr>
        <w:t xml:space="preserve">Ce qui distingue la valeur de </w:t>
      </w:r>
      <m:oMath>
        <m:acc>
          <m:accPr>
            <m:chr m:val="̅"/>
            <m:ctrlPr>
              <w:rPr>
                <w:rFonts w:ascii="Cambria Math" w:eastAsiaTheme="minorEastAsia" w:hAnsi="Cambria Math" w:cstheme="majorHAnsi"/>
                <w:i/>
                <w:iCs/>
                <w:lang w:val="fr-FR" w:eastAsia="en-US"/>
              </w:rPr>
            </m:ctrlPr>
          </m:accPr>
          <m:e>
            <m:r>
              <w:rPr>
                <w:rFonts w:ascii="Cambria Math" w:eastAsiaTheme="minorEastAsia" w:hAnsi="Cambria Math" w:cstheme="majorHAnsi"/>
                <w:lang w:val="fr-FR" w:eastAsia="en-US"/>
              </w:rPr>
              <m:t>F</m:t>
            </m:r>
          </m:e>
        </m:acc>
      </m:oMath>
      <w:r w:rsidRPr="00F84C0F">
        <w:rPr>
          <w:rFonts w:asciiTheme="majorHAnsi" w:eastAsiaTheme="minorEastAsia" w:hAnsiTheme="majorHAnsi" w:cstheme="majorHAnsi"/>
          <w:iCs/>
          <w:lang w:eastAsia="en-US"/>
        </w:rPr>
        <w:t xml:space="preserve">entre le flambement local et global est la valeur de </w:t>
      </w:r>
      <w:r w:rsidR="00FE2A7A" w:rsidRPr="00F84C0F">
        <w:rPr>
          <w:rFonts w:asciiTheme="majorHAnsi" w:eastAsiaTheme="minorEastAsia" w:hAnsiTheme="majorHAnsi" w:cstheme="majorHAnsi"/>
          <w:iCs/>
          <w:lang w:eastAsia="en-US"/>
        </w:rPr>
        <w:t xml:space="preserve"> </w:t>
      </w:r>
      <m:oMath>
        <m:acc>
          <m:accPr>
            <m:chr m:val="̅"/>
            <m:ctrlPr>
              <w:rPr>
                <w:rFonts w:ascii="Cambria Math" w:eastAsiaTheme="minorEastAsia" w:hAnsi="Cambria Math" w:cstheme="majorHAnsi"/>
                <w:b/>
                <w:bCs/>
                <w:i/>
                <w:iCs/>
                <w:lang w:val="fr-FR" w:eastAsia="en-US"/>
              </w:rPr>
            </m:ctrlPr>
          </m:accPr>
          <m:e>
            <m:r>
              <m:rPr>
                <m:sty m:val="bi"/>
              </m:rPr>
              <w:rPr>
                <w:rFonts w:ascii="Cambria Math" w:eastAsiaTheme="minorEastAsia" w:hAnsi="Cambria Math" w:cstheme="majorHAnsi"/>
                <w:lang w:val="fr-FR" w:eastAsia="en-US"/>
              </w:rPr>
              <m:t>λ</m:t>
            </m:r>
          </m:e>
        </m:acc>
      </m:oMath>
      <w:r w:rsidR="00FE2A7A" w:rsidRPr="00F84C0F">
        <w:rPr>
          <w:rFonts w:asciiTheme="majorHAnsi" w:eastAsiaTheme="minorEastAsia" w:hAnsiTheme="majorHAnsi" w:cstheme="majorHAnsi"/>
          <w:iCs/>
          <w:vertAlign w:val="subscript"/>
          <w:lang w:eastAsia="en-US"/>
        </w:rPr>
        <w:t>0</w:t>
      </w:r>
      <w:r w:rsidRPr="00F84C0F">
        <w:rPr>
          <w:rFonts w:asciiTheme="majorHAnsi" w:eastAsiaTheme="minorEastAsia" w:hAnsiTheme="majorHAnsi" w:cstheme="majorHAnsi"/>
          <w:iCs/>
          <w:lang w:eastAsia="en-US"/>
        </w:rPr>
        <w:t>.</w:t>
      </w:r>
    </w:p>
    <w:p w14:paraId="35B53674" w14:textId="343333D9" w:rsidR="00E209EF" w:rsidRPr="00F84C0F" w:rsidRDefault="00E209EF"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eastAsia="en-US"/>
        </w:rPr>
        <w:lastRenderedPageBreak/>
        <w:t xml:space="preserve">Pour une membrure (orange) </w:t>
      </w:r>
      <m:oMath>
        <m:acc>
          <m:accPr>
            <m:chr m:val="̅"/>
            <m:ctrlPr>
              <w:rPr>
                <w:rFonts w:ascii="Cambria Math" w:eastAsiaTheme="minorEastAsia" w:hAnsi="Cambria Math" w:cstheme="majorHAnsi"/>
                <w:b/>
                <w:bCs/>
                <w:i/>
                <w:iCs/>
                <w:lang w:val="fr-FR" w:eastAsia="en-US"/>
              </w:rPr>
            </m:ctrlPr>
          </m:accPr>
          <m:e>
            <m:r>
              <m:rPr>
                <m:sty m:val="bi"/>
              </m:rPr>
              <w:rPr>
                <w:rFonts w:ascii="Cambria Math" w:eastAsiaTheme="minorEastAsia" w:hAnsi="Cambria Math" w:cstheme="majorHAnsi"/>
                <w:lang w:val="fr-FR" w:eastAsia="en-US"/>
              </w:rPr>
              <m:t>λ</m:t>
            </m:r>
          </m:e>
        </m:acc>
      </m:oMath>
      <w:r w:rsidRPr="00F84C0F">
        <w:rPr>
          <w:rFonts w:asciiTheme="majorHAnsi" w:eastAsiaTheme="minorEastAsia" w:hAnsiTheme="majorHAnsi" w:cstheme="majorHAnsi"/>
          <w:iCs/>
          <w:vertAlign w:val="subscript"/>
          <w:lang w:eastAsia="en-US"/>
        </w:rPr>
        <w:t>0</w:t>
      </w:r>
      <w:r w:rsidRPr="00F84C0F">
        <w:rPr>
          <w:rFonts w:asciiTheme="majorHAnsi" w:eastAsiaTheme="minorEastAsia" w:hAnsiTheme="majorHAnsi" w:cstheme="majorHAnsi"/>
          <w:iCs/>
          <w:lang w:eastAsia="en-US"/>
        </w:rPr>
        <w:t xml:space="preserve"> </w:t>
      </w:r>
      <w:r w:rsidR="00FE2A7A" w:rsidRPr="00F84C0F">
        <w:rPr>
          <w:rFonts w:asciiTheme="majorHAnsi" w:eastAsiaTheme="minorEastAsia" w:hAnsiTheme="majorHAnsi" w:cstheme="majorHAnsi"/>
          <w:iCs/>
          <w:lang w:eastAsia="en-US"/>
        </w:rPr>
        <w:t>=</w:t>
      </w:r>
      <w:r w:rsidRPr="00F84C0F">
        <w:rPr>
          <w:rFonts w:asciiTheme="majorHAnsi" w:eastAsiaTheme="minorEastAsia" w:hAnsiTheme="majorHAnsi" w:cstheme="majorHAnsi"/>
          <w:iCs/>
          <w:lang w:eastAsia="en-US"/>
        </w:rPr>
        <w:t xml:space="preserve">0,3. Autrement dit si </w:t>
      </w:r>
      <m:oMath>
        <m:acc>
          <m:accPr>
            <m:chr m:val="̅"/>
            <m:ctrlPr>
              <w:rPr>
                <w:rFonts w:ascii="Cambria Math" w:eastAsiaTheme="minorEastAsia" w:hAnsi="Cambria Math" w:cstheme="majorHAnsi"/>
                <w:b/>
                <w:bCs/>
                <w:i/>
                <w:iCs/>
                <w:lang w:val="fr-FR" w:eastAsia="en-US"/>
              </w:rPr>
            </m:ctrlPr>
          </m:accPr>
          <m:e>
            <m:r>
              <m:rPr>
                <m:sty m:val="bi"/>
              </m:rPr>
              <w:rPr>
                <w:rFonts w:ascii="Cambria Math" w:eastAsiaTheme="minorEastAsia" w:hAnsi="Cambria Math" w:cstheme="majorHAnsi"/>
                <w:lang w:val="fr-FR" w:eastAsia="en-US"/>
              </w:rPr>
              <m:t>λ</m:t>
            </m:r>
          </m:e>
        </m:acc>
      </m:oMath>
      <w:r w:rsidR="00FE2A7A" w:rsidRPr="00F84C0F">
        <w:rPr>
          <w:rFonts w:asciiTheme="majorHAnsi" w:eastAsiaTheme="minorEastAsia" w:hAnsiTheme="majorHAnsi" w:cstheme="majorHAnsi"/>
          <w:b/>
          <w:bCs/>
          <w:iCs/>
          <w:lang w:val="fr-FR" w:eastAsia="en-US"/>
        </w:rPr>
        <w:t xml:space="preserve"> </w:t>
      </w:r>
      <w:r w:rsidRPr="00F84C0F">
        <w:rPr>
          <w:rFonts w:asciiTheme="majorHAnsi" w:eastAsiaTheme="minorEastAsia" w:hAnsiTheme="majorHAnsi" w:cstheme="majorHAnsi"/>
          <w:iCs/>
          <w:lang w:eastAsia="en-US"/>
        </w:rPr>
        <w:t xml:space="preserve">est plus petit que </w:t>
      </w:r>
      <m:oMath>
        <m:acc>
          <m:accPr>
            <m:chr m:val="̅"/>
            <m:ctrlPr>
              <w:rPr>
                <w:rFonts w:ascii="Cambria Math" w:eastAsiaTheme="minorEastAsia" w:hAnsi="Cambria Math" w:cstheme="majorHAnsi"/>
                <w:b/>
                <w:bCs/>
                <w:i/>
                <w:iCs/>
                <w:lang w:val="fr-FR" w:eastAsia="en-US"/>
              </w:rPr>
            </m:ctrlPr>
          </m:accPr>
          <m:e>
            <m:r>
              <m:rPr>
                <m:sty m:val="bi"/>
              </m:rPr>
              <w:rPr>
                <w:rFonts w:ascii="Cambria Math" w:eastAsiaTheme="minorEastAsia" w:hAnsi="Cambria Math" w:cstheme="majorHAnsi"/>
                <w:lang w:val="fr-FR" w:eastAsia="en-US"/>
              </w:rPr>
              <m:t>λ</m:t>
            </m:r>
          </m:e>
        </m:acc>
      </m:oMath>
      <w:r w:rsidR="00FE2A7A" w:rsidRPr="00F84C0F">
        <w:rPr>
          <w:rFonts w:asciiTheme="majorHAnsi" w:eastAsiaTheme="minorEastAsia" w:hAnsiTheme="majorHAnsi" w:cstheme="majorHAnsi"/>
          <w:iCs/>
          <w:vertAlign w:val="subscript"/>
          <w:lang w:eastAsia="en-US"/>
        </w:rPr>
        <w:t>0</w:t>
      </w:r>
      <w:r w:rsidRPr="00F84C0F">
        <w:rPr>
          <w:rFonts w:asciiTheme="majorHAnsi" w:eastAsiaTheme="minorEastAsia" w:hAnsiTheme="majorHAnsi" w:cstheme="majorHAnsi"/>
          <w:iCs/>
          <w:lang w:eastAsia="en-US"/>
        </w:rPr>
        <w:t>, il n’y aura pas de flambement</w:t>
      </w:r>
      <w:r w:rsidR="00FE2A7A" w:rsidRPr="00F84C0F">
        <w:rPr>
          <w:rFonts w:asciiTheme="majorHAnsi" w:eastAsiaTheme="minorEastAsia" w:hAnsiTheme="majorHAnsi" w:cstheme="majorHAnsi"/>
          <w:iCs/>
          <w:lang w:eastAsia="en-US"/>
        </w:rPr>
        <w:t xml:space="preserve"> global</w:t>
      </w:r>
      <w:r w:rsidRPr="00F84C0F">
        <w:rPr>
          <w:rFonts w:asciiTheme="majorHAnsi" w:eastAsiaTheme="minorEastAsia" w:hAnsiTheme="majorHAnsi" w:cstheme="majorHAnsi"/>
          <w:iCs/>
          <w:lang w:eastAsia="en-US"/>
        </w:rPr>
        <w:t>.</w:t>
      </w:r>
    </w:p>
    <w:p w14:paraId="734259D0" w14:textId="58228E35" w:rsidR="00E209EF" w:rsidRPr="00F84C0F" w:rsidRDefault="00E209EF"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eastAsia="en-US"/>
        </w:rPr>
        <w:t xml:space="preserve">Pour une paroi de la membrure (vert) </w:t>
      </w:r>
      <m:oMath>
        <m:acc>
          <m:accPr>
            <m:chr m:val="̅"/>
            <m:ctrlPr>
              <w:rPr>
                <w:rFonts w:ascii="Cambria Math" w:eastAsiaTheme="minorEastAsia" w:hAnsi="Cambria Math" w:cstheme="majorHAnsi"/>
                <w:b/>
                <w:bCs/>
                <w:i/>
                <w:iCs/>
                <w:lang w:val="fr-FR" w:eastAsia="en-US"/>
              </w:rPr>
            </m:ctrlPr>
          </m:accPr>
          <m:e>
            <m:r>
              <m:rPr>
                <m:sty m:val="bi"/>
              </m:rPr>
              <w:rPr>
                <w:rFonts w:ascii="Cambria Math" w:eastAsiaTheme="minorEastAsia" w:hAnsi="Cambria Math" w:cstheme="majorHAnsi"/>
                <w:lang w:val="fr-FR" w:eastAsia="en-US"/>
              </w:rPr>
              <m:t>λ</m:t>
            </m:r>
          </m:e>
        </m:acc>
      </m:oMath>
      <w:r w:rsidR="00FE2A7A" w:rsidRPr="00F84C0F">
        <w:rPr>
          <w:rFonts w:asciiTheme="majorHAnsi" w:eastAsiaTheme="minorEastAsia" w:hAnsiTheme="majorHAnsi" w:cstheme="majorHAnsi"/>
          <w:iCs/>
          <w:vertAlign w:val="subscript"/>
          <w:lang w:eastAsia="en-US"/>
        </w:rPr>
        <w:t>0</w:t>
      </w:r>
      <w:r w:rsidR="00FE2A7A" w:rsidRPr="00F84C0F">
        <w:rPr>
          <w:rFonts w:asciiTheme="majorHAnsi" w:eastAsiaTheme="minorEastAsia" w:hAnsiTheme="majorHAnsi" w:cstheme="majorHAnsi"/>
          <w:iCs/>
          <w:lang w:eastAsia="en-US"/>
        </w:rPr>
        <w:t xml:space="preserve"> = 0,5</w:t>
      </w:r>
      <w:r w:rsidRPr="00F84C0F">
        <w:rPr>
          <w:rFonts w:asciiTheme="majorHAnsi" w:eastAsiaTheme="minorEastAsia" w:hAnsiTheme="majorHAnsi" w:cstheme="majorHAnsi"/>
          <w:iCs/>
          <w:lang w:eastAsia="en-US"/>
        </w:rPr>
        <w:t xml:space="preserve">. Autrement dit si </w:t>
      </w:r>
      <m:oMath>
        <m:acc>
          <m:accPr>
            <m:chr m:val="̅"/>
            <m:ctrlPr>
              <w:rPr>
                <w:rFonts w:ascii="Cambria Math" w:eastAsiaTheme="minorEastAsia" w:hAnsi="Cambria Math" w:cstheme="majorHAnsi"/>
                <w:b/>
                <w:bCs/>
                <w:i/>
                <w:iCs/>
                <w:lang w:val="fr-FR" w:eastAsia="en-US"/>
              </w:rPr>
            </m:ctrlPr>
          </m:accPr>
          <m:e>
            <m:r>
              <m:rPr>
                <m:sty m:val="bi"/>
              </m:rPr>
              <w:rPr>
                <w:rFonts w:ascii="Cambria Math" w:eastAsiaTheme="minorEastAsia" w:hAnsi="Cambria Math" w:cstheme="majorHAnsi"/>
                <w:lang w:val="fr-FR" w:eastAsia="en-US"/>
              </w:rPr>
              <m:t>λ</m:t>
            </m:r>
          </m:e>
        </m:acc>
      </m:oMath>
      <w:r w:rsidR="00FE2A7A" w:rsidRPr="00F84C0F">
        <w:rPr>
          <w:rFonts w:asciiTheme="majorHAnsi" w:eastAsiaTheme="minorEastAsia" w:hAnsiTheme="majorHAnsi" w:cstheme="majorHAnsi"/>
          <w:iCs/>
          <w:vertAlign w:val="subscript"/>
          <w:lang w:val="fr-FR" w:eastAsia="en-US"/>
        </w:rPr>
        <w:t xml:space="preserve"> </w:t>
      </w:r>
      <w:r w:rsidRPr="00F84C0F">
        <w:rPr>
          <w:rFonts w:asciiTheme="majorHAnsi" w:eastAsiaTheme="minorEastAsia" w:hAnsiTheme="majorHAnsi" w:cstheme="majorHAnsi"/>
          <w:iCs/>
          <w:lang w:eastAsia="en-US"/>
        </w:rPr>
        <w:t xml:space="preserve">est plus petit que </w:t>
      </w:r>
      <m:oMath>
        <m:acc>
          <m:accPr>
            <m:chr m:val="̅"/>
            <m:ctrlPr>
              <w:rPr>
                <w:rFonts w:ascii="Cambria Math" w:eastAsiaTheme="minorEastAsia" w:hAnsi="Cambria Math" w:cstheme="majorHAnsi"/>
                <w:b/>
                <w:bCs/>
                <w:i/>
                <w:iCs/>
                <w:lang w:val="fr-FR" w:eastAsia="en-US"/>
              </w:rPr>
            </m:ctrlPr>
          </m:accPr>
          <m:e>
            <m:r>
              <m:rPr>
                <m:sty m:val="bi"/>
              </m:rPr>
              <w:rPr>
                <w:rFonts w:ascii="Cambria Math" w:eastAsiaTheme="minorEastAsia" w:hAnsi="Cambria Math" w:cstheme="majorHAnsi"/>
                <w:lang w:val="fr-FR" w:eastAsia="en-US"/>
              </w:rPr>
              <m:t>λ</m:t>
            </m:r>
          </m:e>
        </m:acc>
      </m:oMath>
      <w:r w:rsidR="00FE2A7A" w:rsidRPr="00F84C0F">
        <w:rPr>
          <w:rFonts w:asciiTheme="majorHAnsi" w:eastAsiaTheme="minorEastAsia" w:hAnsiTheme="majorHAnsi" w:cstheme="majorHAnsi"/>
          <w:iCs/>
          <w:vertAlign w:val="subscript"/>
          <w:lang w:eastAsia="en-US"/>
        </w:rPr>
        <w:t>0</w:t>
      </w:r>
      <w:r w:rsidRPr="00F84C0F">
        <w:rPr>
          <w:rFonts w:asciiTheme="majorHAnsi" w:eastAsiaTheme="minorEastAsia" w:hAnsiTheme="majorHAnsi" w:cstheme="majorHAnsi"/>
          <w:iCs/>
          <w:lang w:eastAsia="en-US"/>
        </w:rPr>
        <w:t>, il n’y aura pas de flambement local.</w:t>
      </w:r>
    </w:p>
    <w:p w14:paraId="6923CB0B" w14:textId="740588EA" w:rsidR="00DB10DA" w:rsidRPr="00F84C0F" w:rsidRDefault="007D378E"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eastAsia="en-US"/>
        </w:rPr>
        <w:t xml:space="preserve">Un autre phénomène est pris en </w:t>
      </w:r>
      <w:r w:rsidR="000E6B56" w:rsidRPr="00F84C0F">
        <w:rPr>
          <w:rFonts w:asciiTheme="majorHAnsi" w:eastAsiaTheme="minorEastAsia" w:hAnsiTheme="majorHAnsi" w:cstheme="majorHAnsi"/>
          <w:iCs/>
          <w:lang w:eastAsia="en-US"/>
        </w:rPr>
        <w:t>compte</w:t>
      </w:r>
      <w:r w:rsidRPr="00F84C0F">
        <w:rPr>
          <w:rFonts w:asciiTheme="majorHAnsi" w:eastAsiaTheme="minorEastAsia" w:hAnsiTheme="majorHAnsi" w:cstheme="majorHAnsi"/>
          <w:iCs/>
          <w:lang w:eastAsia="en-US"/>
        </w:rPr>
        <w:t xml:space="preserve"> dans le calcul de </w:t>
      </w:r>
      <m:oMath>
        <m:acc>
          <m:accPr>
            <m:chr m:val="̅"/>
            <m:ctrlPr>
              <w:rPr>
                <w:rFonts w:ascii="Cambria Math" w:eastAsiaTheme="minorEastAsia" w:hAnsi="Cambria Math" w:cstheme="majorHAnsi"/>
                <w:i/>
                <w:iCs/>
                <w:lang w:val="fr-FR" w:eastAsia="en-US"/>
              </w:rPr>
            </m:ctrlPr>
          </m:accPr>
          <m:e>
            <m:r>
              <w:rPr>
                <w:rFonts w:ascii="Cambria Math" w:eastAsiaTheme="minorEastAsia" w:hAnsi="Cambria Math" w:cstheme="majorHAnsi"/>
                <w:lang w:val="fr-FR" w:eastAsia="en-US"/>
              </w:rPr>
              <m:t>F</m:t>
            </m:r>
          </m:e>
        </m:acc>
      </m:oMath>
      <w:r w:rsidR="000E6B56" w:rsidRPr="00F84C0F">
        <w:rPr>
          <w:rFonts w:asciiTheme="majorHAnsi" w:eastAsiaTheme="minorEastAsia" w:hAnsiTheme="majorHAnsi" w:cstheme="majorHAnsi"/>
          <w:iCs/>
          <w:lang w:val="fr-FR" w:eastAsia="en-US"/>
        </w:rPr>
        <w:t xml:space="preserve"> au</w:t>
      </w:r>
      <w:r w:rsidRPr="00F84C0F">
        <w:rPr>
          <w:rFonts w:asciiTheme="majorHAnsi" w:eastAsiaTheme="minorEastAsia" w:hAnsiTheme="majorHAnsi" w:cstheme="majorHAnsi"/>
          <w:iCs/>
          <w:lang w:eastAsia="en-US"/>
        </w:rPr>
        <w:t xml:space="preserve"> travers du paramètre </w:t>
      </w:r>
      <w:r w:rsidR="0093419C">
        <w:rPr>
          <w:rFonts w:asciiTheme="majorHAnsi" w:eastAsiaTheme="minorEastAsia" w:hAnsiTheme="majorHAnsi" w:cstheme="majorHAnsi"/>
          <w:iCs/>
          <w:lang w:eastAsia="en-US"/>
        </w:rPr>
        <w:t>« </w:t>
      </w:r>
      <w:r w:rsidR="000E6B56" w:rsidRPr="00F84C0F">
        <w:rPr>
          <w:rFonts w:asciiTheme="majorHAnsi" w:eastAsiaTheme="minorEastAsia" w:hAnsiTheme="majorHAnsi" w:cstheme="majorHAnsi"/>
          <w:iCs/>
          <w:lang w:eastAsia="en-US"/>
        </w:rPr>
        <w:t>a</w:t>
      </w:r>
      <w:r w:rsidR="0093419C">
        <w:rPr>
          <w:rFonts w:asciiTheme="majorHAnsi" w:eastAsiaTheme="minorEastAsia" w:hAnsiTheme="majorHAnsi" w:cstheme="majorHAnsi"/>
          <w:iCs/>
          <w:lang w:eastAsia="en-US"/>
        </w:rPr>
        <w:t> »</w:t>
      </w:r>
      <w:r w:rsidR="00DB10DA" w:rsidRPr="00F84C0F">
        <w:rPr>
          <w:rFonts w:asciiTheme="majorHAnsi" w:eastAsiaTheme="minorEastAsia" w:hAnsiTheme="majorHAnsi" w:cstheme="majorHAnsi"/>
          <w:iCs/>
          <w:lang w:eastAsia="en-US"/>
        </w:rPr>
        <w:t xml:space="preserve"> qui permet de prendre en compte le traitement thermique de la membrure (CONTINUER SUR LA DIAPO).</w:t>
      </w:r>
    </w:p>
    <w:p w14:paraId="7C44B78B" w14:textId="6914625D" w:rsidR="00E209EF" w:rsidRPr="00F84C0F" w:rsidRDefault="00DB10DA"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eastAsia="en-US"/>
        </w:rPr>
        <w:t>On voit la différence sur cette figure en fonction du traitement thermique</w:t>
      </w:r>
      <w:r w:rsidR="000E6B56" w:rsidRPr="00F84C0F">
        <w:rPr>
          <w:rFonts w:asciiTheme="majorHAnsi" w:eastAsiaTheme="minorEastAsia" w:hAnsiTheme="majorHAnsi" w:cstheme="majorHAnsi"/>
          <w:iCs/>
          <w:lang w:eastAsia="en-US"/>
        </w:rPr>
        <w:t>.</w:t>
      </w:r>
    </w:p>
    <w:p w14:paraId="1A410619" w14:textId="1C7C18B7" w:rsidR="00DB10DA" w:rsidRDefault="00FE2A7A"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eastAsia="en-US"/>
        </w:rPr>
        <w:t>La figure suivante repr</w:t>
      </w:r>
      <w:r w:rsidR="000E6B56" w:rsidRPr="00F84C0F">
        <w:rPr>
          <w:rFonts w:asciiTheme="majorHAnsi" w:eastAsiaTheme="minorEastAsia" w:hAnsiTheme="majorHAnsi" w:cstheme="majorHAnsi"/>
          <w:iCs/>
          <w:lang w:eastAsia="en-US"/>
        </w:rPr>
        <w:t>é</w:t>
      </w:r>
      <w:r w:rsidRPr="00F84C0F">
        <w:rPr>
          <w:rFonts w:asciiTheme="majorHAnsi" w:eastAsiaTheme="minorEastAsia" w:hAnsiTheme="majorHAnsi" w:cstheme="majorHAnsi"/>
          <w:iCs/>
          <w:lang w:eastAsia="en-US"/>
        </w:rPr>
        <w:t>sente les cour</w:t>
      </w:r>
      <w:r w:rsidR="000E6B56" w:rsidRPr="00F84C0F">
        <w:rPr>
          <w:rFonts w:asciiTheme="majorHAnsi" w:eastAsiaTheme="minorEastAsia" w:hAnsiTheme="majorHAnsi" w:cstheme="majorHAnsi"/>
          <w:iCs/>
          <w:lang w:eastAsia="en-US"/>
        </w:rPr>
        <w:t>b</w:t>
      </w:r>
      <w:r w:rsidRPr="00F84C0F">
        <w:rPr>
          <w:rFonts w:asciiTheme="majorHAnsi" w:eastAsiaTheme="minorEastAsia" w:hAnsiTheme="majorHAnsi" w:cstheme="majorHAnsi"/>
          <w:iCs/>
          <w:lang w:eastAsia="en-US"/>
        </w:rPr>
        <w:t xml:space="preserve">es de </w:t>
      </w:r>
      <w:r w:rsidR="000E6B56" w:rsidRPr="00F84C0F">
        <w:rPr>
          <w:rFonts w:asciiTheme="majorHAnsi" w:eastAsiaTheme="minorEastAsia" w:hAnsiTheme="majorHAnsi" w:cstheme="majorHAnsi"/>
          <w:iCs/>
          <w:lang w:eastAsia="en-US"/>
        </w:rPr>
        <w:t>flambement</w:t>
      </w:r>
      <w:r w:rsidRPr="00F84C0F">
        <w:rPr>
          <w:rFonts w:asciiTheme="majorHAnsi" w:eastAsiaTheme="minorEastAsia" w:hAnsiTheme="majorHAnsi" w:cstheme="majorHAnsi"/>
          <w:iCs/>
          <w:lang w:eastAsia="en-US"/>
        </w:rPr>
        <w:t xml:space="preserve"> local en </w:t>
      </w:r>
      <w:r w:rsidR="000E6B56" w:rsidRPr="00F84C0F">
        <w:rPr>
          <w:rFonts w:asciiTheme="majorHAnsi" w:eastAsiaTheme="minorEastAsia" w:hAnsiTheme="majorHAnsi" w:cstheme="majorHAnsi"/>
          <w:iCs/>
          <w:lang w:eastAsia="en-US"/>
        </w:rPr>
        <w:t>fonction</w:t>
      </w:r>
      <w:r w:rsidRPr="00F84C0F">
        <w:rPr>
          <w:rFonts w:asciiTheme="majorHAnsi" w:eastAsiaTheme="minorEastAsia" w:hAnsiTheme="majorHAnsi" w:cstheme="majorHAnsi"/>
          <w:iCs/>
          <w:lang w:eastAsia="en-US"/>
        </w:rPr>
        <w:t xml:space="preserve"> qu’il y a</w:t>
      </w:r>
      <w:r w:rsidR="0093419C">
        <w:rPr>
          <w:rFonts w:asciiTheme="majorHAnsi" w:eastAsiaTheme="minorEastAsia" w:hAnsiTheme="majorHAnsi" w:cstheme="majorHAnsi"/>
          <w:iCs/>
          <w:lang w:eastAsia="en-US"/>
        </w:rPr>
        <w:t>it</w:t>
      </w:r>
      <w:r w:rsidRPr="00F84C0F">
        <w:rPr>
          <w:rFonts w:asciiTheme="majorHAnsi" w:eastAsiaTheme="minorEastAsia" w:hAnsiTheme="majorHAnsi" w:cstheme="majorHAnsi"/>
          <w:iCs/>
          <w:lang w:eastAsia="en-US"/>
        </w:rPr>
        <w:t xml:space="preserve"> ou non une </w:t>
      </w:r>
      <w:r w:rsidR="000E6B56" w:rsidRPr="00F84C0F">
        <w:rPr>
          <w:rFonts w:asciiTheme="majorHAnsi" w:eastAsiaTheme="minorEastAsia" w:hAnsiTheme="majorHAnsi" w:cstheme="majorHAnsi"/>
          <w:iCs/>
          <w:lang w:eastAsia="en-US"/>
        </w:rPr>
        <w:t>résistance</w:t>
      </w:r>
      <w:r w:rsidRPr="00F84C0F">
        <w:rPr>
          <w:rFonts w:asciiTheme="majorHAnsi" w:eastAsiaTheme="minorEastAsia" w:hAnsiTheme="majorHAnsi" w:cstheme="majorHAnsi"/>
          <w:iCs/>
          <w:lang w:eastAsia="en-US"/>
        </w:rPr>
        <w:t xml:space="preserve"> post-flambement et en </w:t>
      </w:r>
      <w:r w:rsidR="000E6B56" w:rsidRPr="00F84C0F">
        <w:rPr>
          <w:rFonts w:asciiTheme="majorHAnsi" w:eastAsiaTheme="minorEastAsia" w:hAnsiTheme="majorHAnsi" w:cstheme="majorHAnsi"/>
          <w:iCs/>
          <w:lang w:eastAsia="en-US"/>
        </w:rPr>
        <w:t>fonction</w:t>
      </w:r>
      <w:r w:rsidRPr="00F84C0F">
        <w:rPr>
          <w:rFonts w:asciiTheme="majorHAnsi" w:eastAsiaTheme="minorEastAsia" w:hAnsiTheme="majorHAnsi" w:cstheme="majorHAnsi"/>
          <w:iCs/>
          <w:lang w:eastAsia="en-US"/>
        </w:rPr>
        <w:t xml:space="preserve"> du traitement </w:t>
      </w:r>
      <w:r w:rsidR="000E6B56" w:rsidRPr="00F84C0F">
        <w:rPr>
          <w:rFonts w:asciiTheme="majorHAnsi" w:eastAsiaTheme="minorEastAsia" w:hAnsiTheme="majorHAnsi" w:cstheme="majorHAnsi"/>
          <w:iCs/>
          <w:lang w:eastAsia="en-US"/>
        </w:rPr>
        <w:t>thermique</w:t>
      </w:r>
    </w:p>
    <w:p w14:paraId="0A342714" w14:textId="77777777" w:rsidR="00F84C0F" w:rsidRPr="00F84C0F" w:rsidRDefault="00F84C0F" w:rsidP="00F84C0F">
      <w:pPr>
        <w:pStyle w:val="Paragraphedeliste"/>
        <w:jc w:val="both"/>
        <w:rPr>
          <w:rFonts w:asciiTheme="majorHAnsi" w:eastAsiaTheme="minorEastAsia" w:hAnsiTheme="majorHAnsi" w:cstheme="majorHAnsi"/>
          <w:iCs/>
          <w:lang w:eastAsia="en-US"/>
        </w:rPr>
      </w:pPr>
    </w:p>
    <w:p w14:paraId="4B5E2B69" w14:textId="06249996" w:rsidR="00DF2CEC" w:rsidRPr="00F84C0F" w:rsidRDefault="00DF2CEC" w:rsidP="00F84C0F">
      <w:pPr>
        <w:pStyle w:val="Titre1"/>
        <w:jc w:val="both"/>
        <w:rPr>
          <w:rFonts w:cstheme="majorHAnsi"/>
        </w:rPr>
      </w:pPr>
      <w:bookmarkStart w:id="78" w:name="_Toc132648725"/>
      <w:r w:rsidRPr="00F84C0F">
        <w:rPr>
          <w:rFonts w:cstheme="majorHAnsi"/>
        </w:rPr>
        <w:t xml:space="preserve">Diapositive </w:t>
      </w:r>
      <w:r w:rsidR="003F796C" w:rsidRPr="00F84C0F">
        <w:rPr>
          <w:rFonts w:cstheme="majorHAnsi"/>
        </w:rPr>
        <w:t>89</w:t>
      </w:r>
      <w:bookmarkEnd w:id="78"/>
    </w:p>
    <w:p w14:paraId="5F74ABD5" w14:textId="0F73A2BA" w:rsidR="00FE2A7A" w:rsidRPr="00F84C0F" w:rsidRDefault="00DF2CEC"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val="fr-FR" w:eastAsia="en-US"/>
        </w:rPr>
        <w:t>L</w:t>
      </w:r>
      <w:r w:rsidR="00553F18">
        <w:rPr>
          <w:rFonts w:asciiTheme="majorHAnsi" w:eastAsiaTheme="minorEastAsia" w:hAnsiTheme="majorHAnsi" w:cstheme="majorHAnsi"/>
          <w:iCs/>
          <w:lang w:val="fr-FR" w:eastAsia="en-US"/>
        </w:rPr>
        <w:t>'article</w:t>
      </w:r>
      <w:r w:rsidRPr="00F84C0F">
        <w:rPr>
          <w:rFonts w:asciiTheme="majorHAnsi" w:eastAsiaTheme="minorEastAsia" w:hAnsiTheme="majorHAnsi" w:cstheme="majorHAnsi"/>
          <w:iCs/>
          <w:lang w:val="fr-FR" w:eastAsia="en-US"/>
        </w:rPr>
        <w:t xml:space="preserve"> § </w:t>
      </w:r>
      <w:r w:rsidRPr="00F84C0F">
        <w:rPr>
          <w:rFonts w:asciiTheme="majorHAnsi" w:eastAsiaTheme="minorEastAsia" w:hAnsiTheme="majorHAnsi" w:cstheme="majorHAnsi"/>
          <w:iCs/>
          <w:lang w:eastAsia="en-US"/>
        </w:rPr>
        <w:t>17.11.3 présente comme</w:t>
      </w:r>
      <w:r w:rsidR="00553F18">
        <w:rPr>
          <w:rFonts w:asciiTheme="majorHAnsi" w:eastAsiaTheme="minorEastAsia" w:hAnsiTheme="majorHAnsi" w:cstheme="majorHAnsi"/>
          <w:iCs/>
          <w:lang w:eastAsia="en-US"/>
        </w:rPr>
        <w:t>nt</w:t>
      </w:r>
      <w:r w:rsidRPr="00F84C0F">
        <w:rPr>
          <w:rFonts w:asciiTheme="majorHAnsi" w:eastAsiaTheme="minorEastAsia" w:hAnsiTheme="majorHAnsi" w:cstheme="majorHAnsi"/>
          <w:iCs/>
          <w:lang w:eastAsia="en-US"/>
        </w:rPr>
        <w:t xml:space="preserve"> calculer la résistance de membrures en compression axiale.</w:t>
      </w:r>
    </w:p>
    <w:p w14:paraId="52D6D07E" w14:textId="24E2C13F" w:rsidR="00DF2CEC" w:rsidRPr="00F84C0F" w:rsidRDefault="00DF2CEC"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eastAsia="en-US"/>
        </w:rPr>
        <w:t xml:space="preserve">Si plusieurs types de mise hors service est possible, on doit prendre la valeur la plus petite de </w:t>
      </w:r>
      <m:oMath>
        <m:sSub>
          <m:sSubPr>
            <m:ctrlPr>
              <w:rPr>
                <w:rFonts w:ascii="Cambria Math" w:eastAsiaTheme="minorEastAsia" w:hAnsi="Cambria Math" w:cstheme="majorHAnsi"/>
                <w:i/>
                <w:iCs/>
                <w:lang w:eastAsia="en-US"/>
              </w:rPr>
            </m:ctrlPr>
          </m:sSubPr>
          <m:e>
            <m:r>
              <w:rPr>
                <w:rFonts w:ascii="Cambria Math" w:eastAsiaTheme="minorEastAsia" w:hAnsi="Cambria Math" w:cstheme="majorHAnsi"/>
                <w:lang w:eastAsia="en-US"/>
              </w:rPr>
              <m:t>C</m:t>
            </m:r>
          </m:e>
          <m:sub>
            <m:r>
              <w:rPr>
                <w:rFonts w:ascii="Cambria Math" w:eastAsiaTheme="minorEastAsia" w:hAnsi="Cambria Math" w:cstheme="majorHAnsi"/>
                <w:lang w:eastAsia="en-US"/>
              </w:rPr>
              <m:t>r</m:t>
            </m:r>
          </m:sub>
        </m:sSub>
      </m:oMath>
      <w:r w:rsidRPr="00F84C0F">
        <w:rPr>
          <w:rFonts w:asciiTheme="majorHAnsi" w:eastAsiaTheme="minorEastAsia" w:hAnsiTheme="majorHAnsi" w:cstheme="majorHAnsi"/>
          <w:iCs/>
          <w:lang w:eastAsia="en-US"/>
        </w:rPr>
        <w:t xml:space="preserve"> ce qui correspond à la valeur de l’élancement global </w:t>
      </w:r>
      <m:oMath>
        <m:acc>
          <m:accPr>
            <m:chr m:val="̅"/>
            <m:ctrlPr>
              <w:rPr>
                <w:rFonts w:ascii="Cambria Math" w:eastAsiaTheme="minorEastAsia" w:hAnsi="Cambria Math" w:cstheme="majorHAnsi"/>
                <w:i/>
                <w:iCs/>
                <w:lang w:eastAsia="en-US"/>
              </w:rPr>
            </m:ctrlPr>
          </m:accPr>
          <m:e>
            <m:r>
              <w:rPr>
                <w:rFonts w:ascii="Cambria Math" w:eastAsiaTheme="minorEastAsia" w:hAnsi="Cambria Math" w:cstheme="majorHAnsi"/>
                <w:lang w:eastAsia="en-US"/>
              </w:rPr>
              <m:t>λ</m:t>
            </m:r>
          </m:e>
        </m:acc>
      </m:oMath>
      <w:r w:rsidRPr="00F84C0F">
        <w:rPr>
          <w:rFonts w:asciiTheme="majorHAnsi" w:eastAsiaTheme="minorEastAsia" w:hAnsiTheme="majorHAnsi" w:cstheme="majorHAnsi"/>
          <w:iCs/>
          <w:lang w:eastAsia="en-US"/>
        </w:rPr>
        <w:t xml:space="preserve"> la plus élevée.</w:t>
      </w:r>
    </w:p>
    <w:p w14:paraId="64DE3ADC" w14:textId="77777777" w:rsidR="00DF2CEC" w:rsidRPr="00F84C0F" w:rsidRDefault="00DF2CEC" w:rsidP="00F84C0F">
      <w:pPr>
        <w:pStyle w:val="Paragraphedeliste"/>
        <w:jc w:val="both"/>
        <w:rPr>
          <w:rFonts w:asciiTheme="majorHAnsi" w:eastAsiaTheme="minorEastAsia" w:hAnsiTheme="majorHAnsi" w:cstheme="majorHAnsi"/>
          <w:iCs/>
          <w:lang w:eastAsia="en-US"/>
        </w:rPr>
      </w:pPr>
    </w:p>
    <w:p w14:paraId="2B89C101" w14:textId="32A88932" w:rsidR="00DF2CEC" w:rsidRPr="00F84C0F" w:rsidRDefault="00DF2CEC" w:rsidP="00F84C0F">
      <w:pPr>
        <w:pStyle w:val="Titre1"/>
        <w:jc w:val="both"/>
        <w:rPr>
          <w:rFonts w:cstheme="majorHAnsi"/>
        </w:rPr>
      </w:pPr>
      <w:bookmarkStart w:id="79" w:name="_Toc132648726"/>
      <w:r w:rsidRPr="00F84C0F">
        <w:rPr>
          <w:rFonts w:cstheme="majorHAnsi"/>
        </w:rPr>
        <w:t xml:space="preserve">Diapositive </w:t>
      </w:r>
      <w:r w:rsidR="003F796C" w:rsidRPr="00F84C0F">
        <w:rPr>
          <w:rFonts w:cstheme="majorHAnsi"/>
        </w:rPr>
        <w:t>90</w:t>
      </w:r>
      <w:bookmarkEnd w:id="79"/>
    </w:p>
    <w:p w14:paraId="5EBE0E54" w14:textId="463E87BC" w:rsidR="00DF2CEC" w:rsidRPr="00F84C0F" w:rsidRDefault="00DF2CEC"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val="fr-FR" w:eastAsia="en-US"/>
        </w:rPr>
        <w:t>Cette di</w:t>
      </w:r>
      <w:r w:rsidR="00553F18">
        <w:rPr>
          <w:rFonts w:asciiTheme="majorHAnsi" w:eastAsiaTheme="minorEastAsia" w:hAnsiTheme="majorHAnsi" w:cstheme="majorHAnsi"/>
          <w:iCs/>
          <w:lang w:val="fr-FR" w:eastAsia="en-US"/>
        </w:rPr>
        <w:t>a</w:t>
      </w:r>
      <w:r w:rsidRPr="00F84C0F">
        <w:rPr>
          <w:rFonts w:asciiTheme="majorHAnsi" w:eastAsiaTheme="minorEastAsia" w:hAnsiTheme="majorHAnsi" w:cstheme="majorHAnsi"/>
          <w:iCs/>
          <w:lang w:val="fr-FR" w:eastAsia="en-US"/>
        </w:rPr>
        <w:t xml:space="preserve">positive résume </w:t>
      </w:r>
      <w:r w:rsidR="00553F18">
        <w:rPr>
          <w:rFonts w:asciiTheme="majorHAnsi" w:eastAsiaTheme="minorEastAsia" w:hAnsiTheme="majorHAnsi" w:cstheme="majorHAnsi"/>
          <w:iCs/>
          <w:lang w:val="fr-FR" w:eastAsia="en-US"/>
        </w:rPr>
        <w:t>l</w:t>
      </w:r>
      <w:r w:rsidRPr="00F84C0F">
        <w:rPr>
          <w:rFonts w:asciiTheme="majorHAnsi" w:eastAsiaTheme="minorEastAsia" w:hAnsiTheme="majorHAnsi" w:cstheme="majorHAnsi"/>
          <w:iCs/>
          <w:lang w:val="fr-FR" w:eastAsia="en-US"/>
        </w:rPr>
        <w:t xml:space="preserve">es calculs à effectuer permettant la détermination de la valeur de </w:t>
      </w:r>
      <m:oMath>
        <m:sSub>
          <m:sSubPr>
            <m:ctrlPr>
              <w:rPr>
                <w:rFonts w:ascii="Cambria Math" w:eastAsiaTheme="minorEastAsia" w:hAnsi="Cambria Math" w:cstheme="majorHAnsi"/>
                <w:i/>
                <w:iCs/>
                <w:lang w:eastAsia="en-US"/>
              </w:rPr>
            </m:ctrlPr>
          </m:sSubPr>
          <m:e>
            <m:r>
              <w:rPr>
                <w:rFonts w:ascii="Cambria Math" w:eastAsiaTheme="minorEastAsia" w:hAnsi="Cambria Math" w:cstheme="majorHAnsi"/>
                <w:lang w:eastAsia="en-US"/>
              </w:rPr>
              <m:t>C</m:t>
            </m:r>
          </m:e>
          <m:sub>
            <m:r>
              <w:rPr>
                <w:rFonts w:ascii="Cambria Math" w:eastAsiaTheme="minorEastAsia" w:hAnsi="Cambria Math" w:cstheme="majorHAnsi"/>
                <w:lang w:eastAsia="en-US"/>
              </w:rPr>
              <m:t>r</m:t>
            </m:r>
          </m:sub>
        </m:sSub>
        <m:r>
          <w:rPr>
            <w:rFonts w:ascii="Cambria Math" w:eastAsiaTheme="minorEastAsia" w:hAnsi="Cambria Math" w:cstheme="majorHAnsi"/>
            <w:lang w:eastAsia="en-US"/>
          </w:rPr>
          <m:t>.</m:t>
        </m:r>
      </m:oMath>
    </w:p>
    <w:p w14:paraId="6F3EFF42" w14:textId="0B49BF18" w:rsidR="00DF2CEC" w:rsidRPr="00F84C0F" w:rsidRDefault="007D3665"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val="fr-FR" w:eastAsia="en-US"/>
        </w:rPr>
        <w:t xml:space="preserve">Tout d’abord, il faut déterminer la valeur de </w:t>
      </w:r>
      <w:r w:rsidRPr="00F84C0F">
        <w:rPr>
          <w:rFonts w:asciiTheme="majorHAnsi" w:eastAsiaTheme="minorEastAsia" w:hAnsiTheme="majorHAnsi" w:cstheme="majorHAnsi"/>
          <w:i/>
          <w:iCs/>
          <w:lang w:val="fr-FR" w:eastAsia="en-US"/>
        </w:rPr>
        <w:t>F</w:t>
      </w:r>
      <w:r w:rsidRPr="00F84C0F">
        <w:rPr>
          <w:rFonts w:asciiTheme="majorHAnsi" w:eastAsiaTheme="minorEastAsia" w:hAnsiTheme="majorHAnsi" w:cstheme="majorHAnsi"/>
          <w:i/>
          <w:iCs/>
          <w:vertAlign w:val="subscript"/>
          <w:lang w:val="fr-FR" w:eastAsia="en-US"/>
        </w:rPr>
        <w:t>0</w:t>
      </w:r>
      <w:r w:rsidRPr="00F84C0F">
        <w:rPr>
          <w:rFonts w:asciiTheme="majorHAnsi" w:eastAsiaTheme="minorEastAsia" w:hAnsiTheme="majorHAnsi" w:cstheme="majorHAnsi"/>
          <w:i/>
          <w:iCs/>
          <w:lang w:val="fr-FR" w:eastAsia="en-US"/>
        </w:rPr>
        <w:t xml:space="preserve"> </w:t>
      </w:r>
      <w:r w:rsidRPr="00F84C0F">
        <w:rPr>
          <w:rFonts w:asciiTheme="majorHAnsi" w:eastAsiaTheme="minorEastAsia" w:hAnsiTheme="majorHAnsi" w:cstheme="majorHAnsi"/>
          <w:lang w:val="fr-FR" w:eastAsia="en-US"/>
        </w:rPr>
        <w:t xml:space="preserve">qui permettra le calcul de l’élancement normalisé de la membrure au niveau global i.e. </w:t>
      </w:r>
      <m:oMath>
        <m:acc>
          <m:accPr>
            <m:chr m:val="̅"/>
            <m:ctrlPr>
              <w:rPr>
                <w:rFonts w:ascii="Cambria Math" w:eastAsiaTheme="minorEastAsia" w:hAnsi="Cambria Math" w:cstheme="majorHAnsi"/>
                <w:i/>
                <w:iCs/>
                <w:lang w:val="fr-FR" w:eastAsia="en-US"/>
              </w:rPr>
            </m:ctrlPr>
          </m:accPr>
          <m:e>
            <m:r>
              <w:rPr>
                <w:rFonts w:ascii="Cambria Math" w:eastAsiaTheme="minorEastAsia" w:hAnsi="Cambria Math" w:cstheme="majorHAnsi"/>
                <w:lang w:val="fr-FR" w:eastAsia="en-US"/>
              </w:rPr>
              <m:t>λ</m:t>
            </m:r>
          </m:e>
        </m:acc>
      </m:oMath>
      <w:r w:rsidRPr="00F84C0F">
        <w:rPr>
          <w:rFonts w:asciiTheme="majorHAnsi" w:eastAsiaTheme="minorEastAsia" w:hAnsiTheme="majorHAnsi" w:cstheme="majorHAnsi"/>
          <w:iCs/>
          <w:lang w:val="fr-FR" w:eastAsia="en-US"/>
        </w:rPr>
        <w:t>.</w:t>
      </w:r>
    </w:p>
    <w:p w14:paraId="2C629521" w14:textId="727DAE82" w:rsidR="007D3665" w:rsidRPr="00F84C0F" w:rsidRDefault="00701E17"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eastAsia="en-US"/>
        </w:rPr>
        <w:t>La valeur la plus élevé</w:t>
      </w:r>
      <w:r w:rsidR="00553F18">
        <w:rPr>
          <w:rFonts w:asciiTheme="majorHAnsi" w:eastAsiaTheme="minorEastAsia" w:hAnsiTheme="majorHAnsi" w:cstheme="majorHAnsi"/>
          <w:iCs/>
          <w:lang w:eastAsia="en-US"/>
        </w:rPr>
        <w:t>e</w:t>
      </w:r>
      <w:r w:rsidRPr="00F84C0F">
        <w:rPr>
          <w:rFonts w:asciiTheme="majorHAnsi" w:eastAsiaTheme="minorEastAsia" w:hAnsiTheme="majorHAnsi" w:cstheme="majorHAnsi"/>
          <w:iCs/>
          <w:lang w:eastAsia="en-US"/>
        </w:rPr>
        <w:t xml:space="preserve"> est </w:t>
      </w:r>
      <w:r w:rsidRPr="00F84C0F">
        <w:rPr>
          <w:rFonts w:asciiTheme="majorHAnsi" w:eastAsiaTheme="minorEastAsia" w:hAnsiTheme="majorHAnsi" w:cstheme="majorHAnsi"/>
          <w:i/>
          <w:iCs/>
          <w:lang w:val="fr-FR" w:eastAsia="en-US"/>
        </w:rPr>
        <w:t>F</w:t>
      </w:r>
      <w:r w:rsidRPr="00F84C0F">
        <w:rPr>
          <w:rFonts w:asciiTheme="majorHAnsi" w:eastAsiaTheme="minorEastAsia" w:hAnsiTheme="majorHAnsi" w:cstheme="majorHAnsi"/>
          <w:i/>
          <w:iCs/>
          <w:vertAlign w:val="subscript"/>
          <w:lang w:val="fr-FR" w:eastAsia="en-US"/>
        </w:rPr>
        <w:t>0</w:t>
      </w:r>
      <w:r w:rsidRPr="00F84C0F">
        <w:rPr>
          <w:rFonts w:asciiTheme="majorHAnsi" w:eastAsiaTheme="minorEastAsia" w:hAnsiTheme="majorHAnsi" w:cstheme="majorHAnsi"/>
          <w:i/>
          <w:iCs/>
          <w:lang w:val="fr-FR" w:eastAsia="en-US"/>
        </w:rPr>
        <w:t xml:space="preserve"> = F</w:t>
      </w:r>
      <w:r w:rsidRPr="00F84C0F">
        <w:rPr>
          <w:rFonts w:asciiTheme="majorHAnsi" w:eastAsiaTheme="minorEastAsia" w:hAnsiTheme="majorHAnsi" w:cstheme="majorHAnsi"/>
          <w:i/>
          <w:iCs/>
          <w:vertAlign w:val="subscript"/>
          <w:lang w:val="fr-FR" w:eastAsia="en-US"/>
        </w:rPr>
        <w:t>y</w:t>
      </w:r>
      <w:r w:rsidRPr="00F84C0F">
        <w:rPr>
          <w:rFonts w:asciiTheme="majorHAnsi" w:eastAsiaTheme="minorEastAsia" w:hAnsiTheme="majorHAnsi" w:cstheme="majorHAnsi"/>
          <w:i/>
          <w:iCs/>
          <w:lang w:val="fr-FR" w:eastAsia="en-US"/>
        </w:rPr>
        <w:t>,</w:t>
      </w:r>
      <w:r w:rsidRPr="00F84C0F">
        <w:rPr>
          <w:rFonts w:asciiTheme="majorHAnsi" w:eastAsiaTheme="minorEastAsia" w:hAnsiTheme="majorHAnsi" w:cstheme="majorHAnsi"/>
          <w:lang w:val="fr-FR" w:eastAsia="en-US"/>
        </w:rPr>
        <w:t xml:space="preserve"> i.e. qu’il n’y a pas de flambement local de paroi composant la membrure</w:t>
      </w:r>
      <w:r w:rsidR="00553F18">
        <w:rPr>
          <w:rFonts w:asciiTheme="majorHAnsi" w:eastAsiaTheme="minorEastAsia" w:hAnsiTheme="majorHAnsi" w:cstheme="majorHAnsi"/>
          <w:lang w:val="fr-FR" w:eastAsia="en-US"/>
        </w:rPr>
        <w:t>,</w:t>
      </w:r>
      <w:r w:rsidRPr="00F84C0F">
        <w:rPr>
          <w:rFonts w:asciiTheme="majorHAnsi" w:eastAsiaTheme="minorEastAsia" w:hAnsiTheme="majorHAnsi" w:cstheme="majorHAnsi"/>
          <w:lang w:val="fr-FR" w:eastAsia="en-US"/>
        </w:rPr>
        <w:t xml:space="preserve"> et il n’y a pas de soudure.</w:t>
      </w:r>
    </w:p>
    <w:p w14:paraId="1A829372" w14:textId="3C7473EC" w:rsidR="00701E17" w:rsidRPr="00F84C0F" w:rsidRDefault="00701E17" w:rsidP="00F84C0F">
      <w:pPr>
        <w:pStyle w:val="Paragraphedeliste"/>
        <w:numPr>
          <w:ilvl w:val="0"/>
          <w:numId w:val="17"/>
        </w:numPr>
        <w:jc w:val="both"/>
        <w:rPr>
          <w:rFonts w:asciiTheme="majorHAnsi" w:eastAsiaTheme="minorEastAsia" w:hAnsiTheme="majorHAnsi" w:cstheme="majorHAnsi"/>
          <w:lang w:eastAsia="en-US"/>
        </w:rPr>
      </w:pPr>
      <w:r w:rsidRPr="00F84C0F">
        <w:rPr>
          <w:rFonts w:asciiTheme="majorHAnsi" w:eastAsiaTheme="minorEastAsia" w:hAnsiTheme="majorHAnsi" w:cstheme="majorHAnsi"/>
          <w:i/>
          <w:iCs/>
          <w:lang w:val="fr-FR" w:eastAsia="en-US"/>
        </w:rPr>
        <w:t>F</w:t>
      </w:r>
      <w:r w:rsidRPr="00F84C0F">
        <w:rPr>
          <w:rFonts w:asciiTheme="majorHAnsi" w:eastAsiaTheme="minorEastAsia" w:hAnsiTheme="majorHAnsi" w:cstheme="majorHAnsi"/>
          <w:i/>
          <w:iCs/>
          <w:vertAlign w:val="subscript"/>
          <w:lang w:val="fr-FR" w:eastAsia="en-US"/>
        </w:rPr>
        <w:t>0</w:t>
      </w:r>
      <w:r w:rsidRPr="00F84C0F">
        <w:rPr>
          <w:rFonts w:asciiTheme="majorHAnsi" w:eastAsiaTheme="minorEastAsia" w:hAnsiTheme="majorHAnsi" w:cstheme="majorHAnsi"/>
          <w:i/>
          <w:iCs/>
          <w:lang w:val="fr-FR" w:eastAsia="en-US"/>
        </w:rPr>
        <w:t xml:space="preserve"> =</w:t>
      </w:r>
      <w:proofErr w:type="spellStart"/>
      <w:r w:rsidRPr="00F84C0F">
        <w:rPr>
          <w:rFonts w:asciiTheme="majorHAnsi" w:eastAsiaTheme="minorEastAsia" w:hAnsiTheme="majorHAnsi" w:cstheme="majorHAnsi"/>
          <w:i/>
          <w:iCs/>
          <w:lang w:val="fr-FR" w:eastAsia="en-US"/>
        </w:rPr>
        <w:t>F</w:t>
      </w:r>
      <w:r w:rsidRPr="00F84C0F">
        <w:rPr>
          <w:rFonts w:asciiTheme="majorHAnsi" w:eastAsiaTheme="minorEastAsia" w:hAnsiTheme="majorHAnsi" w:cstheme="majorHAnsi"/>
          <w:i/>
          <w:iCs/>
          <w:vertAlign w:val="subscript"/>
          <w:lang w:val="fr-FR" w:eastAsia="en-US"/>
        </w:rPr>
        <w:t>wy</w:t>
      </w:r>
      <w:proofErr w:type="spellEnd"/>
      <w:r w:rsidRPr="00F84C0F">
        <w:rPr>
          <w:rFonts w:asciiTheme="majorHAnsi" w:eastAsiaTheme="minorEastAsia" w:hAnsiTheme="majorHAnsi" w:cstheme="majorHAnsi"/>
          <w:i/>
          <w:iCs/>
          <w:lang w:val="fr-FR" w:eastAsia="en-US"/>
        </w:rPr>
        <w:t>,</w:t>
      </w:r>
      <w:r w:rsidRPr="00F84C0F">
        <w:rPr>
          <w:rFonts w:asciiTheme="majorHAnsi" w:eastAsiaTheme="minorEastAsia" w:hAnsiTheme="majorHAnsi" w:cstheme="majorHAnsi"/>
          <w:color w:val="ED7D31" w:themeColor="accent2"/>
          <w:kern w:val="24"/>
          <w:sz w:val="40"/>
          <w:szCs w:val="40"/>
          <w:lang w:val="fr-FR"/>
        </w:rPr>
        <w:t xml:space="preserve"> </w:t>
      </w:r>
      <w:r w:rsidRPr="00F84C0F">
        <w:rPr>
          <w:rFonts w:asciiTheme="majorHAnsi" w:eastAsiaTheme="minorEastAsia" w:hAnsiTheme="majorHAnsi" w:cstheme="majorHAnsi"/>
          <w:lang w:val="fr-FR" w:eastAsia="en-US"/>
        </w:rPr>
        <w:t>s’il y a présence d’une soudure transversale entre les extrémités de la membrure comprimé</w:t>
      </w:r>
      <w:r w:rsidR="00553F18">
        <w:rPr>
          <w:rFonts w:asciiTheme="majorHAnsi" w:eastAsiaTheme="minorEastAsia" w:hAnsiTheme="majorHAnsi" w:cstheme="majorHAnsi"/>
          <w:lang w:val="fr-FR" w:eastAsia="en-US"/>
        </w:rPr>
        <w:t>e</w:t>
      </w:r>
      <w:r w:rsidRPr="00F84C0F">
        <w:rPr>
          <w:rFonts w:asciiTheme="majorHAnsi" w:eastAsiaTheme="minorEastAsia" w:hAnsiTheme="majorHAnsi" w:cstheme="majorHAnsi"/>
          <w:lang w:val="fr-FR" w:eastAsia="en-US"/>
        </w:rPr>
        <w:t>.</w:t>
      </w:r>
    </w:p>
    <w:p w14:paraId="4C0578A5" w14:textId="7A79E87F" w:rsidR="00701E17" w:rsidRPr="00F84C0F" w:rsidRDefault="00701E17" w:rsidP="00F84C0F">
      <w:pPr>
        <w:pStyle w:val="Paragraphedeliste"/>
        <w:numPr>
          <w:ilvl w:val="0"/>
          <w:numId w:val="17"/>
        </w:numPr>
        <w:jc w:val="both"/>
        <w:rPr>
          <w:rFonts w:asciiTheme="majorHAnsi" w:eastAsiaTheme="minorEastAsia" w:hAnsiTheme="majorHAnsi" w:cstheme="majorHAnsi"/>
          <w:lang w:eastAsia="en-US"/>
        </w:rPr>
      </w:pPr>
      <w:r w:rsidRPr="00F84C0F">
        <w:rPr>
          <w:rFonts w:asciiTheme="majorHAnsi" w:eastAsiaTheme="minorEastAsia" w:hAnsiTheme="majorHAnsi" w:cstheme="majorHAnsi"/>
          <w:i/>
          <w:iCs/>
          <w:lang w:val="fr-FR" w:eastAsia="en-US"/>
        </w:rPr>
        <w:t>F</w:t>
      </w:r>
      <w:r w:rsidRPr="00F84C0F">
        <w:rPr>
          <w:rFonts w:asciiTheme="majorHAnsi" w:eastAsiaTheme="minorEastAsia" w:hAnsiTheme="majorHAnsi" w:cstheme="majorHAnsi"/>
          <w:i/>
          <w:iCs/>
          <w:vertAlign w:val="subscript"/>
          <w:lang w:val="fr-FR" w:eastAsia="en-US"/>
        </w:rPr>
        <w:t>0</w:t>
      </w:r>
      <w:r w:rsidRPr="00F84C0F">
        <w:rPr>
          <w:rFonts w:asciiTheme="majorHAnsi" w:eastAsiaTheme="minorEastAsia" w:hAnsiTheme="majorHAnsi" w:cstheme="majorHAnsi"/>
          <w:i/>
          <w:iCs/>
          <w:lang w:val="fr-FR" w:eastAsia="en-US"/>
        </w:rPr>
        <w:t xml:space="preserve"> =</w:t>
      </w:r>
      <w:proofErr w:type="spellStart"/>
      <w:r w:rsidRPr="00F84C0F">
        <w:rPr>
          <w:rFonts w:asciiTheme="majorHAnsi" w:eastAsiaTheme="minorEastAsia" w:hAnsiTheme="majorHAnsi" w:cstheme="majorHAnsi"/>
          <w:i/>
          <w:iCs/>
          <w:lang w:val="fr-FR" w:eastAsia="en-US"/>
        </w:rPr>
        <w:t>F</w:t>
      </w:r>
      <w:r w:rsidRPr="00F84C0F">
        <w:rPr>
          <w:rFonts w:asciiTheme="majorHAnsi" w:eastAsiaTheme="minorEastAsia" w:hAnsiTheme="majorHAnsi" w:cstheme="majorHAnsi"/>
          <w:i/>
          <w:iCs/>
          <w:vertAlign w:val="subscript"/>
          <w:lang w:val="fr-FR" w:eastAsia="en-US"/>
        </w:rPr>
        <w:t>wy</w:t>
      </w:r>
      <w:proofErr w:type="spellEnd"/>
      <w:r w:rsidRPr="00F84C0F">
        <w:rPr>
          <w:rFonts w:asciiTheme="majorHAnsi" w:eastAsiaTheme="minorEastAsia" w:hAnsiTheme="majorHAnsi" w:cstheme="majorHAnsi"/>
          <w:i/>
          <w:iCs/>
          <w:lang w:val="fr-FR" w:eastAsia="en-US"/>
        </w:rPr>
        <w:t xml:space="preserve"> </w:t>
      </w:r>
      <w:r w:rsidRPr="00F84C0F">
        <w:rPr>
          <w:rFonts w:asciiTheme="majorHAnsi" w:eastAsiaTheme="minorEastAsia" w:hAnsiTheme="majorHAnsi" w:cstheme="majorHAnsi"/>
          <w:lang w:val="fr-FR" w:eastAsia="en-US"/>
        </w:rPr>
        <w:t xml:space="preserve">et </w:t>
      </w:r>
      <m:oMath>
        <m:sSub>
          <m:sSubPr>
            <m:ctrlPr>
              <w:rPr>
                <w:rFonts w:ascii="Cambria Math" w:eastAsiaTheme="minorEastAsia" w:hAnsi="Cambria Math" w:cstheme="majorHAnsi"/>
                <w:i/>
                <w:iCs/>
                <w:lang w:val="fr-FR" w:eastAsia="en-US"/>
              </w:rPr>
            </m:ctrlPr>
          </m:sSubPr>
          <m:e>
            <m:r>
              <w:rPr>
                <w:rFonts w:ascii="Cambria Math" w:eastAsiaTheme="minorEastAsia" w:hAnsi="Cambria Math" w:cstheme="majorHAnsi"/>
                <w:lang w:val="fr-FR" w:eastAsia="en-US"/>
              </w:rPr>
              <m:t>F</m:t>
            </m:r>
          </m:e>
          <m:sub>
            <m:r>
              <w:rPr>
                <w:rFonts w:ascii="Cambria Math" w:eastAsiaTheme="minorEastAsia" w:hAnsi="Cambria Math" w:cstheme="majorHAnsi"/>
                <w:lang w:eastAsia="en-US"/>
              </w:rPr>
              <m:t>c</m:t>
            </m:r>
          </m:sub>
        </m:sSub>
        <m:r>
          <w:rPr>
            <w:rFonts w:ascii="Cambria Math" w:eastAsiaTheme="minorEastAsia" w:hAnsi="Cambria Math" w:cstheme="majorHAnsi"/>
            <w:lang w:eastAsia="en-US"/>
          </w:rPr>
          <m:t>=</m:t>
        </m:r>
        <m:acc>
          <m:accPr>
            <m:chr m:val="̅"/>
            <m:ctrlPr>
              <w:rPr>
                <w:rFonts w:ascii="Cambria Math" w:eastAsiaTheme="minorEastAsia" w:hAnsi="Cambria Math" w:cstheme="majorHAnsi"/>
                <w:i/>
                <w:iCs/>
                <w:lang w:val="fr-FR" w:eastAsia="en-US"/>
              </w:rPr>
            </m:ctrlPr>
          </m:accPr>
          <m:e>
            <m:r>
              <w:rPr>
                <w:rFonts w:ascii="Cambria Math" w:eastAsiaTheme="minorEastAsia" w:hAnsi="Cambria Math" w:cstheme="majorHAnsi"/>
                <w:lang w:val="fr-FR" w:eastAsia="en-US"/>
              </w:rPr>
              <m:t>F</m:t>
            </m:r>
          </m:e>
        </m:acc>
        <m:sSub>
          <m:sSubPr>
            <m:ctrlPr>
              <w:rPr>
                <w:rFonts w:ascii="Cambria Math" w:eastAsiaTheme="minorEastAsia" w:hAnsi="Cambria Math" w:cstheme="majorHAnsi"/>
                <w:i/>
                <w:iCs/>
                <w:lang w:val="fr-FR" w:eastAsia="en-US"/>
              </w:rPr>
            </m:ctrlPr>
          </m:sSubPr>
          <m:e>
            <m:r>
              <w:rPr>
                <w:rFonts w:ascii="Cambria Math" w:eastAsiaTheme="minorEastAsia" w:hAnsi="Cambria Math" w:cstheme="majorHAnsi"/>
                <w:lang w:val="fr-FR" w:eastAsia="en-US"/>
              </w:rPr>
              <m:t>F</m:t>
            </m:r>
          </m:e>
          <m:sub>
            <m:r>
              <w:rPr>
                <w:rFonts w:ascii="Cambria Math" w:eastAsiaTheme="minorEastAsia" w:hAnsi="Cambria Math" w:cstheme="majorHAnsi"/>
                <w:lang w:eastAsia="en-US"/>
              </w:rPr>
              <m:t>y</m:t>
            </m:r>
          </m:sub>
        </m:sSub>
      </m:oMath>
      <w:r w:rsidRPr="00F84C0F">
        <w:rPr>
          <w:rFonts w:asciiTheme="majorHAnsi" w:eastAsiaTheme="minorEastAsia" w:hAnsiTheme="majorHAnsi" w:cstheme="majorHAnsi"/>
          <w:iCs/>
          <w:lang w:val="fr-FR" w:eastAsia="en-US"/>
        </w:rPr>
        <w:t xml:space="preserve"> pour le flambement de paroi retenue sur une seule rive.</w:t>
      </w:r>
    </w:p>
    <w:p w14:paraId="43AFB95D" w14:textId="2E295096" w:rsidR="00701E17" w:rsidRPr="00F84C0F" w:rsidRDefault="00701E17" w:rsidP="00F84C0F">
      <w:pPr>
        <w:pStyle w:val="Paragraphedeliste"/>
        <w:numPr>
          <w:ilvl w:val="0"/>
          <w:numId w:val="17"/>
        </w:numPr>
        <w:jc w:val="both"/>
        <w:rPr>
          <w:rFonts w:asciiTheme="majorHAnsi" w:eastAsiaTheme="minorEastAsia" w:hAnsiTheme="majorHAnsi" w:cstheme="majorHAnsi"/>
          <w:i/>
          <w:iCs/>
          <w:lang w:eastAsia="en-US"/>
        </w:rPr>
      </w:pPr>
      <w:r w:rsidRPr="00F84C0F">
        <w:rPr>
          <w:rFonts w:asciiTheme="majorHAnsi" w:eastAsiaTheme="minorEastAsia" w:hAnsiTheme="majorHAnsi" w:cstheme="majorHAnsi"/>
          <w:i/>
          <w:iCs/>
          <w:lang w:val="fr-FR" w:eastAsia="en-US"/>
        </w:rPr>
        <w:t>F</w:t>
      </w:r>
      <w:r w:rsidRPr="00F84C0F">
        <w:rPr>
          <w:rFonts w:asciiTheme="majorHAnsi" w:eastAsiaTheme="minorEastAsia" w:hAnsiTheme="majorHAnsi" w:cstheme="majorHAnsi"/>
          <w:i/>
          <w:iCs/>
          <w:vertAlign w:val="subscript"/>
          <w:lang w:val="fr-FR" w:eastAsia="en-US"/>
        </w:rPr>
        <w:t>0</w:t>
      </w:r>
      <w:r w:rsidRPr="00F84C0F">
        <w:rPr>
          <w:rFonts w:asciiTheme="majorHAnsi" w:eastAsiaTheme="minorEastAsia" w:hAnsiTheme="majorHAnsi" w:cstheme="majorHAnsi"/>
          <w:i/>
          <w:iCs/>
          <w:lang w:val="fr-FR" w:eastAsia="en-US"/>
        </w:rPr>
        <w:t xml:space="preserve"> = F</w:t>
      </w:r>
      <w:r w:rsidRPr="00F84C0F">
        <w:rPr>
          <w:rFonts w:asciiTheme="majorHAnsi" w:eastAsiaTheme="minorEastAsia" w:hAnsiTheme="majorHAnsi" w:cstheme="majorHAnsi"/>
          <w:i/>
          <w:iCs/>
          <w:vertAlign w:val="subscript"/>
          <w:lang w:val="fr-FR" w:eastAsia="en-US"/>
        </w:rPr>
        <w:t>m</w:t>
      </w:r>
      <w:r w:rsidRPr="00F84C0F">
        <w:rPr>
          <w:rFonts w:asciiTheme="majorHAnsi" w:eastAsiaTheme="minorEastAsia" w:hAnsiTheme="majorHAnsi" w:cstheme="majorHAnsi"/>
          <w:i/>
          <w:iCs/>
          <w:lang w:val="fr-FR" w:eastAsia="en-US"/>
        </w:rPr>
        <w:t>,</w:t>
      </w:r>
      <w:r w:rsidRPr="00F84C0F">
        <w:rPr>
          <w:rFonts w:asciiTheme="majorHAnsi" w:eastAsiaTheme="minorEastAsia" w:hAnsiTheme="majorHAnsi" w:cstheme="majorHAnsi"/>
          <w:lang w:val="fr-FR" w:eastAsia="en-US"/>
        </w:rPr>
        <w:t xml:space="preserve"> </w:t>
      </w:r>
      <m:oMath>
        <m:sSub>
          <m:sSubPr>
            <m:ctrlPr>
              <w:rPr>
                <w:rFonts w:ascii="Cambria Math" w:eastAsiaTheme="minorEastAsia" w:hAnsi="Cambria Math" w:cstheme="majorHAnsi"/>
                <w:i/>
                <w:iCs/>
                <w:lang w:val="fr-FR" w:eastAsia="en-US"/>
              </w:rPr>
            </m:ctrlPr>
          </m:sSubPr>
          <m:e>
            <m:r>
              <w:rPr>
                <w:rFonts w:ascii="Cambria Math" w:eastAsiaTheme="minorEastAsia" w:hAnsi="Cambria Math" w:cstheme="majorHAnsi"/>
                <w:lang w:val="fr-FR" w:eastAsia="en-US"/>
              </w:rPr>
              <m:t>F</m:t>
            </m:r>
          </m:e>
          <m:sub>
            <m:r>
              <w:rPr>
                <w:rFonts w:ascii="Cambria Math" w:eastAsiaTheme="minorEastAsia" w:hAnsi="Cambria Math" w:cstheme="majorHAnsi"/>
                <w:lang w:eastAsia="en-US"/>
              </w:rPr>
              <m:t>m</m:t>
            </m:r>
          </m:sub>
        </m:sSub>
        <m:r>
          <w:rPr>
            <w:rFonts w:ascii="Cambria Math" w:eastAsiaTheme="minorEastAsia" w:hAnsi="Cambria Math" w:cstheme="majorHAnsi"/>
            <w:lang w:eastAsia="en-US"/>
          </w:rPr>
          <m:t>=</m:t>
        </m:r>
        <m:rad>
          <m:radPr>
            <m:degHide m:val="1"/>
            <m:ctrlPr>
              <w:rPr>
                <w:rFonts w:ascii="Cambria Math" w:eastAsiaTheme="minorEastAsia" w:hAnsi="Cambria Math" w:cstheme="majorHAnsi"/>
                <w:i/>
                <w:iCs/>
                <w:lang w:eastAsia="en-US"/>
              </w:rPr>
            </m:ctrlPr>
          </m:radPr>
          <m:deg/>
          <m:e>
            <m:acc>
              <m:accPr>
                <m:chr m:val="̅"/>
                <m:ctrlPr>
                  <w:rPr>
                    <w:rFonts w:ascii="Cambria Math" w:eastAsiaTheme="minorEastAsia" w:hAnsi="Cambria Math" w:cstheme="majorHAnsi"/>
                    <w:i/>
                    <w:iCs/>
                    <w:lang w:val="fr-FR" w:eastAsia="en-US"/>
                  </w:rPr>
                </m:ctrlPr>
              </m:accPr>
              <m:e>
                <m:r>
                  <w:rPr>
                    <w:rFonts w:ascii="Cambria Math" w:eastAsiaTheme="minorEastAsia" w:hAnsi="Cambria Math" w:cstheme="majorHAnsi"/>
                    <w:lang w:val="fr-FR" w:eastAsia="en-US"/>
                  </w:rPr>
                  <m:t>F</m:t>
                </m:r>
              </m:e>
            </m:acc>
          </m:e>
        </m:rad>
        <m:sSub>
          <m:sSubPr>
            <m:ctrlPr>
              <w:rPr>
                <w:rFonts w:ascii="Cambria Math" w:eastAsiaTheme="minorEastAsia" w:hAnsi="Cambria Math" w:cstheme="majorHAnsi"/>
                <w:i/>
                <w:iCs/>
                <w:lang w:val="fr-FR" w:eastAsia="en-US"/>
              </w:rPr>
            </m:ctrlPr>
          </m:sSubPr>
          <m:e>
            <m:r>
              <w:rPr>
                <w:rFonts w:ascii="Cambria Math" w:eastAsiaTheme="minorEastAsia" w:hAnsi="Cambria Math" w:cstheme="majorHAnsi"/>
                <w:lang w:val="fr-FR" w:eastAsia="en-US"/>
              </w:rPr>
              <m:t>F</m:t>
            </m:r>
          </m:e>
          <m:sub>
            <m:r>
              <w:rPr>
                <w:rFonts w:ascii="Cambria Math" w:eastAsiaTheme="minorEastAsia" w:hAnsi="Cambria Math" w:cstheme="majorHAnsi"/>
                <w:lang w:eastAsia="en-US"/>
              </w:rPr>
              <m:t>y</m:t>
            </m:r>
          </m:sub>
        </m:sSub>
      </m:oMath>
      <w:r w:rsidRPr="00F84C0F">
        <w:rPr>
          <w:rFonts w:asciiTheme="majorHAnsi" w:eastAsiaTheme="minorEastAsia" w:hAnsiTheme="majorHAnsi" w:cstheme="majorHAnsi"/>
          <w:iCs/>
          <w:lang w:val="fr-FR" w:eastAsia="en-US"/>
        </w:rPr>
        <w:t xml:space="preserve"> pour le flambement de paroi retenue sur deux rives (ou plus).</w:t>
      </w:r>
    </w:p>
    <w:p w14:paraId="471BD868" w14:textId="19B71315" w:rsidR="00701E17" w:rsidRPr="00F84C0F" w:rsidRDefault="00701E17"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
          <w:iCs/>
          <w:lang w:eastAsia="en-US"/>
        </w:rPr>
        <w:t>F</w:t>
      </w:r>
      <w:r w:rsidRPr="00F84C0F">
        <w:rPr>
          <w:rFonts w:asciiTheme="majorHAnsi" w:eastAsiaTheme="minorEastAsia" w:hAnsiTheme="majorHAnsi" w:cstheme="majorHAnsi"/>
          <w:i/>
          <w:iCs/>
          <w:vertAlign w:val="subscript"/>
          <w:lang w:eastAsia="en-US"/>
        </w:rPr>
        <w:t>0</w:t>
      </w:r>
      <w:r w:rsidRPr="00F84C0F">
        <w:rPr>
          <w:rFonts w:asciiTheme="majorHAnsi" w:eastAsiaTheme="minorEastAsia" w:hAnsiTheme="majorHAnsi" w:cstheme="majorHAnsi"/>
          <w:i/>
          <w:iCs/>
          <w:lang w:eastAsia="en-US"/>
        </w:rPr>
        <w:t xml:space="preserve"> = F</w:t>
      </w:r>
      <w:r w:rsidRPr="00F84C0F">
        <w:rPr>
          <w:rFonts w:asciiTheme="majorHAnsi" w:eastAsiaTheme="minorEastAsia" w:hAnsiTheme="majorHAnsi" w:cstheme="majorHAnsi"/>
          <w:i/>
          <w:iCs/>
          <w:vertAlign w:val="subscript"/>
          <w:lang w:eastAsia="en-US"/>
        </w:rPr>
        <w:t>m</w:t>
      </w:r>
      <w:r w:rsidRPr="00F84C0F">
        <w:rPr>
          <w:rFonts w:asciiTheme="majorHAnsi" w:eastAsiaTheme="minorEastAsia" w:hAnsiTheme="majorHAnsi" w:cstheme="majorHAnsi"/>
          <w:i/>
          <w:iCs/>
          <w:lang w:eastAsia="en-US"/>
        </w:rPr>
        <w:t>,</w:t>
      </w:r>
      <w:r w:rsidRPr="00F84C0F">
        <w:rPr>
          <w:rFonts w:asciiTheme="majorHAnsi" w:eastAsiaTheme="minorEastAsia" w:hAnsiTheme="majorHAnsi" w:cstheme="majorHAnsi"/>
          <w:lang w:eastAsia="en-US"/>
        </w:rPr>
        <w:t xml:space="preserve"> </w:t>
      </w:r>
      <m:oMath>
        <m:sSub>
          <m:sSubPr>
            <m:ctrlPr>
              <w:rPr>
                <w:rFonts w:ascii="Cambria Math" w:eastAsiaTheme="minorEastAsia" w:hAnsi="Cambria Math" w:cstheme="majorHAnsi"/>
                <w:i/>
                <w:iCs/>
                <w:lang w:val="fr-FR" w:eastAsia="en-US"/>
              </w:rPr>
            </m:ctrlPr>
          </m:sSubPr>
          <m:e>
            <m:r>
              <w:rPr>
                <w:rFonts w:ascii="Cambria Math" w:eastAsiaTheme="minorEastAsia" w:hAnsi="Cambria Math" w:cstheme="majorHAnsi"/>
                <w:lang w:val="fr-FR" w:eastAsia="en-US"/>
              </w:rPr>
              <m:t>F</m:t>
            </m:r>
          </m:e>
          <m:sub>
            <m:r>
              <w:rPr>
                <w:rFonts w:ascii="Cambria Math" w:eastAsiaTheme="minorEastAsia" w:hAnsi="Cambria Math" w:cstheme="majorHAnsi"/>
                <w:lang w:eastAsia="en-US"/>
              </w:rPr>
              <m:t>m</m:t>
            </m:r>
          </m:sub>
        </m:sSub>
        <m:r>
          <w:rPr>
            <w:rFonts w:ascii="Cambria Math" w:eastAsiaTheme="minorEastAsia" w:hAnsi="Cambria Math" w:cstheme="majorHAnsi"/>
            <w:lang w:eastAsia="en-US"/>
          </w:rPr>
          <m:t>=</m:t>
        </m:r>
        <m:sSub>
          <m:sSubPr>
            <m:ctrlPr>
              <w:rPr>
                <w:rFonts w:ascii="Cambria Math" w:eastAsiaTheme="minorEastAsia" w:hAnsi="Cambria Math" w:cstheme="majorHAnsi"/>
                <w:i/>
                <w:iCs/>
                <w:lang w:eastAsia="en-US"/>
              </w:rPr>
            </m:ctrlPr>
          </m:sSubPr>
          <m:e>
            <m:r>
              <w:rPr>
                <w:rFonts w:ascii="Cambria Math" w:eastAsiaTheme="minorEastAsia" w:hAnsi="Cambria Math" w:cstheme="majorHAnsi"/>
                <w:lang w:eastAsia="en-US"/>
              </w:rPr>
              <m:t>F</m:t>
            </m:r>
          </m:e>
          <m:sub>
            <m:r>
              <w:rPr>
                <w:rFonts w:ascii="Cambria Math" w:eastAsiaTheme="minorEastAsia" w:hAnsi="Cambria Math" w:cstheme="majorHAnsi"/>
                <w:lang w:eastAsia="en-US"/>
              </w:rPr>
              <m:t>y</m:t>
            </m:r>
          </m:sub>
        </m:sSub>
        <m:r>
          <w:rPr>
            <w:rFonts w:ascii="Cambria Math" w:eastAsiaTheme="minorEastAsia" w:hAnsi="Cambria Math" w:cstheme="majorHAnsi"/>
            <w:lang w:eastAsia="en-US"/>
          </w:rPr>
          <m:t>-</m:t>
        </m:r>
        <m:d>
          <m:dPr>
            <m:ctrlPr>
              <w:rPr>
                <w:rFonts w:ascii="Cambria Math" w:eastAsiaTheme="minorEastAsia" w:hAnsi="Cambria Math" w:cstheme="majorHAnsi"/>
                <w:i/>
                <w:iCs/>
                <w:lang w:eastAsia="en-US"/>
              </w:rPr>
            </m:ctrlPr>
          </m:dPr>
          <m:e>
            <m:sSub>
              <m:sSubPr>
                <m:ctrlPr>
                  <w:rPr>
                    <w:rFonts w:ascii="Cambria Math" w:eastAsiaTheme="minorEastAsia" w:hAnsi="Cambria Math" w:cstheme="majorHAnsi"/>
                    <w:i/>
                    <w:iCs/>
                    <w:lang w:eastAsia="en-US"/>
                  </w:rPr>
                </m:ctrlPr>
              </m:sSubPr>
              <m:e>
                <m:r>
                  <w:rPr>
                    <w:rFonts w:ascii="Cambria Math" w:eastAsiaTheme="minorEastAsia" w:hAnsi="Cambria Math" w:cstheme="majorHAnsi"/>
                    <w:lang w:eastAsia="en-US"/>
                  </w:rPr>
                  <m:t>F</m:t>
                </m:r>
              </m:e>
              <m:sub>
                <m:r>
                  <w:rPr>
                    <w:rFonts w:ascii="Cambria Math" w:eastAsiaTheme="minorEastAsia" w:hAnsi="Cambria Math" w:cstheme="majorHAnsi"/>
                    <w:lang w:eastAsia="en-US"/>
                  </w:rPr>
                  <m:t>y</m:t>
                </m:r>
              </m:sub>
            </m:sSub>
            <m:r>
              <w:rPr>
                <w:rFonts w:ascii="Cambria Math" w:eastAsiaTheme="minorEastAsia" w:hAnsi="Cambria Math" w:cstheme="majorHAnsi"/>
                <w:lang w:eastAsia="en-US"/>
              </w:rPr>
              <m:t>-</m:t>
            </m:r>
            <m:sSub>
              <m:sSubPr>
                <m:ctrlPr>
                  <w:rPr>
                    <w:rFonts w:ascii="Cambria Math" w:eastAsiaTheme="minorEastAsia" w:hAnsi="Cambria Math" w:cstheme="majorHAnsi"/>
                    <w:i/>
                    <w:iCs/>
                    <w:lang w:eastAsia="en-US"/>
                  </w:rPr>
                </m:ctrlPr>
              </m:sSubPr>
              <m:e>
                <m:r>
                  <w:rPr>
                    <w:rFonts w:ascii="Cambria Math" w:eastAsiaTheme="minorEastAsia" w:hAnsi="Cambria Math" w:cstheme="majorHAnsi"/>
                    <w:lang w:eastAsia="en-US"/>
                  </w:rPr>
                  <m:t>F</m:t>
                </m:r>
              </m:e>
              <m:sub>
                <m:r>
                  <w:rPr>
                    <w:rFonts w:ascii="Cambria Math" w:eastAsiaTheme="minorEastAsia" w:hAnsi="Cambria Math" w:cstheme="majorHAnsi"/>
                    <w:lang w:eastAsia="en-US"/>
                  </w:rPr>
                  <m:t>wy</m:t>
                </m:r>
              </m:sub>
            </m:sSub>
          </m:e>
        </m:d>
        <m:d>
          <m:dPr>
            <m:ctrlPr>
              <w:rPr>
                <w:rFonts w:ascii="Cambria Math" w:eastAsiaTheme="minorEastAsia" w:hAnsi="Cambria Math" w:cstheme="majorHAnsi"/>
                <w:i/>
                <w:iCs/>
                <w:lang w:eastAsia="en-US"/>
              </w:rPr>
            </m:ctrlPr>
          </m:dPr>
          <m:e>
            <m:f>
              <m:fPr>
                <m:ctrlPr>
                  <w:rPr>
                    <w:rFonts w:ascii="Cambria Math" w:eastAsiaTheme="minorEastAsia" w:hAnsi="Cambria Math" w:cstheme="majorHAnsi"/>
                    <w:i/>
                    <w:iCs/>
                    <w:lang w:eastAsia="en-US"/>
                  </w:rPr>
                </m:ctrlPr>
              </m:fPr>
              <m:num>
                <m:sSub>
                  <m:sSubPr>
                    <m:ctrlPr>
                      <w:rPr>
                        <w:rFonts w:ascii="Cambria Math" w:eastAsiaTheme="minorEastAsia" w:hAnsi="Cambria Math" w:cstheme="majorHAnsi"/>
                        <w:i/>
                        <w:iCs/>
                        <w:lang w:eastAsia="en-US"/>
                      </w:rPr>
                    </m:ctrlPr>
                  </m:sSubPr>
                  <m:e>
                    <m:r>
                      <w:rPr>
                        <w:rFonts w:ascii="Cambria Math" w:eastAsiaTheme="minorEastAsia" w:hAnsi="Cambria Math" w:cstheme="majorHAnsi"/>
                        <w:lang w:eastAsia="en-US"/>
                      </w:rPr>
                      <m:t>A</m:t>
                    </m:r>
                  </m:e>
                  <m:sub>
                    <m:r>
                      <w:rPr>
                        <w:rFonts w:ascii="Cambria Math" w:eastAsiaTheme="minorEastAsia" w:hAnsi="Cambria Math" w:cstheme="majorHAnsi"/>
                        <w:lang w:eastAsia="en-US"/>
                      </w:rPr>
                      <m:t>w</m:t>
                    </m:r>
                  </m:sub>
                </m:sSub>
              </m:num>
              <m:den>
                <m:sSub>
                  <m:sSubPr>
                    <m:ctrlPr>
                      <w:rPr>
                        <w:rFonts w:ascii="Cambria Math" w:eastAsiaTheme="minorEastAsia" w:hAnsi="Cambria Math" w:cstheme="majorHAnsi"/>
                        <w:i/>
                        <w:iCs/>
                        <w:lang w:eastAsia="en-US"/>
                      </w:rPr>
                    </m:ctrlPr>
                  </m:sSubPr>
                  <m:e>
                    <m:r>
                      <w:rPr>
                        <w:rFonts w:ascii="Cambria Math" w:eastAsiaTheme="minorEastAsia" w:hAnsi="Cambria Math" w:cstheme="majorHAnsi"/>
                        <w:lang w:eastAsia="en-US"/>
                      </w:rPr>
                      <m:t>A</m:t>
                    </m:r>
                  </m:e>
                  <m:sub>
                    <m:r>
                      <w:rPr>
                        <w:rFonts w:ascii="Cambria Math" w:eastAsiaTheme="minorEastAsia" w:hAnsi="Cambria Math" w:cstheme="majorHAnsi"/>
                        <w:lang w:eastAsia="en-US"/>
                      </w:rPr>
                      <m:t>g</m:t>
                    </m:r>
                  </m:sub>
                </m:sSub>
              </m:den>
            </m:f>
          </m:e>
        </m:d>
      </m:oMath>
      <w:r w:rsidRPr="00F84C0F">
        <w:rPr>
          <w:rFonts w:asciiTheme="majorHAnsi" w:eastAsiaTheme="minorEastAsia" w:hAnsiTheme="majorHAnsi" w:cstheme="majorHAnsi"/>
          <w:iCs/>
          <w:lang w:eastAsia="en-US"/>
        </w:rPr>
        <w:t xml:space="preserve"> pour une soudure longitudinale sur la membrure.</w:t>
      </w:r>
    </w:p>
    <w:p w14:paraId="470DC144" w14:textId="69FA9BED" w:rsidR="0032274C" w:rsidRPr="00F84C0F" w:rsidRDefault="00701E17" w:rsidP="00F84C0F">
      <w:pPr>
        <w:pStyle w:val="Paragraphedeliste"/>
        <w:numPr>
          <w:ilvl w:val="0"/>
          <w:numId w:val="17"/>
        </w:numPr>
        <w:ind w:left="360"/>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eastAsia="en-US"/>
        </w:rPr>
        <w:t xml:space="preserve">La valeur de </w:t>
      </w:r>
      <m:oMath>
        <m:sSub>
          <m:sSubPr>
            <m:ctrlPr>
              <w:rPr>
                <w:rFonts w:ascii="Cambria Math" w:eastAsiaTheme="minorEastAsia" w:hAnsi="Cambria Math" w:cstheme="majorHAnsi"/>
                <w:i/>
                <w:iCs/>
                <w:lang w:eastAsia="en-US"/>
              </w:rPr>
            </m:ctrlPr>
          </m:sSubPr>
          <m:e>
            <m:r>
              <w:rPr>
                <w:rFonts w:ascii="Cambria Math" w:eastAsiaTheme="minorEastAsia" w:hAnsi="Cambria Math" w:cstheme="majorHAnsi"/>
                <w:lang w:eastAsia="en-US"/>
              </w:rPr>
              <m:t>F</m:t>
            </m:r>
          </m:e>
          <m:sub>
            <m:r>
              <w:rPr>
                <w:rFonts w:ascii="Cambria Math" w:eastAsiaTheme="minorEastAsia" w:hAnsi="Cambria Math" w:cstheme="majorHAnsi"/>
                <w:lang w:eastAsia="en-US"/>
              </w:rPr>
              <m:t>0</m:t>
            </m:r>
          </m:sub>
        </m:sSub>
      </m:oMath>
      <w:r w:rsidRPr="00F84C0F">
        <w:rPr>
          <w:rFonts w:asciiTheme="majorHAnsi" w:eastAsiaTheme="minorEastAsia" w:hAnsiTheme="majorHAnsi" w:cstheme="majorHAnsi"/>
          <w:iCs/>
          <w:lang w:eastAsia="en-US"/>
        </w:rPr>
        <w:t xml:space="preserve"> à choisir est la plus petite;</w:t>
      </w:r>
    </w:p>
    <w:p w14:paraId="48158644" w14:textId="21753210" w:rsidR="00F84C0F" w:rsidRPr="00F84C0F" w:rsidRDefault="00175721" w:rsidP="00F84C0F">
      <w:pPr>
        <w:pStyle w:val="Paragraphedeliste"/>
        <w:numPr>
          <w:ilvl w:val="0"/>
          <w:numId w:val="17"/>
        </w:numPr>
        <w:ind w:left="360"/>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eastAsia="en-US"/>
        </w:rPr>
        <w:lastRenderedPageBreak/>
        <w:t xml:space="preserve">Par la suite, le calcul suivant </w:t>
      </w:r>
      <w:r w:rsidR="00553F18">
        <w:rPr>
          <w:rFonts w:asciiTheme="majorHAnsi" w:eastAsiaTheme="minorEastAsia" w:hAnsiTheme="majorHAnsi" w:cstheme="majorHAnsi"/>
          <w:iCs/>
          <w:lang w:eastAsia="en-US"/>
        </w:rPr>
        <w:t>es</w:t>
      </w:r>
      <w:r w:rsidRPr="00F84C0F">
        <w:rPr>
          <w:rFonts w:asciiTheme="majorHAnsi" w:eastAsiaTheme="minorEastAsia" w:hAnsiTheme="majorHAnsi" w:cstheme="majorHAnsi"/>
          <w:iCs/>
          <w:lang w:eastAsia="en-US"/>
        </w:rPr>
        <w:t>t direct à partir de l’élancement</w:t>
      </w:r>
      <w:r w:rsidR="00553F18">
        <w:rPr>
          <w:rFonts w:asciiTheme="majorHAnsi" w:eastAsiaTheme="minorEastAsia" w:hAnsiTheme="majorHAnsi" w:cstheme="majorHAnsi"/>
          <w:iCs/>
          <w:lang w:eastAsia="en-US"/>
        </w:rPr>
        <w:t>;</w:t>
      </w:r>
      <w:r w:rsidRPr="00F84C0F">
        <w:rPr>
          <w:rFonts w:asciiTheme="majorHAnsi" w:eastAsiaTheme="minorEastAsia" w:hAnsiTheme="majorHAnsi" w:cstheme="majorHAnsi"/>
          <w:iCs/>
          <w:lang w:eastAsia="en-US"/>
        </w:rPr>
        <w:t xml:space="preserve"> et l’élancement normalisé</w:t>
      </w:r>
      <w:r w:rsidR="00553F18">
        <w:rPr>
          <w:rFonts w:asciiTheme="majorHAnsi" w:eastAsiaTheme="minorEastAsia" w:hAnsiTheme="majorHAnsi" w:cstheme="majorHAnsi"/>
          <w:iCs/>
          <w:lang w:eastAsia="en-US"/>
        </w:rPr>
        <w:t xml:space="preserve"> est</w:t>
      </w:r>
      <w:r w:rsidRPr="00F84C0F">
        <w:rPr>
          <w:rFonts w:asciiTheme="majorHAnsi" w:eastAsiaTheme="minorEastAsia" w:hAnsiTheme="majorHAnsi" w:cstheme="majorHAnsi"/>
          <w:iCs/>
          <w:lang w:eastAsia="en-US"/>
        </w:rPr>
        <w:t xml:space="preserve"> </w:t>
      </w:r>
      <m:oMath>
        <m:acc>
          <m:accPr>
            <m:chr m:val="̅"/>
            <m:ctrlPr>
              <w:rPr>
                <w:rFonts w:ascii="Cambria Math" w:eastAsiaTheme="minorEastAsia" w:hAnsi="Cambria Math" w:cstheme="majorHAnsi"/>
                <w:i/>
                <w:iCs/>
                <w:lang w:val="fr-FR" w:eastAsia="en-US"/>
              </w:rPr>
            </m:ctrlPr>
          </m:accPr>
          <m:e>
            <m:r>
              <w:rPr>
                <w:rFonts w:ascii="Cambria Math" w:eastAsiaTheme="minorEastAsia" w:hAnsi="Cambria Math" w:cstheme="majorHAnsi"/>
                <w:lang w:val="fr-FR" w:eastAsia="en-US"/>
              </w:rPr>
              <m:t>λ</m:t>
            </m:r>
          </m:e>
        </m:acc>
        <m:r>
          <w:rPr>
            <w:rFonts w:ascii="Cambria Math" w:eastAsiaTheme="minorEastAsia" w:hAnsi="Cambria Math" w:cstheme="majorHAnsi"/>
            <w:lang w:val="fr-FR" w:eastAsia="en-US"/>
          </w:rPr>
          <m:t>=</m:t>
        </m:r>
        <m:f>
          <m:fPr>
            <m:ctrlPr>
              <w:rPr>
                <w:rFonts w:ascii="Cambria Math" w:eastAsiaTheme="minorEastAsia" w:hAnsi="Cambria Math" w:cstheme="majorHAnsi"/>
                <w:i/>
                <w:iCs/>
                <w:lang w:val="fr-FR" w:eastAsia="en-US"/>
              </w:rPr>
            </m:ctrlPr>
          </m:fPr>
          <m:num>
            <m:r>
              <w:rPr>
                <w:rFonts w:ascii="Cambria Math" w:eastAsiaTheme="minorEastAsia" w:hAnsi="Cambria Math" w:cstheme="majorHAnsi"/>
                <w:lang w:val="fr-FR" w:eastAsia="en-US"/>
              </w:rPr>
              <m:t>λ</m:t>
            </m:r>
          </m:num>
          <m:den>
            <m:r>
              <w:rPr>
                <w:rFonts w:ascii="Cambria Math" w:eastAsiaTheme="minorEastAsia" w:hAnsi="Cambria Math" w:cstheme="majorHAnsi"/>
                <w:lang w:val="fr-FR" w:eastAsia="en-US"/>
              </w:rPr>
              <m:t>π</m:t>
            </m:r>
          </m:den>
        </m:f>
        <m:r>
          <w:rPr>
            <w:rFonts w:ascii="Cambria Math" w:eastAsiaTheme="minorEastAsia" w:hAnsi="Cambria Math" w:cstheme="majorHAnsi"/>
            <w:lang w:val="fr-FR" w:eastAsia="en-US"/>
          </w:rPr>
          <m:t>∙</m:t>
        </m:r>
        <m:rad>
          <m:radPr>
            <m:degHide m:val="1"/>
            <m:ctrlPr>
              <w:rPr>
                <w:rFonts w:ascii="Cambria Math" w:eastAsiaTheme="minorEastAsia" w:hAnsi="Cambria Math" w:cstheme="majorHAnsi"/>
                <w:i/>
                <w:iCs/>
                <w:lang w:val="fr-FR" w:eastAsia="en-US"/>
              </w:rPr>
            </m:ctrlPr>
          </m:radPr>
          <m:deg/>
          <m:e>
            <m:f>
              <m:fPr>
                <m:ctrlPr>
                  <w:rPr>
                    <w:rFonts w:ascii="Cambria Math" w:eastAsiaTheme="minorEastAsia" w:hAnsi="Cambria Math" w:cstheme="majorHAnsi"/>
                    <w:i/>
                    <w:iCs/>
                    <w:lang w:val="fr-FR" w:eastAsia="en-US"/>
                  </w:rPr>
                </m:ctrlPr>
              </m:fPr>
              <m:num>
                <m:sSub>
                  <m:sSubPr>
                    <m:ctrlPr>
                      <w:rPr>
                        <w:rFonts w:ascii="Cambria Math" w:eastAsiaTheme="minorEastAsia" w:hAnsi="Cambria Math" w:cstheme="majorHAnsi"/>
                        <w:i/>
                        <w:iCs/>
                        <w:lang w:val="fr-FR" w:eastAsia="en-US"/>
                      </w:rPr>
                    </m:ctrlPr>
                  </m:sSubPr>
                  <m:e>
                    <m:r>
                      <w:rPr>
                        <w:rFonts w:ascii="Cambria Math" w:eastAsiaTheme="minorEastAsia" w:hAnsi="Cambria Math" w:cstheme="majorHAnsi"/>
                        <w:lang w:val="fr-FR" w:eastAsia="en-US"/>
                      </w:rPr>
                      <m:t>F</m:t>
                    </m:r>
                  </m:e>
                  <m:sub>
                    <m:r>
                      <w:rPr>
                        <w:rFonts w:ascii="Cambria Math" w:eastAsiaTheme="minorEastAsia" w:hAnsi="Cambria Math" w:cstheme="majorHAnsi"/>
                        <w:lang w:val="fr-FR" w:eastAsia="en-US"/>
                      </w:rPr>
                      <m:t>0</m:t>
                    </m:r>
                  </m:sub>
                </m:sSub>
              </m:num>
              <m:den>
                <m:r>
                  <w:rPr>
                    <w:rFonts w:ascii="Cambria Math" w:eastAsiaTheme="minorEastAsia" w:hAnsi="Cambria Math" w:cstheme="majorHAnsi"/>
                    <w:lang w:val="fr-FR" w:eastAsia="en-US"/>
                  </w:rPr>
                  <m:t>E</m:t>
                </m:r>
              </m:den>
            </m:f>
          </m:e>
        </m:rad>
      </m:oMath>
      <w:r w:rsidR="00553F18">
        <w:rPr>
          <w:rFonts w:asciiTheme="majorHAnsi" w:eastAsiaTheme="minorEastAsia" w:hAnsiTheme="majorHAnsi" w:cstheme="majorHAnsi"/>
          <w:iCs/>
          <w:lang w:val="fr-FR" w:eastAsia="en-US"/>
        </w:rPr>
        <w:t>. O</w:t>
      </w:r>
      <w:r w:rsidRPr="00F84C0F">
        <w:rPr>
          <w:rFonts w:asciiTheme="majorHAnsi" w:eastAsiaTheme="minorEastAsia" w:hAnsiTheme="majorHAnsi" w:cstheme="majorHAnsi"/>
          <w:iCs/>
          <w:lang w:val="fr-FR" w:eastAsia="en-US"/>
        </w:rPr>
        <w:t>n ca</w:t>
      </w:r>
      <w:r w:rsidR="00553F18">
        <w:rPr>
          <w:rFonts w:asciiTheme="majorHAnsi" w:eastAsiaTheme="minorEastAsia" w:hAnsiTheme="majorHAnsi" w:cstheme="majorHAnsi"/>
          <w:iCs/>
          <w:lang w:val="fr-FR" w:eastAsia="en-US"/>
        </w:rPr>
        <w:t>lc</w:t>
      </w:r>
      <w:r w:rsidRPr="00F84C0F">
        <w:rPr>
          <w:rFonts w:asciiTheme="majorHAnsi" w:eastAsiaTheme="minorEastAsia" w:hAnsiTheme="majorHAnsi" w:cstheme="majorHAnsi"/>
          <w:iCs/>
          <w:lang w:val="fr-FR" w:eastAsia="en-US"/>
        </w:rPr>
        <w:t xml:space="preserve">ule </w:t>
      </w:r>
      <m:oMath>
        <m:acc>
          <m:accPr>
            <m:chr m:val="̅"/>
            <m:ctrlPr>
              <w:rPr>
                <w:rFonts w:ascii="Cambria Math" w:eastAsiaTheme="minorEastAsia" w:hAnsi="Cambria Math" w:cstheme="majorHAnsi"/>
                <w:i/>
                <w:iCs/>
                <w:lang w:val="fr-FR" w:eastAsia="en-US"/>
              </w:rPr>
            </m:ctrlPr>
          </m:accPr>
          <m:e>
            <m:r>
              <w:rPr>
                <w:rFonts w:ascii="Cambria Math" w:eastAsiaTheme="minorEastAsia" w:hAnsi="Cambria Math" w:cstheme="majorHAnsi"/>
                <w:lang w:val="fr-FR" w:eastAsia="en-US"/>
              </w:rPr>
              <m:t>F</m:t>
            </m:r>
          </m:e>
        </m:acc>
      </m:oMath>
      <w:r w:rsidRPr="00F84C0F">
        <w:rPr>
          <w:rFonts w:asciiTheme="majorHAnsi" w:eastAsiaTheme="minorEastAsia" w:hAnsiTheme="majorHAnsi" w:cstheme="majorHAnsi"/>
          <w:iCs/>
          <w:lang w:val="fr-FR" w:eastAsia="en-US"/>
        </w:rPr>
        <w:t xml:space="preserve"> puis </w:t>
      </w:r>
      <m:oMath>
        <m:sSub>
          <m:sSubPr>
            <m:ctrlPr>
              <w:rPr>
                <w:rFonts w:ascii="Cambria Math" w:eastAsiaTheme="minorEastAsia" w:hAnsi="Cambria Math" w:cstheme="majorHAnsi"/>
                <w:i/>
                <w:iCs/>
                <w:lang w:val="fr-FR" w:eastAsia="en-US"/>
              </w:rPr>
            </m:ctrlPr>
          </m:sSubPr>
          <m:e>
            <m:r>
              <w:rPr>
                <w:rFonts w:ascii="Cambria Math" w:eastAsiaTheme="minorEastAsia" w:hAnsi="Cambria Math" w:cstheme="majorHAnsi"/>
                <w:lang w:val="fr-FR" w:eastAsia="en-US"/>
              </w:rPr>
              <m:t>C</m:t>
            </m:r>
          </m:e>
          <m:sub>
            <m:r>
              <w:rPr>
                <w:rFonts w:ascii="Cambria Math" w:eastAsiaTheme="minorEastAsia" w:hAnsi="Cambria Math" w:cstheme="majorHAnsi"/>
                <w:lang w:val="fr-FR" w:eastAsia="en-US"/>
              </w:rPr>
              <m:t>r</m:t>
            </m:r>
          </m:sub>
        </m:sSub>
      </m:oMath>
    </w:p>
    <w:p w14:paraId="0F248437" w14:textId="77777777" w:rsidR="00B02767" w:rsidRPr="00F84C0F" w:rsidRDefault="00B02767" w:rsidP="00F84C0F">
      <w:pPr>
        <w:ind w:left="360"/>
        <w:jc w:val="both"/>
        <w:rPr>
          <w:rFonts w:asciiTheme="majorHAnsi" w:eastAsiaTheme="minorEastAsia" w:hAnsiTheme="majorHAnsi" w:cstheme="majorHAnsi"/>
          <w:iCs/>
          <w:lang w:eastAsia="en-US"/>
        </w:rPr>
      </w:pPr>
    </w:p>
    <w:p w14:paraId="3EBB00D8" w14:textId="77A1BD33" w:rsidR="00E6640D" w:rsidRPr="00F84C0F" w:rsidRDefault="00E6640D" w:rsidP="00F84C0F">
      <w:pPr>
        <w:pStyle w:val="Titre1"/>
        <w:jc w:val="both"/>
        <w:rPr>
          <w:rFonts w:cstheme="majorHAnsi"/>
        </w:rPr>
      </w:pPr>
      <w:bookmarkStart w:id="80" w:name="_Toc132648727"/>
      <w:r w:rsidRPr="00F84C0F">
        <w:rPr>
          <w:rFonts w:cstheme="majorHAnsi"/>
        </w:rPr>
        <w:t xml:space="preserve">Diapositive </w:t>
      </w:r>
      <w:r w:rsidR="003F796C" w:rsidRPr="00F84C0F">
        <w:rPr>
          <w:rFonts w:cstheme="majorHAnsi"/>
        </w:rPr>
        <w:t>91</w:t>
      </w:r>
      <w:bookmarkEnd w:id="80"/>
    </w:p>
    <w:p w14:paraId="271C413A" w14:textId="24EE3CC3" w:rsidR="00E6640D" w:rsidRPr="00F84C0F" w:rsidRDefault="00E6640D"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val="fr-FR" w:eastAsia="en-US"/>
        </w:rPr>
        <w:t>La même procédure s’applique pour le calcul du moment résistant d’une poutre qui peut déverser,</w:t>
      </w:r>
      <w:r w:rsidR="00553F18">
        <w:rPr>
          <w:rFonts w:asciiTheme="majorHAnsi" w:eastAsiaTheme="minorEastAsia" w:hAnsiTheme="majorHAnsi" w:cstheme="majorHAnsi"/>
          <w:iCs/>
          <w:lang w:val="fr-FR" w:eastAsia="en-US"/>
        </w:rPr>
        <w:t xml:space="preserve"> pour</w:t>
      </w:r>
      <w:r w:rsidRPr="00F84C0F">
        <w:rPr>
          <w:rFonts w:asciiTheme="majorHAnsi" w:eastAsiaTheme="minorEastAsia" w:hAnsiTheme="majorHAnsi" w:cstheme="majorHAnsi"/>
          <w:iCs/>
          <w:lang w:val="fr-FR" w:eastAsia="en-US"/>
        </w:rPr>
        <w:t xml:space="preserve"> la résistance en cisaillement, etc.</w:t>
      </w:r>
    </w:p>
    <w:p w14:paraId="149B1D0E" w14:textId="77777777" w:rsidR="00F84C0F" w:rsidRPr="00F84C0F" w:rsidRDefault="00F84C0F" w:rsidP="00F84C0F">
      <w:pPr>
        <w:jc w:val="both"/>
        <w:rPr>
          <w:rFonts w:asciiTheme="majorHAnsi" w:eastAsiaTheme="minorEastAsia" w:hAnsiTheme="majorHAnsi" w:cstheme="majorHAnsi"/>
          <w:iCs/>
          <w:lang w:eastAsia="en-US"/>
        </w:rPr>
      </w:pPr>
    </w:p>
    <w:p w14:paraId="75301DF5" w14:textId="16DDAC24" w:rsidR="00F467E0" w:rsidRPr="00F84C0F" w:rsidRDefault="00F467E0" w:rsidP="00F84C0F">
      <w:pPr>
        <w:pStyle w:val="Titre1"/>
        <w:jc w:val="both"/>
        <w:rPr>
          <w:rFonts w:cstheme="majorHAnsi"/>
        </w:rPr>
      </w:pPr>
      <w:bookmarkStart w:id="81" w:name="_Toc132648728"/>
      <w:r w:rsidRPr="00F84C0F">
        <w:rPr>
          <w:rFonts w:cstheme="majorHAnsi"/>
        </w:rPr>
        <w:t xml:space="preserve">Diapositive </w:t>
      </w:r>
      <w:r w:rsidR="003F796C" w:rsidRPr="00F84C0F">
        <w:rPr>
          <w:rFonts w:cstheme="majorHAnsi"/>
        </w:rPr>
        <w:t>92</w:t>
      </w:r>
      <w:bookmarkEnd w:id="81"/>
    </w:p>
    <w:p w14:paraId="51FA4261" w14:textId="77777777" w:rsidR="00F467E0" w:rsidRPr="00F84C0F" w:rsidRDefault="00F467E0"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val="fr-FR" w:eastAsia="en-US"/>
        </w:rPr>
        <w:t>Ces figures illustrent ce que l’on entend par résistance post-voilement d’une paroi retenue sur deux rives seulement.</w:t>
      </w:r>
    </w:p>
    <w:p w14:paraId="4AE73BC1" w14:textId="12E9EE77" w:rsidR="0073036C" w:rsidRDefault="00F467E0"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eastAsia="en-US"/>
        </w:rPr>
        <w:t>Même si les parois voilent, le surplus d’effort ajouté après le flambement local se concentre sur les coins de la section. Il y a donc une réserve de résistance qui est pris</w:t>
      </w:r>
      <w:r w:rsidR="00553F18">
        <w:rPr>
          <w:rFonts w:asciiTheme="majorHAnsi" w:eastAsiaTheme="minorEastAsia" w:hAnsiTheme="majorHAnsi" w:cstheme="majorHAnsi"/>
          <w:iCs/>
          <w:lang w:eastAsia="en-US"/>
        </w:rPr>
        <w:t>e</w:t>
      </w:r>
      <w:r w:rsidRPr="00F84C0F">
        <w:rPr>
          <w:rFonts w:asciiTheme="majorHAnsi" w:eastAsiaTheme="minorEastAsia" w:hAnsiTheme="majorHAnsi" w:cstheme="majorHAnsi"/>
          <w:iCs/>
          <w:lang w:eastAsia="en-US"/>
        </w:rPr>
        <w:t xml:space="preserve"> en compte.</w:t>
      </w:r>
    </w:p>
    <w:p w14:paraId="5F3A3C58" w14:textId="77777777" w:rsidR="00F84C0F" w:rsidRPr="00F84C0F" w:rsidRDefault="00F84C0F" w:rsidP="00F84C0F">
      <w:pPr>
        <w:pStyle w:val="Paragraphedeliste"/>
        <w:jc w:val="both"/>
        <w:rPr>
          <w:rFonts w:asciiTheme="majorHAnsi" w:eastAsiaTheme="minorEastAsia" w:hAnsiTheme="majorHAnsi" w:cstheme="majorHAnsi"/>
          <w:iCs/>
          <w:lang w:eastAsia="en-US"/>
        </w:rPr>
      </w:pPr>
    </w:p>
    <w:p w14:paraId="08D15F2E" w14:textId="60FFEF8E" w:rsidR="00F467E0" w:rsidRPr="00F84C0F" w:rsidRDefault="00F467E0" w:rsidP="00F84C0F">
      <w:pPr>
        <w:pStyle w:val="Titre1"/>
        <w:jc w:val="both"/>
        <w:rPr>
          <w:rFonts w:cstheme="majorHAnsi"/>
        </w:rPr>
      </w:pPr>
      <w:bookmarkStart w:id="82" w:name="_Toc132648729"/>
      <w:r w:rsidRPr="00F84C0F">
        <w:rPr>
          <w:rFonts w:cstheme="majorHAnsi"/>
        </w:rPr>
        <w:t xml:space="preserve">Diapositive </w:t>
      </w:r>
      <w:r w:rsidR="003F796C" w:rsidRPr="00F84C0F">
        <w:rPr>
          <w:rFonts w:cstheme="majorHAnsi"/>
        </w:rPr>
        <w:t>93 et 94</w:t>
      </w:r>
      <w:bookmarkEnd w:id="82"/>
    </w:p>
    <w:p w14:paraId="60E3B030" w14:textId="065F22CB" w:rsidR="00F467E0" w:rsidRPr="00F84C0F" w:rsidRDefault="00F467E0"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eastAsia="en-US"/>
        </w:rPr>
        <w:t>Le § 17.12 donne les équations nécessaires aux calculs de membrures en flexion.</w:t>
      </w:r>
    </w:p>
    <w:p w14:paraId="2C1B7371" w14:textId="2CEB4764" w:rsidR="00F467E0" w:rsidRPr="00F84C0F" w:rsidRDefault="00F467E0"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eastAsia="en-US"/>
        </w:rPr>
        <w:t>Deux cas se présente</w:t>
      </w:r>
      <w:r w:rsidR="00553F18">
        <w:rPr>
          <w:rFonts w:asciiTheme="majorHAnsi" w:eastAsiaTheme="minorEastAsia" w:hAnsiTheme="majorHAnsi" w:cstheme="majorHAnsi"/>
          <w:iCs/>
          <w:lang w:eastAsia="en-US"/>
        </w:rPr>
        <w:t>nt</w:t>
      </w:r>
      <w:r w:rsidRPr="00F84C0F">
        <w:rPr>
          <w:rFonts w:asciiTheme="majorHAnsi" w:eastAsiaTheme="minorEastAsia" w:hAnsiTheme="majorHAnsi" w:cstheme="majorHAnsi"/>
          <w:iCs/>
          <w:lang w:eastAsia="en-US"/>
        </w:rPr>
        <w:t xml:space="preserve"> : calcul de </w:t>
      </w:r>
      <m:oMath>
        <m:sSub>
          <m:sSubPr>
            <m:ctrlPr>
              <w:rPr>
                <w:rFonts w:ascii="Cambria Math" w:eastAsiaTheme="minorEastAsia" w:hAnsi="Cambria Math" w:cstheme="majorHAnsi"/>
                <w:i/>
                <w:iCs/>
                <w:lang w:eastAsia="en-US"/>
              </w:rPr>
            </m:ctrlPr>
          </m:sSubPr>
          <m:e>
            <m:r>
              <w:rPr>
                <w:rFonts w:ascii="Cambria Math" w:eastAsiaTheme="minorEastAsia" w:hAnsi="Cambria Math" w:cstheme="majorHAnsi"/>
                <w:lang w:eastAsia="en-US"/>
              </w:rPr>
              <m:t>M</m:t>
            </m:r>
          </m:e>
          <m:sub>
            <m:r>
              <w:rPr>
                <w:rFonts w:ascii="Cambria Math" w:eastAsiaTheme="minorEastAsia" w:hAnsi="Cambria Math" w:cstheme="majorHAnsi"/>
                <w:lang w:eastAsia="en-US"/>
              </w:rPr>
              <m:t>r</m:t>
            </m:r>
          </m:sub>
        </m:sSub>
      </m:oMath>
      <w:r w:rsidRPr="00F84C0F">
        <w:rPr>
          <w:rFonts w:asciiTheme="majorHAnsi" w:eastAsiaTheme="minorEastAsia" w:hAnsiTheme="majorHAnsi" w:cstheme="majorHAnsi"/>
          <w:iCs/>
          <w:lang w:eastAsia="en-US"/>
        </w:rPr>
        <w:t xml:space="preserve"> pour une poutre sans possibilité de déversement et avec possibilité de déversement latéral. Dans les deux cas, tout comme pour une membrure en compression, on doit prendre en compte a priori, le flambement local des parois composant la membrure et la présence de soudure.</w:t>
      </w:r>
    </w:p>
    <w:p w14:paraId="62C94E9A" w14:textId="203A3D8A" w:rsidR="00F467E0" w:rsidRPr="00F84C0F" w:rsidRDefault="00F467E0"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eastAsia="en-US"/>
        </w:rPr>
        <w:t xml:space="preserve"> </w:t>
      </w:r>
      <w:r w:rsidR="008D0820" w:rsidRPr="00F84C0F">
        <w:rPr>
          <w:rFonts w:asciiTheme="majorHAnsi" w:eastAsiaTheme="minorEastAsia" w:hAnsiTheme="majorHAnsi" w:cstheme="majorHAnsi"/>
          <w:iCs/>
          <w:lang w:eastAsia="en-US"/>
        </w:rPr>
        <w:t>Le calcul du moment résistant d’une poutre qui ne peut pas déverser se base sur la classe de la section.</w:t>
      </w:r>
    </w:p>
    <w:p w14:paraId="3B05AD7D" w14:textId="1D854B17" w:rsidR="008D0820" w:rsidRPr="00F84C0F" w:rsidRDefault="008D0820" w:rsidP="00F84C0F">
      <w:pPr>
        <w:pStyle w:val="Paragraphedeliste"/>
        <w:numPr>
          <w:ilvl w:val="1"/>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eastAsia="en-US"/>
        </w:rPr>
        <w:t>Classe 1 : une section compacte pouvant se plastifier entièrement</w:t>
      </w:r>
    </w:p>
    <w:p w14:paraId="11BE6CEF" w14:textId="0024B990" w:rsidR="008D0820" w:rsidRPr="00F84C0F" w:rsidRDefault="008D0820" w:rsidP="00F84C0F">
      <w:pPr>
        <w:pStyle w:val="Paragraphedeliste"/>
        <w:numPr>
          <w:ilvl w:val="1"/>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eastAsia="en-US"/>
        </w:rPr>
        <w:t>Classe 2 : une section non compacte permettant d’atteindre F</w:t>
      </w:r>
      <w:r w:rsidRPr="00F84C0F">
        <w:rPr>
          <w:rFonts w:asciiTheme="majorHAnsi" w:eastAsiaTheme="minorEastAsia" w:hAnsiTheme="majorHAnsi" w:cstheme="majorHAnsi"/>
          <w:iCs/>
          <w:vertAlign w:val="subscript"/>
          <w:lang w:eastAsia="en-US"/>
        </w:rPr>
        <w:t>y</w:t>
      </w:r>
      <w:r w:rsidRPr="00F84C0F">
        <w:rPr>
          <w:rFonts w:asciiTheme="majorHAnsi" w:eastAsiaTheme="minorEastAsia" w:hAnsiTheme="majorHAnsi" w:cstheme="majorHAnsi"/>
          <w:iCs/>
          <w:lang w:eastAsia="en-US"/>
        </w:rPr>
        <w:t xml:space="preserve"> aux fibres extrêmes de la section;</w:t>
      </w:r>
    </w:p>
    <w:p w14:paraId="27393BE1" w14:textId="5563522A" w:rsidR="008D0820" w:rsidRPr="00F84C0F" w:rsidRDefault="008D0820" w:rsidP="00F84C0F">
      <w:pPr>
        <w:pStyle w:val="Paragraphedeliste"/>
        <w:numPr>
          <w:ilvl w:val="1"/>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eastAsia="en-US"/>
        </w:rPr>
        <w:t xml:space="preserve">Classe 23 : une section élancée dont la résistance est contrôlée </w:t>
      </w:r>
      <w:r w:rsidR="00AB2EFD" w:rsidRPr="00F84C0F">
        <w:rPr>
          <w:rFonts w:asciiTheme="majorHAnsi" w:eastAsiaTheme="minorEastAsia" w:hAnsiTheme="majorHAnsi" w:cstheme="majorHAnsi"/>
          <w:iCs/>
          <w:lang w:eastAsia="en-US"/>
        </w:rPr>
        <w:t>par le flambement local</w:t>
      </w:r>
    </w:p>
    <w:p w14:paraId="57D9E34B" w14:textId="1AFE7C6A" w:rsidR="00AB2EFD" w:rsidRDefault="00AB2EFD"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eastAsia="en-US"/>
        </w:rPr>
        <w:t xml:space="preserve">Ce dernier survient dans </w:t>
      </w:r>
      <w:r w:rsidR="00244927" w:rsidRPr="00F84C0F">
        <w:rPr>
          <w:rFonts w:asciiTheme="majorHAnsi" w:eastAsiaTheme="minorEastAsia" w:hAnsiTheme="majorHAnsi" w:cstheme="majorHAnsi"/>
          <w:iCs/>
          <w:lang w:eastAsia="en-US"/>
        </w:rPr>
        <w:t>les poutres</w:t>
      </w:r>
      <w:r w:rsidRPr="00F84C0F">
        <w:rPr>
          <w:rFonts w:asciiTheme="majorHAnsi" w:eastAsiaTheme="minorEastAsia" w:hAnsiTheme="majorHAnsi" w:cstheme="majorHAnsi"/>
          <w:iCs/>
          <w:lang w:eastAsia="en-US"/>
        </w:rPr>
        <w:t xml:space="preserve"> de ponts assemblés en acier.</w:t>
      </w:r>
    </w:p>
    <w:p w14:paraId="2FF7BC5C" w14:textId="77777777" w:rsidR="00F84C0F" w:rsidRPr="00F84C0F" w:rsidRDefault="00F84C0F" w:rsidP="00F84C0F">
      <w:pPr>
        <w:pStyle w:val="Paragraphedeliste"/>
        <w:jc w:val="both"/>
        <w:rPr>
          <w:rFonts w:asciiTheme="majorHAnsi" w:eastAsiaTheme="minorEastAsia" w:hAnsiTheme="majorHAnsi" w:cstheme="majorHAnsi"/>
          <w:iCs/>
          <w:lang w:eastAsia="en-US"/>
        </w:rPr>
      </w:pPr>
    </w:p>
    <w:p w14:paraId="49481C69" w14:textId="04CCCD62" w:rsidR="00244927" w:rsidRPr="00F84C0F" w:rsidRDefault="00244927" w:rsidP="00F84C0F">
      <w:pPr>
        <w:pStyle w:val="Titre1"/>
        <w:jc w:val="both"/>
        <w:rPr>
          <w:rFonts w:cstheme="majorHAnsi"/>
        </w:rPr>
      </w:pPr>
      <w:bookmarkStart w:id="83" w:name="_Toc132648730"/>
      <w:r w:rsidRPr="00F84C0F">
        <w:rPr>
          <w:rFonts w:cstheme="majorHAnsi"/>
        </w:rPr>
        <w:lastRenderedPageBreak/>
        <w:t xml:space="preserve">Diapositive </w:t>
      </w:r>
      <w:r w:rsidR="003F796C" w:rsidRPr="00F84C0F">
        <w:rPr>
          <w:rFonts w:cstheme="majorHAnsi"/>
        </w:rPr>
        <w:t>95</w:t>
      </w:r>
      <w:bookmarkEnd w:id="83"/>
    </w:p>
    <w:p w14:paraId="6E76CE6B" w14:textId="5C1C5A66" w:rsidR="00244927" w:rsidRPr="00F84C0F" w:rsidRDefault="00244927"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eastAsia="en-US"/>
        </w:rPr>
        <w:t>La classe 1 correspond</w:t>
      </w:r>
      <w:r w:rsidR="00553F18">
        <w:rPr>
          <w:rFonts w:asciiTheme="majorHAnsi" w:eastAsiaTheme="minorEastAsia" w:hAnsiTheme="majorHAnsi" w:cstheme="majorHAnsi"/>
          <w:iCs/>
          <w:lang w:eastAsia="en-US"/>
        </w:rPr>
        <w:t xml:space="preserve"> à</w:t>
      </w:r>
      <w:r w:rsidRPr="00F84C0F">
        <w:rPr>
          <w:rFonts w:asciiTheme="majorHAnsi" w:eastAsiaTheme="minorEastAsia" w:hAnsiTheme="majorHAnsi" w:cstheme="majorHAnsi"/>
          <w:iCs/>
          <w:lang w:eastAsia="en-US"/>
        </w:rPr>
        <w:t xml:space="preserve"> un élancement normalisé de paroi </w:t>
      </w:r>
      <m:oMath>
        <m:acc>
          <m:accPr>
            <m:chr m:val="̅"/>
            <m:ctrlPr>
              <w:rPr>
                <w:rFonts w:ascii="Cambria Math" w:eastAsiaTheme="minorEastAsia" w:hAnsi="Cambria Math" w:cstheme="majorHAnsi"/>
                <w:i/>
                <w:iCs/>
                <w:lang w:eastAsia="en-US"/>
              </w:rPr>
            </m:ctrlPr>
          </m:accPr>
          <m:e>
            <m:r>
              <w:rPr>
                <w:rFonts w:ascii="Cambria Math" w:eastAsiaTheme="minorEastAsia" w:hAnsi="Cambria Math" w:cstheme="majorHAnsi"/>
                <w:lang w:eastAsia="en-US"/>
              </w:rPr>
              <m:t>λ</m:t>
            </m:r>
          </m:e>
        </m:acc>
        <m:r>
          <w:rPr>
            <w:rFonts w:ascii="Cambria Math" w:eastAsiaTheme="minorEastAsia" w:hAnsi="Cambria Math" w:cstheme="majorHAnsi"/>
            <w:lang w:eastAsia="en-US"/>
          </w:rPr>
          <m:t>&lt;0,3</m:t>
        </m:r>
      </m:oMath>
      <w:r w:rsidRPr="00F84C0F">
        <w:rPr>
          <w:rFonts w:asciiTheme="majorHAnsi" w:eastAsiaTheme="minorEastAsia" w:hAnsiTheme="majorHAnsi" w:cstheme="majorHAnsi"/>
          <w:iCs/>
          <w:lang w:eastAsia="en-US"/>
        </w:rPr>
        <w:t xml:space="preserve">. Lorsque </w:t>
      </w:r>
      <m:oMath>
        <m:r>
          <w:rPr>
            <w:rFonts w:ascii="Cambria Math" w:eastAsiaTheme="minorEastAsia" w:hAnsi="Cambria Math" w:cstheme="majorHAnsi"/>
            <w:lang w:val="fr-FR" w:eastAsia="en-US"/>
          </w:rPr>
          <m:t>λ=</m:t>
        </m:r>
        <m:f>
          <m:fPr>
            <m:ctrlPr>
              <w:rPr>
                <w:rFonts w:ascii="Cambria Math" w:eastAsiaTheme="minorEastAsia" w:hAnsi="Cambria Math" w:cstheme="majorHAnsi"/>
                <w:i/>
                <w:iCs/>
                <w:lang w:val="fr-FR" w:eastAsia="en-US"/>
              </w:rPr>
            </m:ctrlPr>
          </m:fPr>
          <m:num>
            <m:r>
              <w:rPr>
                <w:rFonts w:ascii="Cambria Math" w:eastAsiaTheme="minorEastAsia" w:hAnsi="Cambria Math" w:cstheme="majorHAnsi"/>
                <w:lang w:eastAsia="en-US"/>
              </w:rPr>
              <m:t>m</m:t>
            </m:r>
            <m:r>
              <w:rPr>
                <w:rFonts w:ascii="Cambria Math" w:eastAsiaTheme="minorEastAsia" w:hAnsi="Cambria Math" w:cstheme="majorHAnsi"/>
                <w:lang w:val="fr-FR" w:eastAsia="en-US"/>
              </w:rPr>
              <m:t>b</m:t>
            </m:r>
          </m:num>
          <m:den>
            <m:r>
              <w:rPr>
                <w:rFonts w:ascii="Cambria Math" w:eastAsiaTheme="minorEastAsia" w:hAnsi="Cambria Math" w:cstheme="majorHAnsi"/>
                <w:lang w:val="fr-FR" w:eastAsia="en-US"/>
              </w:rPr>
              <m:t>t</m:t>
            </m:r>
          </m:den>
        </m:f>
      </m:oMath>
      <w:r w:rsidRPr="00F84C0F">
        <w:rPr>
          <w:rFonts w:asciiTheme="majorHAnsi" w:eastAsiaTheme="minorEastAsia" w:hAnsiTheme="majorHAnsi" w:cstheme="majorHAnsi"/>
          <w:iCs/>
          <w:lang w:val="fr-FR" w:eastAsia="en-US"/>
        </w:rPr>
        <w:t xml:space="preserve">, on aura </w:t>
      </w:r>
      <m:oMath>
        <m:f>
          <m:fPr>
            <m:ctrlPr>
              <w:rPr>
                <w:rFonts w:ascii="Cambria Math" w:eastAsiaTheme="minorEastAsia" w:hAnsi="Cambria Math" w:cstheme="majorHAnsi"/>
                <w:i/>
                <w:iCs/>
                <w:lang w:val="fr-FR" w:eastAsia="en-US"/>
              </w:rPr>
            </m:ctrlPr>
          </m:fPr>
          <m:num>
            <m:r>
              <w:rPr>
                <w:rFonts w:ascii="Cambria Math" w:eastAsiaTheme="minorEastAsia" w:hAnsi="Cambria Math" w:cstheme="majorHAnsi"/>
                <w:lang w:val="fr-FR" w:eastAsia="en-US"/>
              </w:rPr>
              <m:t>b</m:t>
            </m:r>
          </m:num>
          <m:den>
            <m:r>
              <w:rPr>
                <w:rFonts w:ascii="Cambria Math" w:eastAsiaTheme="minorEastAsia" w:hAnsi="Cambria Math" w:cstheme="majorHAnsi"/>
                <w:lang w:val="fr-FR" w:eastAsia="en-US"/>
              </w:rPr>
              <m:t>t</m:t>
            </m:r>
          </m:den>
        </m:f>
        <m:r>
          <w:rPr>
            <w:rFonts w:ascii="Cambria Math" w:eastAsiaTheme="minorEastAsia" w:hAnsi="Cambria Math" w:cstheme="majorHAnsi"/>
            <w:lang w:val="fr-FR" w:eastAsia="en-US"/>
          </w:rPr>
          <m:t>≤</m:t>
        </m:r>
        <m:f>
          <m:fPr>
            <m:ctrlPr>
              <w:rPr>
                <w:rFonts w:ascii="Cambria Math" w:eastAsiaTheme="minorEastAsia" w:hAnsi="Cambria Math" w:cstheme="majorHAnsi"/>
                <w:i/>
                <w:iCs/>
                <w:lang w:val="fr-FR" w:eastAsia="en-US"/>
              </w:rPr>
            </m:ctrlPr>
          </m:fPr>
          <m:num>
            <m:r>
              <w:rPr>
                <w:rFonts w:ascii="Cambria Math" w:eastAsiaTheme="minorEastAsia" w:hAnsi="Cambria Math" w:cstheme="majorHAnsi"/>
                <w:lang w:val="fr-FR" w:eastAsia="en-US"/>
              </w:rPr>
              <m:t>250</m:t>
            </m:r>
          </m:num>
          <m:den>
            <m:r>
              <w:rPr>
                <w:rFonts w:ascii="Cambria Math" w:eastAsiaTheme="minorEastAsia" w:hAnsi="Cambria Math" w:cstheme="majorHAnsi"/>
                <w:lang w:val="fr-FR" w:eastAsia="en-US"/>
              </w:rPr>
              <m:t>m</m:t>
            </m:r>
            <m:rad>
              <m:radPr>
                <m:degHide m:val="1"/>
                <m:ctrlPr>
                  <w:rPr>
                    <w:rFonts w:ascii="Cambria Math" w:eastAsiaTheme="minorEastAsia" w:hAnsi="Cambria Math" w:cstheme="majorHAnsi"/>
                    <w:i/>
                    <w:iCs/>
                    <w:lang w:val="fr-FR" w:eastAsia="en-US"/>
                  </w:rPr>
                </m:ctrlPr>
              </m:radPr>
              <m:deg/>
              <m:e>
                <m:sSub>
                  <m:sSubPr>
                    <m:ctrlPr>
                      <w:rPr>
                        <w:rFonts w:ascii="Cambria Math" w:eastAsiaTheme="minorEastAsia" w:hAnsi="Cambria Math" w:cstheme="majorHAnsi"/>
                        <w:i/>
                        <w:iCs/>
                        <w:lang w:val="fr-FR" w:eastAsia="en-US"/>
                      </w:rPr>
                    </m:ctrlPr>
                  </m:sSubPr>
                  <m:e>
                    <m:r>
                      <w:rPr>
                        <w:rFonts w:ascii="Cambria Math" w:eastAsiaTheme="minorEastAsia" w:hAnsi="Cambria Math" w:cstheme="majorHAnsi"/>
                        <w:lang w:val="fr-FR" w:eastAsia="en-US"/>
                      </w:rPr>
                      <m:t>F</m:t>
                    </m:r>
                  </m:e>
                  <m:sub>
                    <m:r>
                      <w:rPr>
                        <w:rFonts w:ascii="Cambria Math" w:eastAsiaTheme="minorEastAsia" w:hAnsi="Cambria Math" w:cstheme="majorHAnsi"/>
                        <w:lang w:val="fr-FR" w:eastAsia="en-US"/>
                      </w:rPr>
                      <m:t>y</m:t>
                    </m:r>
                  </m:sub>
                </m:sSub>
              </m:e>
            </m:rad>
          </m:den>
        </m:f>
      </m:oMath>
    </w:p>
    <w:p w14:paraId="34472310" w14:textId="77777777" w:rsidR="00F84C0F" w:rsidRPr="00F84C0F" w:rsidRDefault="00F84C0F" w:rsidP="00F84C0F">
      <w:pPr>
        <w:pStyle w:val="Paragraphedeliste"/>
        <w:jc w:val="both"/>
        <w:rPr>
          <w:rFonts w:asciiTheme="majorHAnsi" w:eastAsiaTheme="minorEastAsia" w:hAnsiTheme="majorHAnsi" w:cstheme="majorHAnsi"/>
          <w:iCs/>
          <w:lang w:eastAsia="en-US"/>
        </w:rPr>
      </w:pPr>
    </w:p>
    <w:p w14:paraId="68E2FB9A" w14:textId="3C94BF22" w:rsidR="00244927" w:rsidRPr="00F84C0F" w:rsidRDefault="00244927" w:rsidP="00F84C0F">
      <w:pPr>
        <w:pStyle w:val="Titre1"/>
        <w:jc w:val="both"/>
        <w:rPr>
          <w:rFonts w:cstheme="majorHAnsi"/>
        </w:rPr>
      </w:pPr>
      <w:bookmarkStart w:id="84" w:name="_Toc132648731"/>
      <w:r w:rsidRPr="00F84C0F">
        <w:rPr>
          <w:rFonts w:cstheme="majorHAnsi"/>
        </w:rPr>
        <w:t xml:space="preserve">Diapositive </w:t>
      </w:r>
      <w:r w:rsidR="003F796C" w:rsidRPr="00F84C0F">
        <w:rPr>
          <w:rFonts w:cstheme="majorHAnsi"/>
        </w:rPr>
        <w:t>96</w:t>
      </w:r>
      <w:bookmarkEnd w:id="84"/>
    </w:p>
    <w:p w14:paraId="66DB3ECD" w14:textId="1E11CD94" w:rsidR="00244927" w:rsidRPr="00F84C0F" w:rsidRDefault="00244927"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eastAsia="en-US"/>
        </w:rPr>
        <w:t xml:space="preserve">La classe 2 correspond </w:t>
      </w:r>
      <w:r w:rsidR="00553F18">
        <w:rPr>
          <w:rFonts w:asciiTheme="majorHAnsi" w:eastAsiaTheme="minorEastAsia" w:hAnsiTheme="majorHAnsi" w:cstheme="majorHAnsi"/>
          <w:iCs/>
          <w:lang w:eastAsia="en-US"/>
        </w:rPr>
        <w:t xml:space="preserve">à </w:t>
      </w:r>
      <w:r w:rsidRPr="00F84C0F">
        <w:rPr>
          <w:rFonts w:asciiTheme="majorHAnsi" w:eastAsiaTheme="minorEastAsia" w:hAnsiTheme="majorHAnsi" w:cstheme="majorHAnsi"/>
          <w:iCs/>
          <w:lang w:eastAsia="en-US"/>
        </w:rPr>
        <w:t xml:space="preserve">un élancement normalisé de paroi </w:t>
      </w:r>
      <m:oMath>
        <m:acc>
          <m:accPr>
            <m:chr m:val="̅"/>
            <m:ctrlPr>
              <w:rPr>
                <w:rFonts w:ascii="Cambria Math" w:eastAsiaTheme="minorEastAsia" w:hAnsi="Cambria Math" w:cstheme="majorHAnsi"/>
                <w:i/>
                <w:iCs/>
                <w:lang w:eastAsia="en-US"/>
              </w:rPr>
            </m:ctrlPr>
          </m:accPr>
          <m:e>
            <m:r>
              <w:rPr>
                <w:rFonts w:ascii="Cambria Math" w:eastAsiaTheme="minorEastAsia" w:hAnsi="Cambria Math" w:cstheme="majorHAnsi"/>
                <w:lang w:eastAsia="en-US"/>
              </w:rPr>
              <m:t>λ</m:t>
            </m:r>
          </m:e>
        </m:acc>
        <m:r>
          <w:rPr>
            <w:rFonts w:ascii="Cambria Math" w:eastAsiaTheme="minorEastAsia" w:hAnsi="Cambria Math" w:cstheme="majorHAnsi"/>
            <w:lang w:eastAsia="en-US"/>
          </w:rPr>
          <m:t>&lt;0,5</m:t>
        </m:r>
      </m:oMath>
      <w:r w:rsidRPr="00F84C0F">
        <w:rPr>
          <w:rFonts w:asciiTheme="majorHAnsi" w:eastAsiaTheme="minorEastAsia" w:hAnsiTheme="majorHAnsi" w:cstheme="majorHAnsi"/>
          <w:iCs/>
          <w:lang w:eastAsia="en-US"/>
        </w:rPr>
        <w:t xml:space="preserve">. Lorsque </w:t>
      </w:r>
      <m:oMath>
        <m:r>
          <w:rPr>
            <w:rFonts w:ascii="Cambria Math" w:eastAsiaTheme="minorEastAsia" w:hAnsi="Cambria Math" w:cstheme="majorHAnsi"/>
            <w:lang w:val="fr-FR" w:eastAsia="en-US"/>
          </w:rPr>
          <m:t>λ=</m:t>
        </m:r>
        <m:f>
          <m:fPr>
            <m:ctrlPr>
              <w:rPr>
                <w:rFonts w:ascii="Cambria Math" w:eastAsiaTheme="minorEastAsia" w:hAnsi="Cambria Math" w:cstheme="majorHAnsi"/>
                <w:i/>
                <w:iCs/>
                <w:lang w:val="fr-FR" w:eastAsia="en-US"/>
              </w:rPr>
            </m:ctrlPr>
          </m:fPr>
          <m:num>
            <m:r>
              <w:rPr>
                <w:rFonts w:ascii="Cambria Math" w:eastAsiaTheme="minorEastAsia" w:hAnsi="Cambria Math" w:cstheme="majorHAnsi"/>
                <w:lang w:eastAsia="en-US"/>
              </w:rPr>
              <m:t>m</m:t>
            </m:r>
            <m:r>
              <w:rPr>
                <w:rFonts w:ascii="Cambria Math" w:eastAsiaTheme="minorEastAsia" w:hAnsi="Cambria Math" w:cstheme="majorHAnsi"/>
                <w:lang w:val="fr-FR" w:eastAsia="en-US"/>
              </w:rPr>
              <m:t>b</m:t>
            </m:r>
          </m:num>
          <m:den>
            <m:r>
              <w:rPr>
                <w:rFonts w:ascii="Cambria Math" w:eastAsiaTheme="minorEastAsia" w:hAnsi="Cambria Math" w:cstheme="majorHAnsi"/>
                <w:lang w:val="fr-FR" w:eastAsia="en-US"/>
              </w:rPr>
              <m:t>t</m:t>
            </m:r>
          </m:den>
        </m:f>
      </m:oMath>
      <w:r w:rsidRPr="00F84C0F">
        <w:rPr>
          <w:rFonts w:asciiTheme="majorHAnsi" w:eastAsiaTheme="minorEastAsia" w:hAnsiTheme="majorHAnsi" w:cstheme="majorHAnsi"/>
          <w:iCs/>
          <w:lang w:val="fr-FR" w:eastAsia="en-US"/>
        </w:rPr>
        <w:t xml:space="preserve">, on aura </w:t>
      </w:r>
      <m:oMath>
        <m:f>
          <m:fPr>
            <m:ctrlPr>
              <w:rPr>
                <w:rFonts w:ascii="Cambria Math" w:eastAsiaTheme="minorEastAsia" w:hAnsi="Cambria Math" w:cstheme="majorHAnsi"/>
                <w:i/>
                <w:iCs/>
                <w:lang w:val="fr-FR" w:eastAsia="en-US"/>
              </w:rPr>
            </m:ctrlPr>
          </m:fPr>
          <m:num>
            <m:r>
              <w:rPr>
                <w:rFonts w:ascii="Cambria Math" w:eastAsiaTheme="minorEastAsia" w:hAnsi="Cambria Math" w:cstheme="majorHAnsi"/>
                <w:lang w:val="fr-FR" w:eastAsia="en-US"/>
              </w:rPr>
              <m:t>b</m:t>
            </m:r>
          </m:num>
          <m:den>
            <m:r>
              <w:rPr>
                <w:rFonts w:ascii="Cambria Math" w:eastAsiaTheme="minorEastAsia" w:hAnsi="Cambria Math" w:cstheme="majorHAnsi"/>
                <w:lang w:val="fr-FR" w:eastAsia="en-US"/>
              </w:rPr>
              <m:t>t</m:t>
            </m:r>
          </m:den>
        </m:f>
        <m:r>
          <w:rPr>
            <w:rFonts w:ascii="Cambria Math" w:eastAsiaTheme="minorEastAsia" w:hAnsi="Cambria Math" w:cstheme="majorHAnsi"/>
            <w:lang w:val="fr-FR" w:eastAsia="en-US"/>
          </w:rPr>
          <m:t>≤</m:t>
        </m:r>
        <m:f>
          <m:fPr>
            <m:ctrlPr>
              <w:rPr>
                <w:rFonts w:ascii="Cambria Math" w:eastAsiaTheme="minorEastAsia" w:hAnsi="Cambria Math" w:cstheme="majorHAnsi"/>
                <w:i/>
                <w:iCs/>
                <w:lang w:val="fr-FR" w:eastAsia="en-US"/>
              </w:rPr>
            </m:ctrlPr>
          </m:fPr>
          <m:num>
            <m:r>
              <w:rPr>
                <w:rFonts w:ascii="Cambria Math" w:eastAsiaTheme="minorEastAsia" w:hAnsi="Cambria Math" w:cstheme="majorHAnsi"/>
                <w:lang w:val="fr-FR" w:eastAsia="en-US"/>
              </w:rPr>
              <m:t>420</m:t>
            </m:r>
          </m:num>
          <m:den>
            <m:r>
              <w:rPr>
                <w:rFonts w:ascii="Cambria Math" w:eastAsiaTheme="minorEastAsia" w:hAnsi="Cambria Math" w:cstheme="majorHAnsi"/>
                <w:lang w:val="fr-FR" w:eastAsia="en-US"/>
              </w:rPr>
              <m:t>m</m:t>
            </m:r>
            <m:rad>
              <m:radPr>
                <m:degHide m:val="1"/>
                <m:ctrlPr>
                  <w:rPr>
                    <w:rFonts w:ascii="Cambria Math" w:eastAsiaTheme="minorEastAsia" w:hAnsi="Cambria Math" w:cstheme="majorHAnsi"/>
                    <w:i/>
                    <w:iCs/>
                    <w:lang w:val="fr-FR" w:eastAsia="en-US"/>
                  </w:rPr>
                </m:ctrlPr>
              </m:radPr>
              <m:deg/>
              <m:e>
                <m:sSub>
                  <m:sSubPr>
                    <m:ctrlPr>
                      <w:rPr>
                        <w:rFonts w:ascii="Cambria Math" w:eastAsiaTheme="minorEastAsia" w:hAnsi="Cambria Math" w:cstheme="majorHAnsi"/>
                        <w:i/>
                        <w:iCs/>
                        <w:lang w:val="fr-FR" w:eastAsia="en-US"/>
                      </w:rPr>
                    </m:ctrlPr>
                  </m:sSubPr>
                  <m:e>
                    <m:r>
                      <w:rPr>
                        <w:rFonts w:ascii="Cambria Math" w:eastAsiaTheme="minorEastAsia" w:hAnsi="Cambria Math" w:cstheme="majorHAnsi"/>
                        <w:lang w:val="fr-FR" w:eastAsia="en-US"/>
                      </w:rPr>
                      <m:t>F</m:t>
                    </m:r>
                  </m:e>
                  <m:sub>
                    <m:r>
                      <w:rPr>
                        <w:rFonts w:ascii="Cambria Math" w:eastAsiaTheme="minorEastAsia" w:hAnsi="Cambria Math" w:cstheme="majorHAnsi"/>
                        <w:lang w:val="fr-FR" w:eastAsia="en-US"/>
                      </w:rPr>
                      <m:t>y</m:t>
                    </m:r>
                  </m:sub>
                </m:sSub>
              </m:e>
            </m:rad>
          </m:den>
        </m:f>
      </m:oMath>
    </w:p>
    <w:p w14:paraId="572B7DFB" w14:textId="78A768DA" w:rsidR="00244927" w:rsidRPr="00F84C0F" w:rsidRDefault="00244927"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eastAsia="en-US"/>
        </w:rPr>
        <w:t xml:space="preserve">La classe 3 correspond </w:t>
      </w:r>
      <w:r w:rsidR="00553F18">
        <w:rPr>
          <w:rFonts w:asciiTheme="majorHAnsi" w:eastAsiaTheme="minorEastAsia" w:hAnsiTheme="majorHAnsi" w:cstheme="majorHAnsi"/>
          <w:iCs/>
          <w:lang w:eastAsia="en-US"/>
        </w:rPr>
        <w:t xml:space="preserve">à </w:t>
      </w:r>
      <w:r w:rsidRPr="00F84C0F">
        <w:rPr>
          <w:rFonts w:asciiTheme="majorHAnsi" w:eastAsiaTheme="minorEastAsia" w:hAnsiTheme="majorHAnsi" w:cstheme="majorHAnsi"/>
          <w:iCs/>
          <w:lang w:eastAsia="en-US"/>
        </w:rPr>
        <w:t xml:space="preserve">un élancement normalisé de paroi </w:t>
      </w:r>
      <m:oMath>
        <m:acc>
          <m:accPr>
            <m:chr m:val="̅"/>
            <m:ctrlPr>
              <w:rPr>
                <w:rFonts w:ascii="Cambria Math" w:eastAsiaTheme="minorEastAsia" w:hAnsi="Cambria Math" w:cstheme="majorHAnsi"/>
                <w:i/>
                <w:iCs/>
                <w:lang w:eastAsia="en-US"/>
              </w:rPr>
            </m:ctrlPr>
          </m:accPr>
          <m:e>
            <m:r>
              <w:rPr>
                <w:rFonts w:ascii="Cambria Math" w:eastAsiaTheme="minorEastAsia" w:hAnsi="Cambria Math" w:cstheme="majorHAnsi"/>
                <w:lang w:eastAsia="en-US"/>
              </w:rPr>
              <m:t>λ</m:t>
            </m:r>
          </m:e>
        </m:acc>
        <m:r>
          <w:rPr>
            <w:rFonts w:ascii="Cambria Math" w:eastAsiaTheme="minorEastAsia" w:hAnsi="Cambria Math" w:cstheme="majorHAnsi"/>
            <w:lang w:eastAsia="en-US"/>
          </w:rPr>
          <m:t>&gt;0,5</m:t>
        </m:r>
      </m:oMath>
      <w:r w:rsidRPr="00F84C0F">
        <w:rPr>
          <w:rFonts w:asciiTheme="majorHAnsi" w:eastAsiaTheme="minorEastAsia" w:hAnsiTheme="majorHAnsi" w:cstheme="majorHAnsi"/>
          <w:iCs/>
          <w:lang w:eastAsia="en-US"/>
        </w:rPr>
        <w:t xml:space="preserve">. On rappelle que si  </w:t>
      </w:r>
      <m:oMath>
        <m:acc>
          <m:accPr>
            <m:chr m:val="̅"/>
            <m:ctrlPr>
              <w:rPr>
                <w:rFonts w:ascii="Cambria Math" w:eastAsiaTheme="minorEastAsia" w:hAnsi="Cambria Math" w:cstheme="majorHAnsi"/>
                <w:i/>
                <w:iCs/>
                <w:lang w:eastAsia="en-US"/>
              </w:rPr>
            </m:ctrlPr>
          </m:accPr>
          <m:e>
            <m:r>
              <w:rPr>
                <w:rFonts w:ascii="Cambria Math" w:eastAsiaTheme="minorEastAsia" w:hAnsi="Cambria Math" w:cstheme="majorHAnsi"/>
                <w:lang w:eastAsia="en-US"/>
              </w:rPr>
              <m:t>λ</m:t>
            </m:r>
          </m:e>
        </m:acc>
        <m:r>
          <w:rPr>
            <w:rFonts w:ascii="Cambria Math" w:eastAsiaTheme="minorEastAsia" w:hAnsi="Cambria Math" w:cstheme="majorHAnsi"/>
            <w:lang w:eastAsia="en-US"/>
          </w:rPr>
          <m:t>&lt;0,5</m:t>
        </m:r>
      </m:oMath>
      <w:r w:rsidRPr="00F84C0F">
        <w:rPr>
          <w:rFonts w:asciiTheme="majorHAnsi" w:eastAsiaTheme="minorEastAsia" w:hAnsiTheme="majorHAnsi" w:cstheme="majorHAnsi"/>
          <w:iCs/>
          <w:lang w:eastAsia="en-US"/>
        </w:rPr>
        <w:t>, il n’y a aucun flambement local.</w:t>
      </w:r>
    </w:p>
    <w:p w14:paraId="28A06622" w14:textId="6038D7F9" w:rsidR="00244927" w:rsidRDefault="00244927" w:rsidP="00F84C0F">
      <w:pPr>
        <w:pStyle w:val="Paragraphedeliste"/>
        <w:numPr>
          <w:ilvl w:val="0"/>
          <w:numId w:val="17"/>
        </w:numPr>
        <w:jc w:val="both"/>
        <w:rPr>
          <w:rFonts w:asciiTheme="majorHAnsi" w:eastAsiaTheme="minorEastAsia" w:hAnsiTheme="majorHAnsi" w:cstheme="majorHAnsi"/>
          <w:iCs/>
          <w:lang w:eastAsia="en-US"/>
        </w:rPr>
      </w:pPr>
      <w:r w:rsidRPr="00F84C0F">
        <w:rPr>
          <w:rFonts w:asciiTheme="majorHAnsi" w:eastAsiaTheme="minorEastAsia" w:hAnsiTheme="majorHAnsi" w:cstheme="majorHAnsi"/>
          <w:iCs/>
          <w:lang w:eastAsia="en-US"/>
        </w:rPr>
        <w:t xml:space="preserve">La valeur de </w:t>
      </w:r>
      <m:oMath>
        <m:acc>
          <m:accPr>
            <m:chr m:val="̅"/>
            <m:ctrlPr>
              <w:rPr>
                <w:rFonts w:ascii="Cambria Math" w:eastAsiaTheme="minorEastAsia" w:hAnsi="Cambria Math" w:cstheme="majorHAnsi"/>
                <w:i/>
                <w:iCs/>
                <w:lang w:eastAsia="en-US"/>
              </w:rPr>
            </m:ctrlPr>
          </m:accPr>
          <m:e>
            <m:r>
              <w:rPr>
                <w:rFonts w:ascii="Cambria Math" w:eastAsiaTheme="minorEastAsia" w:hAnsi="Cambria Math" w:cstheme="majorHAnsi"/>
                <w:lang w:eastAsia="en-US"/>
              </w:rPr>
              <m:t>λ</m:t>
            </m:r>
          </m:e>
        </m:acc>
      </m:oMath>
      <w:r w:rsidRPr="00F84C0F">
        <w:rPr>
          <w:rFonts w:asciiTheme="majorHAnsi" w:eastAsiaTheme="minorEastAsia" w:hAnsiTheme="majorHAnsi" w:cstheme="majorHAnsi"/>
          <w:iCs/>
          <w:lang w:eastAsia="en-US"/>
        </w:rPr>
        <w:t xml:space="preserve"> doit être calculé</w:t>
      </w:r>
      <w:r w:rsidR="00553F18">
        <w:rPr>
          <w:rFonts w:asciiTheme="majorHAnsi" w:eastAsiaTheme="minorEastAsia" w:hAnsiTheme="majorHAnsi" w:cstheme="majorHAnsi"/>
          <w:iCs/>
          <w:lang w:eastAsia="en-US"/>
        </w:rPr>
        <w:t>e</w:t>
      </w:r>
      <w:r w:rsidRPr="00F84C0F">
        <w:rPr>
          <w:rFonts w:asciiTheme="majorHAnsi" w:eastAsiaTheme="minorEastAsia" w:hAnsiTheme="majorHAnsi" w:cstheme="majorHAnsi"/>
          <w:iCs/>
          <w:lang w:eastAsia="en-US"/>
        </w:rPr>
        <w:t xml:space="preserve"> pour toutes les parois de la poutre et on ne retient que la plus grande valeur de celles-ci.</w:t>
      </w:r>
    </w:p>
    <w:p w14:paraId="6CD0557B" w14:textId="77777777" w:rsidR="00F84C0F" w:rsidRPr="00F84C0F" w:rsidRDefault="00F84C0F" w:rsidP="00F84C0F">
      <w:pPr>
        <w:pStyle w:val="Paragraphedeliste"/>
        <w:jc w:val="both"/>
        <w:rPr>
          <w:rFonts w:asciiTheme="majorHAnsi" w:eastAsiaTheme="minorEastAsia" w:hAnsiTheme="majorHAnsi" w:cstheme="majorHAnsi"/>
          <w:iCs/>
          <w:lang w:eastAsia="en-US"/>
        </w:rPr>
      </w:pPr>
    </w:p>
    <w:p w14:paraId="783C7308" w14:textId="1220393D" w:rsidR="004400FD" w:rsidRPr="00F84C0F" w:rsidRDefault="004400FD" w:rsidP="00F84C0F">
      <w:pPr>
        <w:pStyle w:val="Titre1"/>
        <w:jc w:val="both"/>
        <w:rPr>
          <w:rFonts w:cstheme="majorHAnsi"/>
        </w:rPr>
      </w:pPr>
      <w:bookmarkStart w:id="85" w:name="_Toc132648732"/>
      <w:r w:rsidRPr="00F84C0F">
        <w:rPr>
          <w:rFonts w:cstheme="majorHAnsi"/>
        </w:rPr>
        <w:t xml:space="preserve">Diapositive </w:t>
      </w:r>
      <w:r w:rsidR="003F796C" w:rsidRPr="00F84C0F">
        <w:rPr>
          <w:rFonts w:cstheme="majorHAnsi"/>
        </w:rPr>
        <w:t>97</w:t>
      </w:r>
      <w:bookmarkEnd w:id="85"/>
    </w:p>
    <w:p w14:paraId="5F56204A" w14:textId="428A90E0" w:rsidR="004400FD" w:rsidRDefault="004400FD"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58E4B7FE"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63643A0F" w14:textId="5163837E" w:rsidR="004400FD" w:rsidRPr="00F84C0F" w:rsidRDefault="004400FD" w:rsidP="00F84C0F">
      <w:pPr>
        <w:pStyle w:val="Titre1"/>
        <w:jc w:val="both"/>
        <w:rPr>
          <w:rFonts w:cstheme="majorHAnsi"/>
        </w:rPr>
      </w:pPr>
      <w:bookmarkStart w:id="86" w:name="_Toc132648733"/>
      <w:r w:rsidRPr="00F84C0F">
        <w:rPr>
          <w:rFonts w:cstheme="majorHAnsi"/>
        </w:rPr>
        <w:t xml:space="preserve">Diapositive </w:t>
      </w:r>
      <w:r w:rsidR="003F796C" w:rsidRPr="00F84C0F">
        <w:rPr>
          <w:rFonts w:cstheme="majorHAnsi"/>
        </w:rPr>
        <w:t>98</w:t>
      </w:r>
      <w:bookmarkEnd w:id="86"/>
    </w:p>
    <w:p w14:paraId="4A8BAA59" w14:textId="6CE684B1" w:rsidR="004400FD" w:rsidRDefault="004400FD"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627D6BF7"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343ADAFD" w14:textId="72B4294D" w:rsidR="004400FD" w:rsidRPr="00F84C0F" w:rsidRDefault="004400FD" w:rsidP="00F84C0F">
      <w:pPr>
        <w:pStyle w:val="Titre1"/>
        <w:jc w:val="both"/>
        <w:rPr>
          <w:rFonts w:cstheme="majorHAnsi"/>
        </w:rPr>
      </w:pPr>
      <w:bookmarkStart w:id="87" w:name="_Toc132648734"/>
      <w:r w:rsidRPr="00F84C0F">
        <w:rPr>
          <w:rFonts w:cstheme="majorHAnsi"/>
        </w:rPr>
        <w:t xml:space="preserve">Diapositive </w:t>
      </w:r>
      <w:r w:rsidR="003F796C" w:rsidRPr="00F84C0F">
        <w:rPr>
          <w:rFonts w:cstheme="majorHAnsi"/>
        </w:rPr>
        <w:t>99</w:t>
      </w:r>
      <w:bookmarkEnd w:id="87"/>
    </w:p>
    <w:p w14:paraId="50EFF3A7" w14:textId="13661FB0" w:rsidR="004400FD" w:rsidRDefault="004400FD"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4FDA5D62"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0B0BEEA6" w14:textId="44315DBC" w:rsidR="004400FD" w:rsidRPr="00F84C0F" w:rsidRDefault="004400FD" w:rsidP="00F84C0F">
      <w:pPr>
        <w:pStyle w:val="Titre1"/>
        <w:jc w:val="both"/>
        <w:rPr>
          <w:rFonts w:cstheme="majorHAnsi"/>
        </w:rPr>
      </w:pPr>
      <w:bookmarkStart w:id="88" w:name="_Toc132648735"/>
      <w:r w:rsidRPr="00F84C0F">
        <w:rPr>
          <w:rFonts w:cstheme="majorHAnsi"/>
        </w:rPr>
        <w:t xml:space="preserve">Diapositive </w:t>
      </w:r>
      <w:r w:rsidR="003F796C" w:rsidRPr="00F84C0F">
        <w:rPr>
          <w:rFonts w:cstheme="majorHAnsi"/>
        </w:rPr>
        <w:t>100</w:t>
      </w:r>
      <w:bookmarkEnd w:id="88"/>
    </w:p>
    <w:p w14:paraId="63CF1013" w14:textId="10934CE3" w:rsidR="004400FD" w:rsidRDefault="004400FD"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7DF94C38"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73116DF9" w14:textId="25E7316B" w:rsidR="004400FD" w:rsidRPr="00F84C0F" w:rsidRDefault="004400FD" w:rsidP="00F84C0F">
      <w:pPr>
        <w:pStyle w:val="Titre1"/>
        <w:jc w:val="both"/>
        <w:rPr>
          <w:rFonts w:cstheme="majorHAnsi"/>
        </w:rPr>
      </w:pPr>
      <w:bookmarkStart w:id="89" w:name="_Toc132648736"/>
      <w:r w:rsidRPr="00F84C0F">
        <w:rPr>
          <w:rFonts w:cstheme="majorHAnsi"/>
        </w:rPr>
        <w:t xml:space="preserve">Diapositive </w:t>
      </w:r>
      <w:r w:rsidR="003F796C" w:rsidRPr="00F84C0F">
        <w:rPr>
          <w:rFonts w:cstheme="majorHAnsi"/>
        </w:rPr>
        <w:t>101</w:t>
      </w:r>
      <w:bookmarkEnd w:id="89"/>
    </w:p>
    <w:p w14:paraId="7EB4D74C" w14:textId="7E976F83" w:rsidR="004400FD" w:rsidRDefault="004400FD"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129DF864"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2962F890" w14:textId="79880650" w:rsidR="001E4350" w:rsidRPr="00F84C0F" w:rsidRDefault="001E4350" w:rsidP="00F84C0F">
      <w:pPr>
        <w:pStyle w:val="Titre1"/>
        <w:jc w:val="both"/>
        <w:rPr>
          <w:rFonts w:cstheme="majorHAnsi"/>
        </w:rPr>
      </w:pPr>
      <w:bookmarkStart w:id="90" w:name="_Toc132648737"/>
      <w:r w:rsidRPr="00F84C0F">
        <w:rPr>
          <w:rFonts w:cstheme="majorHAnsi"/>
        </w:rPr>
        <w:lastRenderedPageBreak/>
        <w:t xml:space="preserve">Diapositive </w:t>
      </w:r>
      <w:r w:rsidR="003F796C" w:rsidRPr="00F84C0F">
        <w:rPr>
          <w:rFonts w:cstheme="majorHAnsi"/>
        </w:rPr>
        <w:t>102</w:t>
      </w:r>
      <w:bookmarkEnd w:id="90"/>
    </w:p>
    <w:p w14:paraId="7F4C952B" w14:textId="4BEA7DF8" w:rsidR="001E4350" w:rsidRDefault="001E4350" w:rsidP="00F84C0F">
      <w:pPr>
        <w:pStyle w:val="Paragraphedeliste"/>
        <w:numPr>
          <w:ilvl w:val="0"/>
          <w:numId w:val="17"/>
        </w:numPr>
        <w:jc w:val="both"/>
        <w:rPr>
          <w:rFonts w:asciiTheme="majorHAnsi" w:eastAsiaTheme="minorHAnsi" w:hAnsiTheme="majorHAnsi" w:cstheme="majorHAnsi"/>
          <w:lang w:eastAsia="en-US"/>
        </w:rPr>
      </w:pPr>
      <w:r w:rsidRPr="00F84C0F">
        <w:rPr>
          <w:rFonts w:asciiTheme="majorHAnsi" w:eastAsiaTheme="minorHAnsi" w:hAnsiTheme="majorHAnsi" w:cstheme="majorHAnsi"/>
          <w:lang w:val="fr-FR" w:eastAsia="en-US"/>
        </w:rPr>
        <w:t xml:space="preserve">Nous allons appliquer ce que l’on a vu sur un exemple, soit le calcul de la résistance d’un platelage en aluminium sur 5 poutres d’acier correspondant au </w:t>
      </w:r>
      <w:r w:rsidRPr="00F84C0F">
        <w:rPr>
          <w:rFonts w:asciiTheme="majorHAnsi" w:eastAsiaTheme="minorHAnsi" w:hAnsiTheme="majorHAnsi" w:cstheme="majorHAnsi"/>
          <w:lang w:eastAsia="en-US"/>
        </w:rPr>
        <w:t>Pont P-17948 St-Ambroise construit en 2015.</w:t>
      </w:r>
    </w:p>
    <w:p w14:paraId="7DEF5FE4" w14:textId="77777777" w:rsidR="00F84C0F" w:rsidRPr="00F84C0F" w:rsidRDefault="00F84C0F" w:rsidP="00F84C0F">
      <w:pPr>
        <w:pStyle w:val="Paragraphedeliste"/>
        <w:jc w:val="both"/>
        <w:rPr>
          <w:rFonts w:asciiTheme="majorHAnsi" w:eastAsiaTheme="minorHAnsi" w:hAnsiTheme="majorHAnsi" w:cstheme="majorHAnsi"/>
          <w:lang w:eastAsia="en-US"/>
        </w:rPr>
      </w:pPr>
    </w:p>
    <w:p w14:paraId="17A1F241" w14:textId="06D3474A" w:rsidR="00F9358C" w:rsidRPr="00F84C0F" w:rsidRDefault="00F9358C" w:rsidP="00F84C0F">
      <w:pPr>
        <w:pStyle w:val="Titre1"/>
        <w:jc w:val="both"/>
        <w:rPr>
          <w:rFonts w:cstheme="majorHAnsi"/>
        </w:rPr>
      </w:pPr>
      <w:bookmarkStart w:id="91" w:name="_Toc132648738"/>
      <w:r w:rsidRPr="00F84C0F">
        <w:rPr>
          <w:rFonts w:cstheme="majorHAnsi"/>
        </w:rPr>
        <w:t xml:space="preserve">Diapositive </w:t>
      </w:r>
      <w:r w:rsidR="003F796C" w:rsidRPr="00F84C0F">
        <w:rPr>
          <w:rFonts w:cstheme="majorHAnsi"/>
        </w:rPr>
        <w:t>103</w:t>
      </w:r>
      <w:bookmarkEnd w:id="91"/>
    </w:p>
    <w:p w14:paraId="3AD778B0" w14:textId="04206A75" w:rsidR="001E4350" w:rsidRPr="00F84C0F" w:rsidRDefault="00F9358C" w:rsidP="00F84C0F">
      <w:pPr>
        <w:pStyle w:val="Paragraphedeliste"/>
        <w:numPr>
          <w:ilvl w:val="0"/>
          <w:numId w:val="17"/>
        </w:numPr>
        <w:jc w:val="both"/>
        <w:rPr>
          <w:rFonts w:asciiTheme="majorHAnsi" w:eastAsiaTheme="minorHAnsi" w:hAnsiTheme="majorHAnsi" w:cstheme="majorHAnsi"/>
          <w:lang w:eastAsia="en-US"/>
        </w:rPr>
      </w:pPr>
      <w:r w:rsidRPr="00F84C0F">
        <w:rPr>
          <w:rFonts w:asciiTheme="majorHAnsi" w:eastAsiaTheme="minorHAnsi" w:hAnsiTheme="majorHAnsi" w:cstheme="majorHAnsi"/>
          <w:lang w:val="fr-FR" w:eastAsia="en-US"/>
        </w:rPr>
        <w:t>Ce tableau donne quelques caractéristiques géométriques du pont.</w:t>
      </w:r>
    </w:p>
    <w:p w14:paraId="7E5C411C" w14:textId="05BB9291" w:rsidR="004400FD" w:rsidRDefault="00F9358C"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07F2741C"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35614408" w14:textId="5D6F7463" w:rsidR="00F9358C" w:rsidRPr="00F84C0F" w:rsidRDefault="00F9358C" w:rsidP="00F84C0F">
      <w:pPr>
        <w:pStyle w:val="Titre1"/>
        <w:jc w:val="both"/>
        <w:rPr>
          <w:rFonts w:cstheme="majorHAnsi"/>
        </w:rPr>
      </w:pPr>
      <w:bookmarkStart w:id="92" w:name="_Toc132648739"/>
      <w:r w:rsidRPr="00F84C0F">
        <w:rPr>
          <w:rFonts w:cstheme="majorHAnsi"/>
        </w:rPr>
        <w:t xml:space="preserve">Diapositive </w:t>
      </w:r>
      <w:r w:rsidR="003F796C" w:rsidRPr="00F84C0F">
        <w:rPr>
          <w:rFonts w:cstheme="majorHAnsi"/>
        </w:rPr>
        <w:t>104</w:t>
      </w:r>
      <w:bookmarkEnd w:id="92"/>
    </w:p>
    <w:p w14:paraId="6F7BA458" w14:textId="0533320C" w:rsidR="00F9358C" w:rsidRPr="00F84C0F" w:rsidRDefault="00F9358C" w:rsidP="00F84C0F">
      <w:pPr>
        <w:pStyle w:val="Paragraphedeliste"/>
        <w:numPr>
          <w:ilvl w:val="0"/>
          <w:numId w:val="17"/>
        </w:numPr>
        <w:jc w:val="both"/>
        <w:rPr>
          <w:rFonts w:asciiTheme="majorHAnsi" w:eastAsiaTheme="minorHAnsi" w:hAnsiTheme="majorHAnsi" w:cstheme="majorHAnsi"/>
          <w:lang w:eastAsia="en-US"/>
        </w:rPr>
      </w:pPr>
      <w:r w:rsidRPr="00F84C0F">
        <w:rPr>
          <w:rFonts w:asciiTheme="majorHAnsi" w:eastAsiaTheme="minorHAnsi" w:hAnsiTheme="majorHAnsi" w:cstheme="majorHAnsi"/>
          <w:lang w:val="fr-FR" w:eastAsia="en-US"/>
        </w:rPr>
        <w:t xml:space="preserve">Ce tableau donne </w:t>
      </w:r>
      <w:r w:rsidR="0078615C" w:rsidRPr="00F84C0F">
        <w:rPr>
          <w:rFonts w:asciiTheme="majorHAnsi" w:eastAsiaTheme="minorHAnsi" w:hAnsiTheme="majorHAnsi" w:cstheme="majorHAnsi"/>
          <w:lang w:val="fr-FR" w:eastAsia="en-US"/>
        </w:rPr>
        <w:t>les propriétés du platelage</w:t>
      </w:r>
      <w:r w:rsidRPr="00F84C0F">
        <w:rPr>
          <w:rFonts w:asciiTheme="majorHAnsi" w:eastAsiaTheme="minorHAnsi" w:hAnsiTheme="majorHAnsi" w:cstheme="majorHAnsi"/>
          <w:lang w:val="fr-FR" w:eastAsia="en-US"/>
        </w:rPr>
        <w:t>.</w:t>
      </w:r>
    </w:p>
    <w:p w14:paraId="755CC212" w14:textId="26E0FDEA" w:rsidR="00F9358C" w:rsidRDefault="00F9358C"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2079D100"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5B5D526D" w14:textId="07AA872E" w:rsidR="0078615C" w:rsidRPr="00F84C0F" w:rsidRDefault="0078615C" w:rsidP="00F84C0F">
      <w:pPr>
        <w:pStyle w:val="Titre1"/>
        <w:jc w:val="both"/>
        <w:rPr>
          <w:rFonts w:cstheme="majorHAnsi"/>
        </w:rPr>
      </w:pPr>
      <w:bookmarkStart w:id="93" w:name="_Toc132648740"/>
      <w:r w:rsidRPr="00F84C0F">
        <w:rPr>
          <w:rFonts w:cstheme="majorHAnsi"/>
        </w:rPr>
        <w:t xml:space="preserve">Diapositive </w:t>
      </w:r>
      <w:r w:rsidR="003F796C" w:rsidRPr="00F84C0F">
        <w:rPr>
          <w:rFonts w:cstheme="majorHAnsi"/>
        </w:rPr>
        <w:t>105</w:t>
      </w:r>
      <w:bookmarkEnd w:id="93"/>
    </w:p>
    <w:p w14:paraId="19251380" w14:textId="0CF16D84" w:rsidR="0078615C" w:rsidRPr="00F84C0F" w:rsidRDefault="0078615C"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L’alliage utilisé est 6063-T6 dont les propriétés mécanique</w:t>
      </w:r>
      <w:r w:rsidR="001D1964">
        <w:rPr>
          <w:rFonts w:asciiTheme="majorHAnsi" w:eastAsiaTheme="minorHAnsi" w:hAnsiTheme="majorHAnsi" w:cstheme="majorHAnsi"/>
          <w:lang w:val="fr-FR" w:eastAsia="en-US"/>
        </w:rPr>
        <w:t>s</w:t>
      </w:r>
      <w:r w:rsidRPr="00F84C0F">
        <w:rPr>
          <w:rFonts w:asciiTheme="majorHAnsi" w:eastAsiaTheme="minorHAnsi" w:hAnsiTheme="majorHAnsi" w:cstheme="majorHAnsi"/>
          <w:lang w:val="fr-FR" w:eastAsia="en-US"/>
        </w:rPr>
        <w:t xml:space="preserve"> sont données au tableau 7.2 de </w:t>
      </w:r>
      <w:r w:rsidRPr="00F84C0F">
        <w:rPr>
          <w:rFonts w:asciiTheme="majorHAnsi" w:eastAsiaTheme="minorHAnsi" w:hAnsiTheme="majorHAnsi" w:cstheme="majorHAnsi"/>
          <w:b/>
          <w:bCs/>
          <w:lang w:val="fr-FR" w:eastAsia="en-US"/>
        </w:rPr>
        <w:t>CAN/CSA S6:19</w:t>
      </w:r>
    </w:p>
    <w:p w14:paraId="3FBBA575"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3E69D94F" w14:textId="33FE73F5" w:rsidR="0078615C" w:rsidRPr="00F84C0F" w:rsidRDefault="0078615C" w:rsidP="00F84C0F">
      <w:pPr>
        <w:pStyle w:val="Titre1"/>
        <w:jc w:val="both"/>
        <w:rPr>
          <w:rFonts w:cstheme="majorHAnsi"/>
        </w:rPr>
      </w:pPr>
      <w:bookmarkStart w:id="94" w:name="_Toc132648741"/>
      <w:r w:rsidRPr="00F84C0F">
        <w:rPr>
          <w:rFonts w:cstheme="majorHAnsi"/>
        </w:rPr>
        <w:t>Diapositive 10</w:t>
      </w:r>
      <w:r w:rsidR="003F796C" w:rsidRPr="00F84C0F">
        <w:rPr>
          <w:rFonts w:cstheme="majorHAnsi"/>
        </w:rPr>
        <w:t>6</w:t>
      </w:r>
      <w:bookmarkEnd w:id="94"/>
    </w:p>
    <w:p w14:paraId="7DC2944C" w14:textId="6E721050" w:rsidR="0078615C" w:rsidRPr="00F84C0F" w:rsidRDefault="0078615C" w:rsidP="00F84C0F">
      <w:pPr>
        <w:pStyle w:val="Paragraphedeliste"/>
        <w:numPr>
          <w:ilvl w:val="0"/>
          <w:numId w:val="17"/>
        </w:numPr>
        <w:jc w:val="both"/>
        <w:rPr>
          <w:rFonts w:asciiTheme="majorHAnsi" w:eastAsiaTheme="minorHAnsi" w:hAnsiTheme="majorHAnsi" w:cstheme="majorHAnsi"/>
          <w:lang w:eastAsia="en-US"/>
        </w:rPr>
      </w:pPr>
      <w:r w:rsidRPr="00F84C0F">
        <w:rPr>
          <w:rFonts w:asciiTheme="majorHAnsi" w:eastAsiaTheme="minorHAnsi" w:hAnsiTheme="majorHAnsi" w:cstheme="majorHAnsi"/>
          <w:lang w:val="fr-FR" w:eastAsia="en-US"/>
        </w:rPr>
        <w:t xml:space="preserve">Ce tableau donne les propriétés </w:t>
      </w:r>
      <w:r w:rsidR="00BC05C2" w:rsidRPr="00F84C0F">
        <w:rPr>
          <w:rFonts w:asciiTheme="majorHAnsi" w:eastAsiaTheme="minorHAnsi" w:hAnsiTheme="majorHAnsi" w:cstheme="majorHAnsi"/>
          <w:lang w:val="fr-FR" w:eastAsia="en-US"/>
        </w:rPr>
        <w:t>des poutres en I galvanisées.</w:t>
      </w:r>
    </w:p>
    <w:p w14:paraId="2CC01754" w14:textId="1002CFD5" w:rsidR="0078615C" w:rsidRDefault="0078615C"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56EBE124"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604BC4C2" w14:textId="383D2D2D" w:rsidR="0078615C" w:rsidRPr="00F84C0F" w:rsidRDefault="0078615C" w:rsidP="00F84C0F">
      <w:pPr>
        <w:pStyle w:val="Titre1"/>
        <w:jc w:val="both"/>
        <w:rPr>
          <w:rFonts w:cstheme="majorHAnsi"/>
        </w:rPr>
      </w:pPr>
      <w:bookmarkStart w:id="95" w:name="_Toc132648742"/>
      <w:r w:rsidRPr="00F84C0F">
        <w:rPr>
          <w:rFonts w:cstheme="majorHAnsi"/>
        </w:rPr>
        <w:t>Diapositive 10</w:t>
      </w:r>
      <w:r w:rsidR="003F796C" w:rsidRPr="00F84C0F">
        <w:rPr>
          <w:rFonts w:cstheme="majorHAnsi"/>
        </w:rPr>
        <w:t>7</w:t>
      </w:r>
      <w:bookmarkEnd w:id="95"/>
    </w:p>
    <w:p w14:paraId="21F48C71" w14:textId="30C389A6" w:rsidR="00AB5DC7" w:rsidRPr="00F84C0F" w:rsidRDefault="00AB5DC7" w:rsidP="00F84C0F">
      <w:pPr>
        <w:pStyle w:val="Paragraphedeliste"/>
        <w:numPr>
          <w:ilvl w:val="0"/>
          <w:numId w:val="17"/>
        </w:numPr>
        <w:jc w:val="both"/>
        <w:rPr>
          <w:rFonts w:asciiTheme="majorHAnsi" w:eastAsiaTheme="minorHAnsi" w:hAnsiTheme="majorHAnsi" w:cstheme="majorHAnsi"/>
          <w:lang w:eastAsia="en-US"/>
        </w:rPr>
      </w:pPr>
      <w:r w:rsidRPr="00F84C0F">
        <w:rPr>
          <w:rFonts w:asciiTheme="majorHAnsi" w:eastAsiaTheme="minorHAnsi" w:hAnsiTheme="majorHAnsi" w:cstheme="majorHAnsi"/>
          <w:lang w:val="fr-FR" w:eastAsia="en-US"/>
        </w:rPr>
        <w:t>Ce tableau donne les charges mortes des autres composants.</w:t>
      </w:r>
    </w:p>
    <w:p w14:paraId="7E29FFF1" w14:textId="10DCCDA5" w:rsidR="0078615C" w:rsidRDefault="0078615C"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01C9E7EB" w14:textId="51FF96A2" w:rsidR="00F84C0F" w:rsidRDefault="00F84C0F" w:rsidP="00F84C0F">
      <w:pPr>
        <w:ind w:left="360"/>
        <w:jc w:val="both"/>
        <w:rPr>
          <w:rFonts w:asciiTheme="majorHAnsi" w:eastAsiaTheme="minorHAnsi" w:hAnsiTheme="majorHAnsi" w:cstheme="majorHAnsi"/>
          <w:lang w:val="fr-FR" w:eastAsia="en-US"/>
        </w:rPr>
      </w:pPr>
    </w:p>
    <w:p w14:paraId="55429CE4" w14:textId="77777777" w:rsidR="00F84C0F" w:rsidRPr="00F84C0F" w:rsidRDefault="00F84C0F" w:rsidP="00F84C0F">
      <w:pPr>
        <w:ind w:left="360"/>
        <w:jc w:val="both"/>
        <w:rPr>
          <w:rFonts w:asciiTheme="majorHAnsi" w:eastAsiaTheme="minorHAnsi" w:hAnsiTheme="majorHAnsi" w:cstheme="majorHAnsi"/>
          <w:lang w:val="fr-FR" w:eastAsia="en-US"/>
        </w:rPr>
      </w:pPr>
    </w:p>
    <w:p w14:paraId="2C4CBA89" w14:textId="14047F8A" w:rsidR="0078615C" w:rsidRPr="00F84C0F" w:rsidRDefault="0078615C" w:rsidP="00F84C0F">
      <w:pPr>
        <w:pStyle w:val="Titre1"/>
        <w:jc w:val="both"/>
        <w:rPr>
          <w:rFonts w:cstheme="majorHAnsi"/>
        </w:rPr>
      </w:pPr>
      <w:bookmarkStart w:id="96" w:name="_Toc132648743"/>
      <w:r w:rsidRPr="00F84C0F">
        <w:rPr>
          <w:rFonts w:cstheme="majorHAnsi"/>
        </w:rPr>
        <w:t>Diapositive 10</w:t>
      </w:r>
      <w:r w:rsidR="003F796C" w:rsidRPr="00F84C0F">
        <w:rPr>
          <w:rFonts w:cstheme="majorHAnsi"/>
        </w:rPr>
        <w:t>8</w:t>
      </w:r>
      <w:bookmarkEnd w:id="96"/>
    </w:p>
    <w:p w14:paraId="43A95BAD" w14:textId="3A7A3F02" w:rsidR="00AB5DC7" w:rsidRPr="00F84C0F" w:rsidRDefault="00AB5DC7" w:rsidP="00F84C0F">
      <w:pPr>
        <w:pStyle w:val="Paragraphedeliste"/>
        <w:numPr>
          <w:ilvl w:val="0"/>
          <w:numId w:val="17"/>
        </w:numPr>
        <w:jc w:val="both"/>
        <w:rPr>
          <w:rFonts w:asciiTheme="majorHAnsi" w:eastAsiaTheme="minorHAnsi" w:hAnsiTheme="majorHAnsi" w:cstheme="majorHAnsi"/>
          <w:lang w:eastAsia="en-US"/>
        </w:rPr>
      </w:pPr>
      <w:r w:rsidRPr="00F84C0F">
        <w:rPr>
          <w:rFonts w:asciiTheme="majorHAnsi" w:eastAsiaTheme="minorHAnsi" w:hAnsiTheme="majorHAnsi" w:cstheme="majorHAnsi"/>
          <w:lang w:val="fr-FR" w:eastAsia="en-US"/>
        </w:rPr>
        <w:t>Ce tableau donne les charges vives.</w:t>
      </w:r>
    </w:p>
    <w:p w14:paraId="36905D70" w14:textId="1D7A7A85" w:rsidR="0078615C" w:rsidRDefault="0078615C"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lastRenderedPageBreak/>
        <w:t>LES INFORMATIONS SUR LA DIAPOSITIVE SONT EXPLICITES.</w:t>
      </w:r>
    </w:p>
    <w:p w14:paraId="7EBAF48A"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481AC144" w14:textId="24024A29" w:rsidR="00323305" w:rsidRPr="00F84C0F" w:rsidRDefault="00323305" w:rsidP="00F84C0F">
      <w:pPr>
        <w:pStyle w:val="Titre1"/>
        <w:jc w:val="both"/>
        <w:rPr>
          <w:rFonts w:cstheme="majorHAnsi"/>
        </w:rPr>
      </w:pPr>
      <w:bookmarkStart w:id="97" w:name="_Toc132648744"/>
      <w:r w:rsidRPr="00F84C0F">
        <w:rPr>
          <w:rFonts w:cstheme="majorHAnsi"/>
        </w:rPr>
        <w:t xml:space="preserve">Diapositive </w:t>
      </w:r>
      <w:r w:rsidR="003F796C" w:rsidRPr="00F84C0F">
        <w:rPr>
          <w:rFonts w:cstheme="majorHAnsi"/>
        </w:rPr>
        <w:t>109</w:t>
      </w:r>
      <w:bookmarkEnd w:id="97"/>
    </w:p>
    <w:p w14:paraId="4575328E" w14:textId="287E0119" w:rsidR="00323305" w:rsidRPr="00F84C0F" w:rsidRDefault="00AB5DC7" w:rsidP="00F84C0F">
      <w:pPr>
        <w:pStyle w:val="Paragraphedeliste"/>
        <w:numPr>
          <w:ilvl w:val="0"/>
          <w:numId w:val="17"/>
        </w:numPr>
        <w:jc w:val="both"/>
        <w:rPr>
          <w:rFonts w:asciiTheme="majorHAnsi" w:eastAsiaTheme="minorHAnsi" w:hAnsiTheme="majorHAnsi" w:cstheme="majorHAnsi"/>
          <w:lang w:eastAsia="en-US"/>
        </w:rPr>
      </w:pPr>
      <w:r w:rsidRPr="00F84C0F">
        <w:rPr>
          <w:rFonts w:asciiTheme="majorHAnsi" w:eastAsiaTheme="minorHAnsi" w:hAnsiTheme="majorHAnsi" w:cstheme="majorHAnsi"/>
          <w:lang w:eastAsia="en-US"/>
        </w:rPr>
        <w:t xml:space="preserve">Si on prend la méthode simplifiée, le moment porté par une seule poutre s’écrit : </w:t>
      </w:r>
      <m:oMath>
        <m:sSub>
          <m:sSubPr>
            <m:ctrlPr>
              <w:rPr>
                <w:rFonts w:ascii="Cambria Math" w:eastAsiaTheme="minorHAnsi" w:hAnsi="Cambria Math" w:cstheme="majorHAnsi"/>
                <w:i/>
                <w:iCs/>
                <w:lang w:eastAsia="en-US"/>
              </w:rPr>
            </m:ctrlPr>
          </m:sSubPr>
          <m:e>
            <m:r>
              <w:rPr>
                <w:rFonts w:ascii="Cambria Math" w:eastAsiaTheme="minorHAnsi" w:hAnsi="Cambria Math" w:cstheme="majorHAnsi"/>
                <w:lang w:eastAsia="en-US"/>
              </w:rPr>
              <m:t>M</m:t>
            </m:r>
          </m:e>
          <m:sub>
            <m:r>
              <w:rPr>
                <w:rFonts w:ascii="Cambria Math" w:eastAsiaTheme="minorHAnsi" w:hAnsi="Cambria Math" w:cstheme="majorHAnsi"/>
                <w:lang w:eastAsia="en-US"/>
              </w:rPr>
              <m:t>L</m:t>
            </m:r>
          </m:sub>
        </m:sSub>
        <m:r>
          <w:rPr>
            <w:rFonts w:ascii="Cambria Math" w:eastAsiaTheme="minorHAnsi" w:hAnsi="Cambria Math" w:cstheme="majorHAnsi"/>
            <w:lang w:eastAsia="en-US"/>
          </w:rPr>
          <m:t>=</m:t>
        </m:r>
        <m:sSub>
          <m:sSubPr>
            <m:ctrlPr>
              <w:rPr>
                <w:rFonts w:ascii="Cambria Math" w:eastAsiaTheme="minorHAnsi" w:hAnsi="Cambria Math" w:cstheme="majorHAnsi"/>
                <w:i/>
                <w:iCs/>
                <w:lang w:eastAsia="en-US"/>
              </w:rPr>
            </m:ctrlPr>
          </m:sSubPr>
          <m:e>
            <m:r>
              <w:rPr>
                <w:rFonts w:ascii="Cambria Math" w:eastAsiaTheme="minorHAnsi" w:hAnsi="Cambria Math" w:cstheme="majorHAnsi"/>
                <w:lang w:eastAsia="en-US"/>
              </w:rPr>
              <m:t>F</m:t>
            </m:r>
          </m:e>
          <m:sub>
            <m:r>
              <w:rPr>
                <w:rFonts w:ascii="Cambria Math" w:eastAsiaTheme="minorHAnsi" w:hAnsi="Cambria Math" w:cstheme="majorHAnsi"/>
                <w:lang w:eastAsia="en-US"/>
              </w:rPr>
              <m:t>T</m:t>
            </m:r>
          </m:sub>
        </m:sSub>
        <m:sSub>
          <m:sSubPr>
            <m:ctrlPr>
              <w:rPr>
                <w:rFonts w:ascii="Cambria Math" w:eastAsiaTheme="minorHAnsi" w:hAnsi="Cambria Math" w:cstheme="majorHAnsi"/>
                <w:i/>
                <w:iCs/>
                <w:lang w:eastAsia="en-US"/>
              </w:rPr>
            </m:ctrlPr>
          </m:sSubPr>
          <m:e>
            <m:r>
              <w:rPr>
                <w:rFonts w:ascii="Cambria Math" w:eastAsiaTheme="minorHAnsi" w:hAnsi="Cambria Math" w:cstheme="majorHAnsi"/>
                <w:lang w:eastAsia="en-US"/>
              </w:rPr>
              <m:t>M</m:t>
            </m:r>
          </m:e>
          <m:sub>
            <m:r>
              <w:rPr>
                <w:rFonts w:ascii="Cambria Math" w:eastAsiaTheme="minorHAnsi" w:hAnsi="Cambria Math" w:cstheme="majorHAnsi"/>
                <w:lang w:eastAsia="en-US"/>
              </w:rPr>
              <m:t>T</m:t>
            </m:r>
          </m:sub>
        </m:sSub>
      </m:oMath>
    </w:p>
    <w:p w14:paraId="3C215E28" w14:textId="60042164" w:rsidR="00323305" w:rsidRDefault="00323305"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1981D857"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672605F0" w14:textId="1F569C65" w:rsidR="00323305" w:rsidRPr="00F84C0F" w:rsidRDefault="00323305" w:rsidP="00F84C0F">
      <w:pPr>
        <w:pStyle w:val="Titre1"/>
        <w:jc w:val="both"/>
        <w:rPr>
          <w:rFonts w:cstheme="majorHAnsi"/>
        </w:rPr>
      </w:pPr>
      <w:bookmarkStart w:id="98" w:name="_Toc132648745"/>
      <w:r w:rsidRPr="00F84C0F">
        <w:rPr>
          <w:rFonts w:cstheme="majorHAnsi"/>
        </w:rPr>
        <w:t xml:space="preserve">Diapositive </w:t>
      </w:r>
      <w:r w:rsidR="003F796C" w:rsidRPr="00F84C0F">
        <w:rPr>
          <w:rFonts w:cstheme="majorHAnsi"/>
        </w:rPr>
        <w:t>110</w:t>
      </w:r>
      <w:bookmarkEnd w:id="98"/>
    </w:p>
    <w:p w14:paraId="38BEA71F" w14:textId="64C1E897" w:rsidR="00323305" w:rsidRPr="00F84C0F" w:rsidRDefault="00AB5DC7" w:rsidP="00F84C0F">
      <w:pPr>
        <w:pStyle w:val="Paragraphedeliste"/>
        <w:numPr>
          <w:ilvl w:val="0"/>
          <w:numId w:val="17"/>
        </w:numPr>
        <w:jc w:val="both"/>
        <w:rPr>
          <w:rFonts w:asciiTheme="majorHAnsi" w:eastAsiaTheme="minorHAnsi" w:hAnsiTheme="majorHAnsi" w:cstheme="majorHAnsi"/>
          <w:lang w:eastAsia="en-US"/>
        </w:rPr>
      </w:pPr>
      <w:r w:rsidRPr="00F84C0F">
        <w:rPr>
          <w:rFonts w:asciiTheme="majorHAnsi" w:eastAsiaTheme="minorHAnsi" w:hAnsiTheme="majorHAnsi" w:cstheme="majorHAnsi"/>
          <w:lang w:val="fr-FR" w:eastAsia="en-US"/>
        </w:rPr>
        <w:t>Le concepteur a fait l’hypothèse que le platelage ne contribue pas à la résistance des charges.</w:t>
      </w:r>
    </w:p>
    <w:p w14:paraId="1951A575" w14:textId="547C2F37" w:rsidR="00AB5DC7" w:rsidRPr="00F84C0F" w:rsidRDefault="00AB5DC7" w:rsidP="00F84C0F">
      <w:pPr>
        <w:pStyle w:val="Paragraphedeliste"/>
        <w:numPr>
          <w:ilvl w:val="0"/>
          <w:numId w:val="17"/>
        </w:numPr>
        <w:jc w:val="both"/>
        <w:rPr>
          <w:rFonts w:asciiTheme="majorHAnsi" w:eastAsiaTheme="minorHAnsi" w:hAnsiTheme="majorHAnsi" w:cstheme="majorHAnsi"/>
          <w:lang w:eastAsia="en-US"/>
        </w:rPr>
      </w:pPr>
      <w:r w:rsidRPr="00F84C0F">
        <w:rPr>
          <w:rFonts w:asciiTheme="majorHAnsi" w:eastAsiaTheme="minorHAnsi" w:hAnsiTheme="majorHAnsi" w:cstheme="majorHAnsi"/>
          <w:lang w:val="fr-FR" w:eastAsia="en-US"/>
        </w:rPr>
        <w:t>Le ratio des rigidité</w:t>
      </w:r>
      <w:r w:rsidR="000D1CEA" w:rsidRPr="00F84C0F">
        <w:rPr>
          <w:rFonts w:asciiTheme="majorHAnsi" w:eastAsiaTheme="minorHAnsi" w:hAnsiTheme="majorHAnsi" w:cstheme="majorHAnsi"/>
          <w:lang w:val="fr-FR" w:eastAsia="en-US"/>
        </w:rPr>
        <w:t>s</w:t>
      </w:r>
      <w:r w:rsidRPr="00F84C0F">
        <w:rPr>
          <w:rFonts w:asciiTheme="majorHAnsi" w:eastAsiaTheme="minorHAnsi" w:hAnsiTheme="majorHAnsi" w:cstheme="majorHAnsi"/>
          <w:lang w:val="fr-FR" w:eastAsia="en-US"/>
        </w:rPr>
        <w:t xml:space="preserve"> donne </w:t>
      </w:r>
      <m:oMath>
        <m:f>
          <m:fPr>
            <m:ctrlPr>
              <w:rPr>
                <w:rFonts w:ascii="Cambria Math" w:eastAsiaTheme="minorHAnsi" w:hAnsi="Cambria Math" w:cstheme="majorHAnsi"/>
                <w:i/>
                <w:iCs/>
                <w:lang w:eastAsia="en-US"/>
              </w:rPr>
            </m:ctrlPr>
          </m:fPr>
          <m:num>
            <m:sSub>
              <m:sSubPr>
                <m:ctrlPr>
                  <w:rPr>
                    <w:rFonts w:ascii="Cambria Math" w:eastAsiaTheme="minorHAnsi" w:hAnsi="Cambria Math" w:cstheme="majorHAnsi"/>
                    <w:i/>
                    <w:iCs/>
                    <w:lang w:eastAsia="en-US"/>
                  </w:rPr>
                </m:ctrlPr>
              </m:sSubPr>
              <m:e>
                <m:r>
                  <w:rPr>
                    <w:rFonts w:ascii="Cambria Math" w:eastAsiaTheme="minorHAnsi" w:hAnsi="Cambria Math" w:cstheme="majorHAnsi"/>
                    <w:lang w:eastAsia="en-US"/>
                  </w:rPr>
                  <m:t>E</m:t>
                </m:r>
              </m:e>
              <m:sub>
                <m:r>
                  <w:rPr>
                    <w:rFonts w:ascii="Cambria Math" w:eastAsiaTheme="minorHAnsi" w:hAnsi="Cambria Math" w:cstheme="majorHAnsi"/>
                    <w:lang w:eastAsia="en-US"/>
                  </w:rPr>
                  <m:t>acier</m:t>
                </m:r>
              </m:sub>
            </m:sSub>
            <m:sSub>
              <m:sSubPr>
                <m:ctrlPr>
                  <w:rPr>
                    <w:rFonts w:ascii="Cambria Math" w:eastAsiaTheme="minorHAnsi" w:hAnsi="Cambria Math" w:cstheme="majorHAnsi"/>
                    <w:i/>
                    <w:iCs/>
                    <w:lang w:eastAsia="en-US"/>
                  </w:rPr>
                </m:ctrlPr>
              </m:sSubPr>
              <m:e>
                <m:r>
                  <w:rPr>
                    <w:rFonts w:ascii="Cambria Math" w:eastAsiaTheme="minorHAnsi" w:hAnsi="Cambria Math" w:cstheme="majorHAnsi"/>
                    <w:lang w:eastAsia="en-US"/>
                  </w:rPr>
                  <m:t>I</m:t>
                </m:r>
              </m:e>
              <m:sub>
                <m:r>
                  <w:rPr>
                    <w:rFonts w:ascii="Cambria Math" w:eastAsiaTheme="minorHAnsi" w:hAnsi="Cambria Math" w:cstheme="majorHAnsi"/>
                    <w:lang w:eastAsia="en-US"/>
                  </w:rPr>
                  <m:t>acier</m:t>
                </m:r>
              </m:sub>
            </m:sSub>
          </m:num>
          <m:den>
            <m:sSub>
              <m:sSubPr>
                <m:ctrlPr>
                  <w:rPr>
                    <w:rFonts w:ascii="Cambria Math" w:eastAsiaTheme="minorHAnsi" w:hAnsi="Cambria Math" w:cstheme="majorHAnsi"/>
                    <w:i/>
                    <w:iCs/>
                    <w:lang w:eastAsia="en-US"/>
                  </w:rPr>
                </m:ctrlPr>
              </m:sSubPr>
              <m:e>
                <m:r>
                  <w:rPr>
                    <w:rFonts w:ascii="Cambria Math" w:eastAsiaTheme="minorHAnsi" w:hAnsi="Cambria Math" w:cstheme="majorHAnsi"/>
                    <w:lang w:eastAsia="en-US"/>
                  </w:rPr>
                  <m:t>E</m:t>
                </m:r>
              </m:e>
              <m:sub>
                <m:r>
                  <w:rPr>
                    <w:rFonts w:ascii="Cambria Math" w:eastAsiaTheme="minorHAnsi" w:hAnsi="Cambria Math" w:cstheme="majorHAnsi"/>
                    <w:lang w:eastAsia="en-US"/>
                  </w:rPr>
                  <m:t>Al</m:t>
                </m:r>
              </m:sub>
            </m:sSub>
            <m:sSub>
              <m:sSubPr>
                <m:ctrlPr>
                  <w:rPr>
                    <w:rFonts w:ascii="Cambria Math" w:eastAsiaTheme="minorHAnsi" w:hAnsi="Cambria Math" w:cstheme="majorHAnsi"/>
                    <w:i/>
                    <w:iCs/>
                    <w:lang w:eastAsia="en-US"/>
                  </w:rPr>
                </m:ctrlPr>
              </m:sSubPr>
              <m:e>
                <m:r>
                  <w:rPr>
                    <w:rFonts w:ascii="Cambria Math" w:eastAsiaTheme="minorHAnsi" w:hAnsi="Cambria Math" w:cstheme="majorHAnsi"/>
                    <w:lang w:eastAsia="en-US"/>
                  </w:rPr>
                  <m:t>I</m:t>
                </m:r>
              </m:e>
              <m:sub>
                <m:r>
                  <w:rPr>
                    <w:rFonts w:ascii="Cambria Math" w:eastAsiaTheme="minorHAnsi" w:hAnsi="Cambria Math" w:cstheme="majorHAnsi"/>
                    <w:lang w:eastAsia="en-US"/>
                  </w:rPr>
                  <m:t>Al</m:t>
                </m:r>
              </m:sub>
            </m:sSub>
          </m:den>
        </m:f>
        <m:r>
          <w:rPr>
            <w:rFonts w:ascii="Cambria Math" w:eastAsiaTheme="minorHAnsi" w:hAnsi="Cambria Math" w:cstheme="majorHAnsi"/>
            <w:lang w:eastAsia="en-US"/>
          </w:rPr>
          <m:t>≈2,8</m:t>
        </m:r>
      </m:oMath>
    </w:p>
    <w:p w14:paraId="1673EF51" w14:textId="6435847E" w:rsidR="00AB5DC7" w:rsidRPr="00F84C0F" w:rsidRDefault="00AB5DC7" w:rsidP="00F84C0F">
      <w:pPr>
        <w:pStyle w:val="Paragraphedeliste"/>
        <w:numPr>
          <w:ilvl w:val="0"/>
          <w:numId w:val="17"/>
        </w:numPr>
        <w:jc w:val="both"/>
        <w:rPr>
          <w:rFonts w:asciiTheme="majorHAnsi" w:eastAsiaTheme="minorHAnsi" w:hAnsiTheme="majorHAnsi" w:cstheme="majorHAnsi"/>
          <w:lang w:eastAsia="en-US"/>
        </w:rPr>
      </w:pPr>
      <w:r w:rsidRPr="00F84C0F">
        <w:rPr>
          <w:rFonts w:asciiTheme="majorHAnsi" w:eastAsiaTheme="minorEastAsia" w:hAnsiTheme="majorHAnsi" w:cstheme="majorHAnsi"/>
          <w:iCs/>
          <w:lang w:eastAsia="en-US"/>
        </w:rPr>
        <w:t>Pour estimer le moment induit dans le platelage, on admet que la courbure du platela</w:t>
      </w:r>
      <w:r w:rsidR="000D1CEA" w:rsidRPr="00F84C0F">
        <w:rPr>
          <w:rFonts w:asciiTheme="majorHAnsi" w:eastAsiaTheme="minorEastAsia" w:hAnsiTheme="majorHAnsi" w:cstheme="majorHAnsi"/>
          <w:iCs/>
          <w:lang w:eastAsia="en-US"/>
        </w:rPr>
        <w:t>g</w:t>
      </w:r>
      <w:r w:rsidRPr="00F84C0F">
        <w:rPr>
          <w:rFonts w:asciiTheme="majorHAnsi" w:eastAsiaTheme="minorEastAsia" w:hAnsiTheme="majorHAnsi" w:cstheme="majorHAnsi"/>
          <w:iCs/>
          <w:lang w:eastAsia="en-US"/>
        </w:rPr>
        <w:t>e est l</w:t>
      </w:r>
      <w:r w:rsidR="001D1964">
        <w:rPr>
          <w:rFonts w:asciiTheme="majorHAnsi" w:eastAsiaTheme="minorEastAsia" w:hAnsiTheme="majorHAnsi" w:cstheme="majorHAnsi"/>
          <w:iCs/>
          <w:lang w:eastAsia="en-US"/>
        </w:rPr>
        <w:t>a</w:t>
      </w:r>
      <w:r w:rsidRPr="00F84C0F">
        <w:rPr>
          <w:rFonts w:asciiTheme="majorHAnsi" w:eastAsiaTheme="minorEastAsia" w:hAnsiTheme="majorHAnsi" w:cstheme="majorHAnsi"/>
          <w:iCs/>
          <w:lang w:eastAsia="en-US"/>
        </w:rPr>
        <w:t xml:space="preserve"> même que cel</w:t>
      </w:r>
      <w:r w:rsidR="001D1964">
        <w:rPr>
          <w:rFonts w:asciiTheme="majorHAnsi" w:eastAsiaTheme="minorEastAsia" w:hAnsiTheme="majorHAnsi" w:cstheme="majorHAnsi"/>
          <w:iCs/>
          <w:lang w:eastAsia="en-US"/>
        </w:rPr>
        <w:t>le</w:t>
      </w:r>
      <w:r w:rsidRPr="00F84C0F">
        <w:rPr>
          <w:rFonts w:asciiTheme="majorHAnsi" w:eastAsiaTheme="minorEastAsia" w:hAnsiTheme="majorHAnsi" w:cstheme="majorHAnsi"/>
          <w:iCs/>
          <w:lang w:eastAsia="en-US"/>
        </w:rPr>
        <w:t xml:space="preserve"> de la poutre qui résiste aux charges : </w:t>
      </w:r>
      <m:oMath>
        <m:sSub>
          <m:sSubPr>
            <m:ctrlPr>
              <w:rPr>
                <w:rFonts w:ascii="Cambria Math" w:eastAsiaTheme="minorEastAsia" w:hAnsi="Cambria Math" w:cstheme="majorHAnsi"/>
                <w:i/>
                <w:iCs/>
                <w:lang w:eastAsia="en-US"/>
              </w:rPr>
            </m:ctrlPr>
          </m:sSubPr>
          <m:e>
            <m:d>
              <m:dPr>
                <m:ctrlPr>
                  <w:rPr>
                    <w:rFonts w:ascii="Cambria Math" w:eastAsiaTheme="minorEastAsia" w:hAnsi="Cambria Math" w:cstheme="majorHAnsi"/>
                    <w:i/>
                    <w:iCs/>
                    <w:lang w:eastAsia="en-US"/>
                  </w:rPr>
                </m:ctrlPr>
              </m:dPr>
              <m:e>
                <m:f>
                  <m:fPr>
                    <m:ctrlPr>
                      <w:rPr>
                        <w:rFonts w:ascii="Cambria Math" w:eastAsiaTheme="minorEastAsia" w:hAnsi="Cambria Math" w:cstheme="majorHAnsi"/>
                        <w:i/>
                        <w:iCs/>
                        <w:lang w:eastAsia="en-US"/>
                      </w:rPr>
                    </m:ctrlPr>
                  </m:fPr>
                  <m:num>
                    <m:r>
                      <m:rPr>
                        <m:sty m:val="bi"/>
                      </m:rPr>
                      <w:rPr>
                        <w:rFonts w:ascii="Cambria Math" w:eastAsiaTheme="minorEastAsia" w:hAnsi="Cambria Math" w:cstheme="majorHAnsi"/>
                        <w:lang w:eastAsia="en-US"/>
                      </w:rPr>
                      <m:t>M</m:t>
                    </m:r>
                  </m:num>
                  <m:den>
                    <m:r>
                      <m:rPr>
                        <m:sty m:val="bi"/>
                      </m:rPr>
                      <w:rPr>
                        <w:rFonts w:ascii="Cambria Math" w:eastAsiaTheme="minorEastAsia" w:hAnsi="Cambria Math" w:cstheme="majorHAnsi"/>
                        <w:lang w:eastAsia="en-US"/>
                      </w:rPr>
                      <m:t>EI</m:t>
                    </m:r>
                  </m:den>
                </m:f>
              </m:e>
            </m:d>
          </m:e>
          <m:sub>
            <m:r>
              <m:rPr>
                <m:sty m:val="bi"/>
              </m:rPr>
              <w:rPr>
                <w:rFonts w:ascii="Cambria Math" w:eastAsiaTheme="minorEastAsia" w:hAnsi="Cambria Math" w:cstheme="majorHAnsi"/>
                <w:lang w:eastAsia="en-US"/>
              </w:rPr>
              <m:t>poutre</m:t>
            </m:r>
          </m:sub>
        </m:sSub>
        <m:r>
          <m:rPr>
            <m:sty m:val="bi"/>
          </m:rPr>
          <w:rPr>
            <w:rFonts w:ascii="Cambria Math" w:eastAsiaTheme="minorEastAsia" w:hAnsi="Cambria Math" w:cstheme="majorHAnsi"/>
            <w:lang w:eastAsia="en-US"/>
          </w:rPr>
          <m:t>=</m:t>
        </m:r>
      </m:oMath>
      <w:r w:rsidRPr="00F84C0F">
        <w:rPr>
          <w:rFonts w:asciiTheme="majorHAnsi" w:eastAsiaTheme="minorEastAsia" w:hAnsiTheme="majorHAnsi" w:cstheme="majorHAnsi"/>
          <w:iCs/>
          <w:lang w:eastAsia="en-US"/>
        </w:rPr>
        <w:t xml:space="preserve"> </w:t>
      </w:r>
      <m:oMath>
        <m:sSub>
          <m:sSubPr>
            <m:ctrlPr>
              <w:rPr>
                <w:rFonts w:ascii="Cambria Math" w:eastAsiaTheme="minorEastAsia" w:hAnsi="Cambria Math" w:cstheme="majorHAnsi"/>
                <w:i/>
                <w:iCs/>
                <w:lang w:eastAsia="en-US"/>
              </w:rPr>
            </m:ctrlPr>
          </m:sSubPr>
          <m:e>
            <m:d>
              <m:dPr>
                <m:ctrlPr>
                  <w:rPr>
                    <w:rFonts w:ascii="Cambria Math" w:eastAsiaTheme="minorEastAsia" w:hAnsi="Cambria Math" w:cstheme="majorHAnsi"/>
                    <w:i/>
                    <w:iCs/>
                    <w:lang w:eastAsia="en-US"/>
                  </w:rPr>
                </m:ctrlPr>
              </m:dPr>
              <m:e>
                <m:f>
                  <m:fPr>
                    <m:ctrlPr>
                      <w:rPr>
                        <w:rFonts w:ascii="Cambria Math" w:eastAsiaTheme="minorEastAsia" w:hAnsi="Cambria Math" w:cstheme="majorHAnsi"/>
                        <w:i/>
                        <w:iCs/>
                        <w:lang w:eastAsia="en-US"/>
                      </w:rPr>
                    </m:ctrlPr>
                  </m:fPr>
                  <m:num>
                    <m:r>
                      <m:rPr>
                        <m:sty m:val="bi"/>
                      </m:rPr>
                      <w:rPr>
                        <w:rFonts w:ascii="Cambria Math" w:eastAsiaTheme="minorEastAsia" w:hAnsi="Cambria Math" w:cstheme="majorHAnsi"/>
                        <w:lang w:eastAsia="en-US"/>
                      </w:rPr>
                      <m:t>M</m:t>
                    </m:r>
                  </m:num>
                  <m:den>
                    <m:r>
                      <m:rPr>
                        <m:sty m:val="bi"/>
                      </m:rPr>
                      <w:rPr>
                        <w:rFonts w:ascii="Cambria Math" w:eastAsiaTheme="minorEastAsia" w:hAnsi="Cambria Math" w:cstheme="majorHAnsi"/>
                        <w:lang w:eastAsia="en-US"/>
                      </w:rPr>
                      <m:t>EI</m:t>
                    </m:r>
                  </m:den>
                </m:f>
              </m:e>
            </m:d>
          </m:e>
          <m:sub>
            <m:r>
              <m:rPr>
                <m:sty m:val="bi"/>
              </m:rPr>
              <w:rPr>
                <w:rFonts w:ascii="Cambria Math" w:eastAsiaTheme="minorEastAsia" w:hAnsi="Cambria Math" w:cstheme="majorHAnsi"/>
                <w:lang w:eastAsia="en-US"/>
              </w:rPr>
              <m:t>platelage</m:t>
            </m:r>
          </m:sub>
        </m:sSub>
      </m:oMath>
    </w:p>
    <w:p w14:paraId="0118E789" w14:textId="46BC32EB" w:rsidR="00AB5DC7" w:rsidRPr="00F84C0F" w:rsidRDefault="00AB5DC7" w:rsidP="00F84C0F">
      <w:pPr>
        <w:pStyle w:val="Paragraphedeliste"/>
        <w:numPr>
          <w:ilvl w:val="0"/>
          <w:numId w:val="17"/>
        </w:numPr>
        <w:jc w:val="both"/>
        <w:rPr>
          <w:rFonts w:asciiTheme="majorHAnsi" w:eastAsiaTheme="minorHAnsi" w:hAnsiTheme="majorHAnsi" w:cstheme="majorHAnsi"/>
          <w:lang w:eastAsia="en-US"/>
        </w:rPr>
      </w:pPr>
      <w:r w:rsidRPr="00F84C0F">
        <w:rPr>
          <w:rFonts w:asciiTheme="majorHAnsi" w:eastAsiaTheme="minorEastAsia" w:hAnsiTheme="majorHAnsi" w:cstheme="majorHAnsi"/>
          <w:iCs/>
          <w:lang w:eastAsia="en-US"/>
        </w:rPr>
        <w:t xml:space="preserve">Ce qui permet d’écrire que le moment sollicitant dans le platelage est </w:t>
      </w:r>
      <m:oMath>
        <m:sSub>
          <m:sSubPr>
            <m:ctrlPr>
              <w:rPr>
                <w:rFonts w:ascii="Cambria Math" w:eastAsiaTheme="minorEastAsia" w:hAnsi="Cambria Math" w:cstheme="majorHAnsi"/>
                <w:i/>
                <w:iCs/>
                <w:lang w:eastAsia="en-US"/>
              </w:rPr>
            </m:ctrlPr>
          </m:sSubPr>
          <m:e>
            <m:sSub>
              <m:sSubPr>
                <m:ctrlPr>
                  <w:rPr>
                    <w:rFonts w:ascii="Cambria Math" w:eastAsiaTheme="minorEastAsia" w:hAnsi="Cambria Math" w:cstheme="majorHAnsi"/>
                    <w:i/>
                    <w:iCs/>
                    <w:lang w:eastAsia="en-US"/>
                  </w:rPr>
                </m:ctrlPr>
              </m:sSubPr>
              <m:e>
                <m:r>
                  <w:rPr>
                    <w:rFonts w:ascii="Cambria Math" w:eastAsiaTheme="minorEastAsia" w:hAnsi="Cambria Math" w:cstheme="majorHAnsi"/>
                    <w:lang w:eastAsia="en-US"/>
                  </w:rPr>
                  <m:t>M</m:t>
                </m:r>
              </m:e>
              <m:sub>
                <m:r>
                  <w:rPr>
                    <w:rFonts w:ascii="Cambria Math" w:eastAsiaTheme="minorEastAsia" w:hAnsi="Cambria Math" w:cstheme="majorHAnsi"/>
                    <w:lang w:eastAsia="en-US"/>
                  </w:rPr>
                  <m:t>platelage</m:t>
                </m:r>
              </m:sub>
            </m:sSub>
            <m:r>
              <w:rPr>
                <w:rFonts w:ascii="Cambria Math" w:eastAsiaTheme="minorEastAsia" w:hAnsi="Cambria Math" w:cstheme="majorHAnsi"/>
                <w:lang w:eastAsia="en-US"/>
              </w:rPr>
              <m:t>=</m:t>
            </m:r>
            <m:sSub>
              <m:sSubPr>
                <m:ctrlPr>
                  <w:rPr>
                    <w:rFonts w:ascii="Cambria Math" w:eastAsiaTheme="minorEastAsia" w:hAnsi="Cambria Math" w:cstheme="majorHAnsi"/>
                    <w:i/>
                    <w:iCs/>
                    <w:lang w:eastAsia="en-US"/>
                  </w:rPr>
                </m:ctrlPr>
              </m:sSubPr>
              <m:e>
                <m:r>
                  <w:rPr>
                    <w:rFonts w:ascii="Cambria Math" w:eastAsiaTheme="minorEastAsia" w:hAnsi="Cambria Math" w:cstheme="majorHAnsi"/>
                    <w:lang w:eastAsia="en-US"/>
                  </w:rPr>
                  <m:t>EI</m:t>
                </m:r>
              </m:e>
              <m:sub>
                <m:r>
                  <w:rPr>
                    <w:rFonts w:ascii="Cambria Math" w:eastAsiaTheme="minorEastAsia" w:hAnsi="Cambria Math" w:cstheme="majorHAnsi"/>
                    <w:lang w:eastAsia="en-US"/>
                  </w:rPr>
                  <m:t>platelage</m:t>
                </m:r>
              </m:sub>
            </m:sSub>
            <m:d>
              <m:dPr>
                <m:ctrlPr>
                  <w:rPr>
                    <w:rFonts w:ascii="Cambria Math" w:eastAsiaTheme="minorEastAsia" w:hAnsi="Cambria Math" w:cstheme="majorHAnsi"/>
                    <w:i/>
                    <w:iCs/>
                    <w:lang w:eastAsia="en-US"/>
                  </w:rPr>
                </m:ctrlPr>
              </m:dPr>
              <m:e>
                <m:f>
                  <m:fPr>
                    <m:ctrlPr>
                      <w:rPr>
                        <w:rFonts w:ascii="Cambria Math" w:eastAsiaTheme="minorEastAsia" w:hAnsi="Cambria Math" w:cstheme="majorHAnsi"/>
                        <w:i/>
                        <w:iCs/>
                        <w:lang w:eastAsia="en-US"/>
                      </w:rPr>
                    </m:ctrlPr>
                  </m:fPr>
                  <m:num>
                    <m:r>
                      <w:rPr>
                        <w:rFonts w:ascii="Cambria Math" w:eastAsiaTheme="minorEastAsia" w:hAnsi="Cambria Math" w:cstheme="majorHAnsi"/>
                        <w:lang w:eastAsia="en-US"/>
                      </w:rPr>
                      <m:t>M</m:t>
                    </m:r>
                  </m:num>
                  <m:den>
                    <m:r>
                      <w:rPr>
                        <w:rFonts w:ascii="Cambria Math" w:eastAsiaTheme="minorEastAsia" w:hAnsi="Cambria Math" w:cstheme="majorHAnsi"/>
                        <w:lang w:eastAsia="en-US"/>
                      </w:rPr>
                      <m:t>EI</m:t>
                    </m:r>
                  </m:den>
                </m:f>
              </m:e>
            </m:d>
          </m:e>
          <m:sub>
            <m:r>
              <w:rPr>
                <w:rFonts w:ascii="Cambria Math" w:eastAsiaTheme="minorEastAsia" w:hAnsi="Cambria Math" w:cstheme="majorHAnsi"/>
                <w:lang w:eastAsia="en-US"/>
              </w:rPr>
              <m:t>poutre</m:t>
            </m:r>
          </m:sub>
        </m:sSub>
      </m:oMath>
    </w:p>
    <w:p w14:paraId="3CFA4C5F" w14:textId="77777777" w:rsidR="00F84C0F" w:rsidRPr="00F84C0F" w:rsidRDefault="00F84C0F" w:rsidP="00F84C0F">
      <w:pPr>
        <w:pStyle w:val="Paragraphedeliste"/>
        <w:jc w:val="both"/>
        <w:rPr>
          <w:rFonts w:asciiTheme="majorHAnsi" w:eastAsiaTheme="minorHAnsi" w:hAnsiTheme="majorHAnsi" w:cstheme="majorHAnsi"/>
          <w:lang w:eastAsia="en-US"/>
        </w:rPr>
      </w:pPr>
    </w:p>
    <w:p w14:paraId="720E0FEF" w14:textId="77A92CE9" w:rsidR="00323305" w:rsidRPr="00F84C0F" w:rsidRDefault="00323305" w:rsidP="00F84C0F">
      <w:pPr>
        <w:pStyle w:val="Titre1"/>
        <w:jc w:val="both"/>
        <w:rPr>
          <w:rFonts w:cstheme="majorHAnsi"/>
        </w:rPr>
      </w:pPr>
      <w:bookmarkStart w:id="99" w:name="_Toc132648746"/>
      <w:r w:rsidRPr="00F84C0F">
        <w:rPr>
          <w:rFonts w:cstheme="majorHAnsi"/>
        </w:rPr>
        <w:t xml:space="preserve">Diapositive </w:t>
      </w:r>
      <w:r w:rsidR="003F796C" w:rsidRPr="00F84C0F">
        <w:rPr>
          <w:rFonts w:cstheme="majorHAnsi"/>
        </w:rPr>
        <w:t>111</w:t>
      </w:r>
      <w:bookmarkEnd w:id="99"/>
    </w:p>
    <w:p w14:paraId="20862B87" w14:textId="24FF36EA" w:rsidR="00323305" w:rsidRPr="00F84C0F" w:rsidRDefault="000D1CEA" w:rsidP="00F84C0F">
      <w:pPr>
        <w:pStyle w:val="Paragraphedeliste"/>
        <w:numPr>
          <w:ilvl w:val="0"/>
          <w:numId w:val="17"/>
        </w:numPr>
        <w:jc w:val="both"/>
        <w:rPr>
          <w:rFonts w:asciiTheme="majorHAnsi" w:eastAsiaTheme="minorHAnsi" w:hAnsiTheme="majorHAnsi" w:cstheme="majorHAnsi"/>
          <w:lang w:eastAsia="en-US"/>
        </w:rPr>
      </w:pPr>
      <w:r w:rsidRPr="00F84C0F">
        <w:rPr>
          <w:rFonts w:asciiTheme="majorHAnsi" w:eastAsiaTheme="minorHAnsi" w:hAnsiTheme="majorHAnsi" w:cstheme="majorHAnsi"/>
          <w:lang w:val="fr-FR" w:eastAsia="en-US"/>
        </w:rPr>
        <w:t>Pour la flexion longitudinale</w:t>
      </w:r>
      <w:r w:rsidR="001D1964">
        <w:rPr>
          <w:rFonts w:asciiTheme="majorHAnsi" w:eastAsiaTheme="minorHAnsi" w:hAnsiTheme="majorHAnsi" w:cstheme="majorHAnsi"/>
          <w:lang w:val="fr-FR" w:eastAsia="en-US"/>
        </w:rPr>
        <w:t>,</w:t>
      </w:r>
      <w:r w:rsidRPr="00F84C0F">
        <w:rPr>
          <w:rFonts w:asciiTheme="majorHAnsi" w:eastAsiaTheme="minorHAnsi" w:hAnsiTheme="majorHAnsi" w:cstheme="majorHAnsi"/>
          <w:lang w:val="fr-FR" w:eastAsia="en-US"/>
        </w:rPr>
        <w:t> on a une « aile supérieure » en compression</w:t>
      </w:r>
    </w:p>
    <w:p w14:paraId="19B5B820" w14:textId="75AFF603" w:rsidR="00244927" w:rsidRDefault="00323305"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7A7DD722"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02D2B7EE" w14:textId="0B0E59FC" w:rsidR="000D1CEA" w:rsidRPr="00F84C0F" w:rsidRDefault="000D1CEA" w:rsidP="00F84C0F">
      <w:pPr>
        <w:pStyle w:val="Titre1"/>
        <w:jc w:val="both"/>
        <w:rPr>
          <w:rFonts w:cstheme="majorHAnsi"/>
        </w:rPr>
      </w:pPr>
      <w:bookmarkStart w:id="100" w:name="_Toc132648747"/>
      <w:r w:rsidRPr="00F84C0F">
        <w:rPr>
          <w:rFonts w:cstheme="majorHAnsi"/>
        </w:rPr>
        <w:t xml:space="preserve">Diapositive </w:t>
      </w:r>
      <w:r w:rsidR="003F796C" w:rsidRPr="00F84C0F">
        <w:rPr>
          <w:rFonts w:cstheme="majorHAnsi"/>
        </w:rPr>
        <w:t>112</w:t>
      </w:r>
      <w:bookmarkEnd w:id="100"/>
    </w:p>
    <w:p w14:paraId="68E6D20B" w14:textId="0C349B11" w:rsidR="000D1CEA" w:rsidRPr="00F84C0F" w:rsidRDefault="0079619D" w:rsidP="00F84C0F">
      <w:pPr>
        <w:pStyle w:val="Paragraphedeliste"/>
        <w:numPr>
          <w:ilvl w:val="0"/>
          <w:numId w:val="17"/>
        </w:numPr>
        <w:jc w:val="both"/>
        <w:rPr>
          <w:rFonts w:asciiTheme="majorHAnsi" w:eastAsiaTheme="minorHAnsi" w:hAnsiTheme="majorHAnsi" w:cstheme="majorHAnsi"/>
          <w:lang w:eastAsia="en-US"/>
        </w:rPr>
      </w:pPr>
      <w:r w:rsidRPr="00F84C0F">
        <w:rPr>
          <w:rFonts w:asciiTheme="majorHAnsi" w:eastAsiaTheme="minorHAnsi" w:hAnsiTheme="majorHAnsi" w:cstheme="majorHAnsi"/>
          <w:lang w:val="fr-FR" w:eastAsia="en-US"/>
        </w:rPr>
        <w:t>On doit déterminer la classe de la section (il n’y a pas de problème de déversement ici)</w:t>
      </w:r>
    </w:p>
    <w:p w14:paraId="0B001A60" w14:textId="24898B6D" w:rsidR="000D1CEA" w:rsidRDefault="000D1CEA"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4BB69915"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1E009DEF" w14:textId="7444BD8C" w:rsidR="000D1CEA" w:rsidRPr="00F84C0F" w:rsidRDefault="000D1CEA" w:rsidP="00F84C0F">
      <w:pPr>
        <w:pStyle w:val="Titre1"/>
        <w:jc w:val="both"/>
        <w:rPr>
          <w:rFonts w:cstheme="majorHAnsi"/>
        </w:rPr>
      </w:pPr>
      <w:bookmarkStart w:id="101" w:name="_Toc132648748"/>
      <w:r w:rsidRPr="00F84C0F">
        <w:rPr>
          <w:rFonts w:cstheme="majorHAnsi"/>
        </w:rPr>
        <w:lastRenderedPageBreak/>
        <w:t>Diapositive 11</w:t>
      </w:r>
      <w:r w:rsidR="003F796C" w:rsidRPr="00F84C0F">
        <w:rPr>
          <w:rFonts w:cstheme="majorHAnsi"/>
        </w:rPr>
        <w:t>3</w:t>
      </w:r>
      <w:bookmarkEnd w:id="101"/>
    </w:p>
    <w:p w14:paraId="18B79120" w14:textId="30231F54" w:rsidR="000D1CEA" w:rsidRPr="00F84C0F" w:rsidRDefault="0079619D" w:rsidP="00F84C0F">
      <w:pPr>
        <w:pStyle w:val="Paragraphedeliste"/>
        <w:numPr>
          <w:ilvl w:val="0"/>
          <w:numId w:val="17"/>
        </w:numPr>
        <w:jc w:val="both"/>
        <w:rPr>
          <w:rFonts w:asciiTheme="majorHAnsi" w:eastAsiaTheme="minorHAnsi" w:hAnsiTheme="majorHAnsi" w:cstheme="majorHAnsi"/>
          <w:lang w:eastAsia="en-US"/>
        </w:rPr>
      </w:pPr>
      <w:r w:rsidRPr="00F84C0F">
        <w:rPr>
          <w:rFonts w:asciiTheme="majorHAnsi" w:eastAsiaTheme="minorHAnsi" w:hAnsiTheme="majorHAnsi" w:cstheme="majorHAnsi"/>
          <w:lang w:val="fr-FR" w:eastAsia="en-US"/>
        </w:rPr>
        <w:t>La partie en bleu est en compression et les par</w:t>
      </w:r>
      <w:r w:rsidR="001D1964">
        <w:rPr>
          <w:rFonts w:asciiTheme="majorHAnsi" w:eastAsiaTheme="minorHAnsi" w:hAnsiTheme="majorHAnsi" w:cstheme="majorHAnsi"/>
          <w:lang w:val="fr-FR" w:eastAsia="en-US"/>
        </w:rPr>
        <w:t>t</w:t>
      </w:r>
      <w:r w:rsidRPr="00F84C0F">
        <w:rPr>
          <w:rFonts w:asciiTheme="majorHAnsi" w:eastAsiaTheme="minorHAnsi" w:hAnsiTheme="majorHAnsi" w:cstheme="majorHAnsi"/>
          <w:lang w:val="fr-FR" w:eastAsia="en-US"/>
        </w:rPr>
        <w:t>ie</w:t>
      </w:r>
      <w:r w:rsidR="001D1964">
        <w:rPr>
          <w:rFonts w:asciiTheme="majorHAnsi" w:eastAsiaTheme="minorHAnsi" w:hAnsiTheme="majorHAnsi" w:cstheme="majorHAnsi"/>
          <w:lang w:val="fr-FR" w:eastAsia="en-US"/>
        </w:rPr>
        <w:t>s</w:t>
      </w:r>
      <w:r w:rsidRPr="00F84C0F">
        <w:rPr>
          <w:rFonts w:asciiTheme="majorHAnsi" w:eastAsiaTheme="minorHAnsi" w:hAnsiTheme="majorHAnsi" w:cstheme="majorHAnsi"/>
          <w:lang w:val="fr-FR" w:eastAsia="en-US"/>
        </w:rPr>
        <w:t xml:space="preserve"> en orange en compression dans le haut et tension dans le bas.</w:t>
      </w:r>
    </w:p>
    <w:p w14:paraId="58E8A0D6" w14:textId="00602D74" w:rsidR="0079619D" w:rsidRPr="00F84C0F" w:rsidRDefault="0079619D" w:rsidP="00F84C0F">
      <w:pPr>
        <w:pStyle w:val="Paragraphedeliste"/>
        <w:numPr>
          <w:ilvl w:val="0"/>
          <w:numId w:val="17"/>
        </w:numPr>
        <w:jc w:val="both"/>
        <w:rPr>
          <w:rFonts w:asciiTheme="majorHAnsi" w:eastAsiaTheme="minorHAnsi" w:hAnsiTheme="majorHAnsi" w:cstheme="majorHAnsi"/>
          <w:lang w:eastAsia="en-US"/>
        </w:rPr>
      </w:pPr>
      <w:r w:rsidRPr="00F84C0F">
        <w:rPr>
          <w:rFonts w:asciiTheme="majorHAnsi" w:eastAsiaTheme="minorHAnsi" w:hAnsiTheme="majorHAnsi" w:cstheme="majorHAnsi"/>
          <w:lang w:val="fr-FR" w:eastAsia="en-US"/>
        </w:rPr>
        <w:t xml:space="preserve">On applique la clause </w:t>
      </w:r>
      <w:r w:rsidR="001D1964">
        <w:rPr>
          <w:rFonts w:asciiTheme="majorHAnsi" w:eastAsiaTheme="minorHAnsi" w:hAnsiTheme="majorHAnsi" w:cstheme="majorHAnsi"/>
          <w:lang w:val="fr-FR" w:eastAsia="en-US"/>
        </w:rPr>
        <w:t>§</w:t>
      </w:r>
      <w:r w:rsidRPr="00F84C0F">
        <w:rPr>
          <w:rFonts w:asciiTheme="majorHAnsi" w:eastAsiaTheme="minorHAnsi" w:hAnsiTheme="majorHAnsi" w:cstheme="majorHAnsi"/>
          <w:lang w:val="fr-FR" w:eastAsia="en-US"/>
        </w:rPr>
        <w:t>17.9.1.2.3</w:t>
      </w:r>
    </w:p>
    <w:p w14:paraId="26BE6FC2" w14:textId="6628DDC4" w:rsidR="000D1CEA" w:rsidRDefault="000D1CEA"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48D08783"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72D22071" w14:textId="6F1A9C0B" w:rsidR="000D1CEA" w:rsidRPr="00F84C0F" w:rsidRDefault="000D1CEA" w:rsidP="00F84C0F">
      <w:pPr>
        <w:pStyle w:val="Titre1"/>
        <w:jc w:val="both"/>
        <w:rPr>
          <w:rFonts w:cstheme="majorHAnsi"/>
        </w:rPr>
      </w:pPr>
      <w:bookmarkStart w:id="102" w:name="_Toc132648749"/>
      <w:r w:rsidRPr="00F84C0F">
        <w:rPr>
          <w:rFonts w:cstheme="majorHAnsi"/>
        </w:rPr>
        <w:t>Diapositive 11</w:t>
      </w:r>
      <w:r w:rsidR="003F796C" w:rsidRPr="00F84C0F">
        <w:rPr>
          <w:rFonts w:cstheme="majorHAnsi"/>
        </w:rPr>
        <w:t>4</w:t>
      </w:r>
      <w:bookmarkEnd w:id="102"/>
    </w:p>
    <w:p w14:paraId="02B76C64" w14:textId="3D5C68C5" w:rsidR="000D1CEA" w:rsidRDefault="000D1CEA"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1D2C26BC"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51C5E596" w14:textId="7BADB224" w:rsidR="000D1CEA" w:rsidRPr="00F84C0F" w:rsidRDefault="000D1CEA" w:rsidP="00F84C0F">
      <w:pPr>
        <w:pStyle w:val="Titre1"/>
        <w:jc w:val="both"/>
        <w:rPr>
          <w:rFonts w:cstheme="majorHAnsi"/>
        </w:rPr>
      </w:pPr>
      <w:bookmarkStart w:id="103" w:name="_Toc132648750"/>
      <w:r w:rsidRPr="00F84C0F">
        <w:rPr>
          <w:rFonts w:cstheme="majorHAnsi"/>
        </w:rPr>
        <w:t>Diapositive 11</w:t>
      </w:r>
      <w:r w:rsidR="003F796C" w:rsidRPr="00F84C0F">
        <w:rPr>
          <w:rFonts w:cstheme="majorHAnsi"/>
        </w:rPr>
        <w:t>5</w:t>
      </w:r>
      <w:bookmarkEnd w:id="103"/>
    </w:p>
    <w:p w14:paraId="03C23E18" w14:textId="1A03CBC3" w:rsidR="000D1CEA" w:rsidRDefault="000D1CEA"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1EACAB05"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4DD4DCAF" w14:textId="66C7ED4C" w:rsidR="000D1CEA" w:rsidRPr="00F84C0F" w:rsidRDefault="000D1CEA" w:rsidP="00F84C0F">
      <w:pPr>
        <w:pStyle w:val="Titre1"/>
        <w:jc w:val="both"/>
        <w:rPr>
          <w:rFonts w:cstheme="majorHAnsi"/>
        </w:rPr>
      </w:pPr>
      <w:bookmarkStart w:id="104" w:name="_Toc132648751"/>
      <w:r w:rsidRPr="00F84C0F">
        <w:rPr>
          <w:rFonts w:cstheme="majorHAnsi"/>
        </w:rPr>
        <w:t>Diapositive 11</w:t>
      </w:r>
      <w:r w:rsidR="003F796C" w:rsidRPr="00F84C0F">
        <w:rPr>
          <w:rFonts w:cstheme="majorHAnsi"/>
        </w:rPr>
        <w:t>6-117-118</w:t>
      </w:r>
      <w:bookmarkEnd w:id="104"/>
    </w:p>
    <w:p w14:paraId="2CEC68D3" w14:textId="2CB88238" w:rsidR="000D1CEA" w:rsidRDefault="000D1CEA"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3D686DD8"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5A27FAFC" w14:textId="4C0D0607" w:rsidR="00B83836" w:rsidRPr="00F84C0F" w:rsidRDefault="00B83836" w:rsidP="00F84C0F">
      <w:pPr>
        <w:pStyle w:val="Titre1"/>
        <w:jc w:val="both"/>
        <w:rPr>
          <w:rFonts w:cstheme="majorHAnsi"/>
        </w:rPr>
      </w:pPr>
      <w:bookmarkStart w:id="105" w:name="_Toc132648752"/>
      <w:r w:rsidRPr="00F84C0F">
        <w:rPr>
          <w:rFonts w:cstheme="majorHAnsi"/>
        </w:rPr>
        <w:t xml:space="preserve">Diapositive </w:t>
      </w:r>
      <w:r w:rsidR="003F796C" w:rsidRPr="00F84C0F">
        <w:rPr>
          <w:rFonts w:cstheme="majorHAnsi"/>
        </w:rPr>
        <w:t>119-120</w:t>
      </w:r>
      <w:bookmarkEnd w:id="105"/>
    </w:p>
    <w:p w14:paraId="4AD46917" w14:textId="398E0381" w:rsidR="00B83836" w:rsidRDefault="00B83836"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182950F2"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74B9F214" w14:textId="21332A56" w:rsidR="00B83836" w:rsidRPr="00F84C0F" w:rsidRDefault="00B83836" w:rsidP="00F84C0F">
      <w:pPr>
        <w:pStyle w:val="Titre1"/>
        <w:jc w:val="both"/>
        <w:rPr>
          <w:rFonts w:cstheme="majorHAnsi"/>
        </w:rPr>
      </w:pPr>
      <w:bookmarkStart w:id="106" w:name="_Toc132648753"/>
      <w:r w:rsidRPr="00F84C0F">
        <w:rPr>
          <w:rFonts w:cstheme="majorHAnsi"/>
        </w:rPr>
        <w:t xml:space="preserve">Diapositive </w:t>
      </w:r>
      <w:r w:rsidR="003F796C" w:rsidRPr="00F84C0F">
        <w:rPr>
          <w:rFonts w:cstheme="majorHAnsi"/>
        </w:rPr>
        <w:t>121</w:t>
      </w:r>
      <w:bookmarkEnd w:id="106"/>
    </w:p>
    <w:p w14:paraId="5ED6470C" w14:textId="30F353A9" w:rsidR="00914192" w:rsidRDefault="00914192"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01DD500B"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61928118" w14:textId="726B88AE" w:rsidR="00914192" w:rsidRPr="00F84C0F" w:rsidRDefault="00914192" w:rsidP="00F84C0F">
      <w:pPr>
        <w:pStyle w:val="Titre1"/>
        <w:jc w:val="both"/>
        <w:rPr>
          <w:rFonts w:cstheme="majorHAnsi"/>
        </w:rPr>
      </w:pPr>
      <w:bookmarkStart w:id="107" w:name="_Toc132648754"/>
      <w:r w:rsidRPr="00F84C0F">
        <w:rPr>
          <w:rFonts w:cstheme="majorHAnsi"/>
        </w:rPr>
        <w:t xml:space="preserve">Diapositive </w:t>
      </w:r>
      <w:r w:rsidR="003F796C" w:rsidRPr="00F84C0F">
        <w:rPr>
          <w:rFonts w:cstheme="majorHAnsi"/>
        </w:rPr>
        <w:t>122</w:t>
      </w:r>
      <w:bookmarkEnd w:id="107"/>
    </w:p>
    <w:p w14:paraId="4C6F5AA6" w14:textId="48EB017A" w:rsidR="00914192" w:rsidRDefault="00914192"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7AA48407"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04A2F3F2" w14:textId="24D0B7A8" w:rsidR="00914192" w:rsidRPr="00F84C0F" w:rsidRDefault="00914192" w:rsidP="00F84C0F">
      <w:pPr>
        <w:pStyle w:val="Titre1"/>
        <w:jc w:val="both"/>
        <w:rPr>
          <w:rFonts w:cstheme="majorHAnsi"/>
        </w:rPr>
      </w:pPr>
      <w:bookmarkStart w:id="108" w:name="_Toc132648755"/>
      <w:r w:rsidRPr="00F84C0F">
        <w:rPr>
          <w:rFonts w:cstheme="majorHAnsi"/>
        </w:rPr>
        <w:t xml:space="preserve">Diapositive </w:t>
      </w:r>
      <w:r w:rsidR="003F796C" w:rsidRPr="00F84C0F">
        <w:rPr>
          <w:rFonts w:cstheme="majorHAnsi"/>
        </w:rPr>
        <w:t>123</w:t>
      </w:r>
      <w:bookmarkEnd w:id="108"/>
    </w:p>
    <w:p w14:paraId="7DE49FA3" w14:textId="1B151CB7" w:rsidR="00914192" w:rsidRDefault="00914192"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13FB4E6F"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46CD233B" w14:textId="2B5FEBA5" w:rsidR="00914192" w:rsidRPr="00F84C0F" w:rsidRDefault="00914192" w:rsidP="00F84C0F">
      <w:pPr>
        <w:pStyle w:val="Titre1"/>
        <w:jc w:val="both"/>
        <w:rPr>
          <w:rFonts w:cstheme="majorHAnsi"/>
        </w:rPr>
      </w:pPr>
      <w:bookmarkStart w:id="109" w:name="_Toc132648756"/>
      <w:r w:rsidRPr="00F84C0F">
        <w:rPr>
          <w:rFonts w:cstheme="majorHAnsi"/>
        </w:rPr>
        <w:lastRenderedPageBreak/>
        <w:t xml:space="preserve">Diapositive </w:t>
      </w:r>
      <w:r w:rsidR="003F796C" w:rsidRPr="00F84C0F">
        <w:rPr>
          <w:rFonts w:cstheme="majorHAnsi"/>
        </w:rPr>
        <w:t>124</w:t>
      </w:r>
      <w:bookmarkEnd w:id="109"/>
    </w:p>
    <w:p w14:paraId="2EEA1E05" w14:textId="404F9FD2" w:rsidR="009E0D8B" w:rsidRPr="00F84C0F" w:rsidRDefault="009E0D8B"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 xml:space="preserve">On calcule le CG et </w:t>
      </w:r>
      <w:r w:rsidR="001D1964">
        <w:rPr>
          <w:rFonts w:asciiTheme="majorHAnsi" w:eastAsiaTheme="minorHAnsi" w:hAnsiTheme="majorHAnsi" w:cstheme="majorHAnsi"/>
          <w:lang w:val="fr-FR" w:eastAsia="en-US"/>
        </w:rPr>
        <w:t>l'</w:t>
      </w:r>
      <w:r w:rsidRPr="00F84C0F">
        <w:rPr>
          <w:rFonts w:asciiTheme="majorHAnsi" w:eastAsiaTheme="minorHAnsi" w:hAnsiTheme="majorHAnsi" w:cstheme="majorHAnsi"/>
          <w:lang w:val="fr-FR" w:eastAsia="en-US"/>
        </w:rPr>
        <w:t xml:space="preserve">inertie en </w:t>
      </w:r>
      <w:r w:rsidR="001D1964">
        <w:rPr>
          <w:rFonts w:asciiTheme="majorHAnsi" w:eastAsiaTheme="minorHAnsi" w:hAnsiTheme="majorHAnsi" w:cstheme="majorHAnsi"/>
          <w:lang w:val="fr-FR" w:eastAsia="en-US"/>
        </w:rPr>
        <w:t>n'</w:t>
      </w:r>
      <w:r w:rsidRPr="00F84C0F">
        <w:rPr>
          <w:rFonts w:asciiTheme="majorHAnsi" w:eastAsiaTheme="minorHAnsi" w:hAnsiTheme="majorHAnsi" w:cstheme="majorHAnsi"/>
          <w:lang w:val="fr-FR" w:eastAsia="en-US"/>
        </w:rPr>
        <w:t>utilisant que les peaux extrêmes (par mètre de largeur)</w:t>
      </w:r>
    </w:p>
    <w:p w14:paraId="501DA300" w14:textId="168CF782" w:rsidR="00914192" w:rsidRDefault="001D1964" w:rsidP="00F84C0F">
      <w:pPr>
        <w:pStyle w:val="Paragraphedeliste"/>
        <w:numPr>
          <w:ilvl w:val="0"/>
          <w:numId w:val="17"/>
        </w:numPr>
        <w:jc w:val="both"/>
        <w:rPr>
          <w:rFonts w:asciiTheme="majorHAnsi" w:eastAsiaTheme="minorHAnsi" w:hAnsiTheme="majorHAnsi" w:cstheme="majorHAnsi"/>
          <w:lang w:val="fr-FR" w:eastAsia="en-US"/>
        </w:rPr>
      </w:pPr>
      <w:r>
        <w:rPr>
          <w:rFonts w:asciiTheme="majorHAnsi" w:eastAsiaTheme="minorHAnsi" w:hAnsiTheme="majorHAnsi" w:cstheme="majorHAnsi"/>
          <w:lang w:val="fr-FR" w:eastAsia="en-US"/>
        </w:rPr>
        <w:t xml:space="preserve">LES </w:t>
      </w:r>
      <w:r w:rsidR="00914192" w:rsidRPr="00F84C0F">
        <w:rPr>
          <w:rFonts w:asciiTheme="majorHAnsi" w:eastAsiaTheme="minorHAnsi" w:hAnsiTheme="majorHAnsi" w:cstheme="majorHAnsi"/>
          <w:lang w:val="fr-FR" w:eastAsia="en-US"/>
        </w:rPr>
        <w:t>INFORMATIONS SUR LA DIAPOSITIVE SONT EXPLICITES.</w:t>
      </w:r>
    </w:p>
    <w:p w14:paraId="26934520"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1C030BE5" w14:textId="1EA3D7B6" w:rsidR="00914192" w:rsidRPr="00F84C0F" w:rsidRDefault="00914192" w:rsidP="00F84C0F">
      <w:pPr>
        <w:pStyle w:val="Titre1"/>
        <w:jc w:val="both"/>
        <w:rPr>
          <w:rFonts w:cstheme="majorHAnsi"/>
        </w:rPr>
      </w:pPr>
      <w:bookmarkStart w:id="110" w:name="_Toc132648757"/>
      <w:r w:rsidRPr="00F84C0F">
        <w:rPr>
          <w:rFonts w:cstheme="majorHAnsi"/>
        </w:rPr>
        <w:t>Diapositive 12</w:t>
      </w:r>
      <w:r w:rsidR="003F796C" w:rsidRPr="00F84C0F">
        <w:rPr>
          <w:rFonts w:cstheme="majorHAnsi"/>
        </w:rPr>
        <w:t>5</w:t>
      </w:r>
      <w:bookmarkEnd w:id="110"/>
    </w:p>
    <w:p w14:paraId="0ABBF6FF" w14:textId="32C64853" w:rsidR="009E0D8B" w:rsidRPr="00F84C0F" w:rsidRDefault="009E0D8B"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On a donc en flexion transversale la partie inférieure en compression avec un</w:t>
      </w:r>
      <w:r w:rsidR="001D1964">
        <w:rPr>
          <w:rFonts w:asciiTheme="majorHAnsi" w:eastAsiaTheme="minorHAnsi" w:hAnsiTheme="majorHAnsi" w:cstheme="majorHAnsi"/>
          <w:lang w:val="fr-FR" w:eastAsia="en-US"/>
        </w:rPr>
        <w:t>e</w:t>
      </w:r>
      <w:r w:rsidRPr="00F84C0F">
        <w:rPr>
          <w:rFonts w:asciiTheme="majorHAnsi" w:eastAsiaTheme="minorHAnsi" w:hAnsiTheme="majorHAnsi" w:cstheme="majorHAnsi"/>
          <w:lang w:val="fr-FR" w:eastAsia="en-US"/>
        </w:rPr>
        <w:t xml:space="preserve"> soudure en plein centre.</w:t>
      </w:r>
    </w:p>
    <w:p w14:paraId="09A16611" w14:textId="25A7241C" w:rsidR="009E0D8B" w:rsidRPr="00F84C0F" w:rsidRDefault="009E0D8B"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On considère que cette partie est comme une colonne en compression.</w:t>
      </w:r>
    </w:p>
    <w:p w14:paraId="692FFEB4" w14:textId="1822D268" w:rsidR="00B83836" w:rsidRDefault="00914192"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0AEE8E04"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51E656E1" w14:textId="58E51DDA" w:rsidR="009E0D8B" w:rsidRPr="00F84C0F" w:rsidRDefault="009E0D8B" w:rsidP="00F84C0F">
      <w:pPr>
        <w:pStyle w:val="Titre1"/>
        <w:jc w:val="both"/>
        <w:rPr>
          <w:rFonts w:cstheme="majorHAnsi"/>
        </w:rPr>
      </w:pPr>
      <w:bookmarkStart w:id="111" w:name="_Toc132648758"/>
      <w:r w:rsidRPr="00F84C0F">
        <w:rPr>
          <w:rFonts w:cstheme="majorHAnsi"/>
        </w:rPr>
        <w:t xml:space="preserve">Diapositive </w:t>
      </w:r>
      <w:r w:rsidR="003F796C" w:rsidRPr="00F84C0F">
        <w:rPr>
          <w:rFonts w:cstheme="majorHAnsi"/>
        </w:rPr>
        <w:t>126</w:t>
      </w:r>
      <w:bookmarkEnd w:id="111"/>
    </w:p>
    <w:p w14:paraId="0C9FDD98" w14:textId="1C069460" w:rsidR="009E0D8B" w:rsidRPr="00F84C0F" w:rsidRDefault="009E0D8B"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 xml:space="preserve">On doit calculer l’élancement </w:t>
      </w:r>
      <w:proofErr w:type="spellStart"/>
      <w:r w:rsidRPr="00F84C0F">
        <w:rPr>
          <w:rFonts w:asciiTheme="majorHAnsi" w:eastAsiaTheme="minorHAnsi" w:hAnsiTheme="majorHAnsi" w:cstheme="majorHAnsi"/>
          <w:lang w:val="fr-FR" w:eastAsia="en-US"/>
        </w:rPr>
        <w:t>kL</w:t>
      </w:r>
      <w:proofErr w:type="spellEnd"/>
      <w:r w:rsidRPr="00F84C0F">
        <w:rPr>
          <w:rFonts w:asciiTheme="majorHAnsi" w:eastAsiaTheme="minorHAnsi" w:hAnsiTheme="majorHAnsi" w:cstheme="majorHAnsi"/>
          <w:lang w:val="fr-FR" w:eastAsia="en-US"/>
        </w:rPr>
        <w:t xml:space="preserve">/r et la valeur de l’élancement normalisé. Ici on prend </w:t>
      </w:r>
      <w:r w:rsidRPr="00F84C0F">
        <w:rPr>
          <w:rFonts w:asciiTheme="majorHAnsi" w:eastAsiaTheme="minorHAnsi" w:hAnsiTheme="majorHAnsi" w:cstheme="majorHAnsi"/>
          <w:i/>
          <w:iCs/>
          <w:lang w:val="fr-FR" w:eastAsia="en-US"/>
        </w:rPr>
        <w:t>F</w:t>
      </w:r>
      <w:r w:rsidRPr="00F84C0F">
        <w:rPr>
          <w:rFonts w:asciiTheme="majorHAnsi" w:eastAsiaTheme="minorHAnsi" w:hAnsiTheme="majorHAnsi" w:cstheme="majorHAnsi"/>
          <w:i/>
          <w:iCs/>
          <w:vertAlign w:val="subscript"/>
          <w:lang w:val="fr-FR" w:eastAsia="en-US"/>
        </w:rPr>
        <w:t>0</w:t>
      </w:r>
      <w:r w:rsidRPr="00F84C0F">
        <w:rPr>
          <w:rFonts w:asciiTheme="majorHAnsi" w:eastAsiaTheme="minorHAnsi" w:hAnsiTheme="majorHAnsi" w:cstheme="majorHAnsi"/>
          <w:i/>
          <w:iCs/>
          <w:lang w:val="fr-FR" w:eastAsia="en-US"/>
        </w:rPr>
        <w:t xml:space="preserve"> = </w:t>
      </w:r>
      <w:proofErr w:type="spellStart"/>
      <w:r w:rsidRPr="00F84C0F">
        <w:rPr>
          <w:rFonts w:asciiTheme="majorHAnsi" w:eastAsiaTheme="minorHAnsi" w:hAnsiTheme="majorHAnsi" w:cstheme="majorHAnsi"/>
          <w:i/>
          <w:iCs/>
          <w:lang w:val="fr-FR" w:eastAsia="en-US"/>
        </w:rPr>
        <w:t>F</w:t>
      </w:r>
      <w:r w:rsidRPr="00F84C0F">
        <w:rPr>
          <w:rFonts w:asciiTheme="majorHAnsi" w:eastAsiaTheme="minorHAnsi" w:hAnsiTheme="majorHAnsi" w:cstheme="majorHAnsi"/>
          <w:i/>
          <w:iCs/>
          <w:vertAlign w:val="subscript"/>
          <w:lang w:val="fr-FR" w:eastAsia="en-US"/>
        </w:rPr>
        <w:t>wy</w:t>
      </w:r>
      <w:proofErr w:type="spellEnd"/>
      <w:r w:rsidRPr="00F84C0F">
        <w:rPr>
          <w:rFonts w:asciiTheme="majorHAnsi" w:eastAsiaTheme="minorHAnsi" w:hAnsiTheme="majorHAnsi" w:cstheme="majorHAnsi"/>
          <w:i/>
          <w:iCs/>
          <w:vertAlign w:val="subscript"/>
          <w:lang w:val="fr-FR" w:eastAsia="en-US"/>
        </w:rPr>
        <w:t xml:space="preserve"> </w:t>
      </w:r>
      <w:r w:rsidRPr="00F84C0F">
        <w:rPr>
          <w:rFonts w:asciiTheme="majorHAnsi" w:eastAsiaTheme="minorHAnsi" w:hAnsiTheme="majorHAnsi" w:cstheme="majorHAnsi"/>
          <w:i/>
          <w:iCs/>
          <w:lang w:val="fr-FR" w:eastAsia="en-US"/>
        </w:rPr>
        <w:t xml:space="preserve"> et </w:t>
      </w:r>
      <m:oMath>
        <m:acc>
          <m:accPr>
            <m:chr m:val="̅"/>
            <m:ctrlPr>
              <w:rPr>
                <w:rFonts w:ascii="Cambria Math" w:eastAsiaTheme="minorHAnsi" w:hAnsi="Cambria Math" w:cstheme="majorHAnsi"/>
                <w:i/>
                <w:iCs/>
                <w:lang w:val="fr-FR" w:eastAsia="en-US"/>
              </w:rPr>
            </m:ctrlPr>
          </m:accPr>
          <m:e>
            <m:r>
              <w:rPr>
                <w:rFonts w:ascii="Cambria Math" w:eastAsiaTheme="minorHAnsi" w:hAnsi="Cambria Math" w:cstheme="majorHAnsi"/>
                <w:lang w:val="fr-FR" w:eastAsia="en-US"/>
              </w:rPr>
              <m:t>λ</m:t>
            </m:r>
          </m:e>
        </m:acc>
        <m:r>
          <w:rPr>
            <w:rFonts w:ascii="Cambria Math" w:eastAsiaTheme="minorHAnsi" w:hAnsi="Cambria Math" w:cstheme="majorHAnsi"/>
            <w:lang w:val="fr-FR" w:eastAsia="en-US"/>
          </w:rPr>
          <m:t>=</m:t>
        </m:r>
        <m:f>
          <m:fPr>
            <m:ctrlPr>
              <w:rPr>
                <w:rFonts w:ascii="Cambria Math" w:eastAsiaTheme="minorHAnsi" w:hAnsi="Cambria Math" w:cstheme="majorHAnsi"/>
                <w:i/>
                <w:iCs/>
                <w:lang w:val="fr-FR" w:eastAsia="en-US"/>
              </w:rPr>
            </m:ctrlPr>
          </m:fPr>
          <m:num>
            <m:r>
              <w:rPr>
                <w:rFonts w:ascii="Cambria Math" w:eastAsiaTheme="minorHAnsi" w:hAnsi="Cambria Math" w:cstheme="majorHAnsi"/>
                <w:lang w:eastAsia="en-US"/>
              </w:rPr>
              <m:t>λ</m:t>
            </m:r>
          </m:num>
          <m:den>
            <m:r>
              <w:rPr>
                <w:rFonts w:ascii="Cambria Math" w:eastAsiaTheme="minorHAnsi" w:hAnsi="Cambria Math" w:cstheme="majorHAnsi"/>
                <w:lang w:val="fr-FR" w:eastAsia="en-US"/>
              </w:rPr>
              <m:t>π</m:t>
            </m:r>
          </m:den>
        </m:f>
        <m:r>
          <w:rPr>
            <w:rFonts w:ascii="Cambria Math" w:eastAsiaTheme="minorHAnsi" w:hAnsi="Cambria Math" w:cstheme="majorHAnsi"/>
            <w:lang w:val="fr-FR" w:eastAsia="en-US"/>
          </w:rPr>
          <m:t>∙</m:t>
        </m:r>
        <m:rad>
          <m:radPr>
            <m:degHide m:val="1"/>
            <m:ctrlPr>
              <w:rPr>
                <w:rFonts w:ascii="Cambria Math" w:eastAsiaTheme="minorHAnsi" w:hAnsi="Cambria Math" w:cstheme="majorHAnsi"/>
                <w:i/>
                <w:iCs/>
                <w:lang w:val="fr-FR" w:eastAsia="en-US"/>
              </w:rPr>
            </m:ctrlPr>
          </m:radPr>
          <m:deg/>
          <m:e>
            <m:f>
              <m:fPr>
                <m:ctrlPr>
                  <w:rPr>
                    <w:rFonts w:ascii="Cambria Math" w:eastAsiaTheme="minorHAnsi" w:hAnsi="Cambria Math" w:cstheme="majorHAnsi"/>
                    <w:i/>
                    <w:iCs/>
                    <w:lang w:val="fr-FR" w:eastAsia="en-US"/>
                  </w:rPr>
                </m:ctrlPr>
              </m:fPr>
              <m:num>
                <m:sSub>
                  <m:sSubPr>
                    <m:ctrlPr>
                      <w:rPr>
                        <w:rFonts w:ascii="Cambria Math" w:eastAsiaTheme="minorHAnsi" w:hAnsi="Cambria Math" w:cstheme="majorHAnsi"/>
                        <w:i/>
                        <w:iCs/>
                        <w:lang w:eastAsia="en-US"/>
                      </w:rPr>
                    </m:ctrlPr>
                  </m:sSubPr>
                  <m:e>
                    <m:r>
                      <w:rPr>
                        <w:rFonts w:ascii="Cambria Math" w:eastAsiaTheme="minorHAnsi" w:hAnsi="Cambria Math" w:cstheme="majorHAnsi"/>
                        <w:lang w:eastAsia="en-US"/>
                      </w:rPr>
                      <m:t>F</m:t>
                    </m:r>
                  </m:e>
                  <m:sub>
                    <m:r>
                      <w:rPr>
                        <w:rFonts w:ascii="Cambria Math" w:eastAsiaTheme="minorHAnsi" w:hAnsi="Cambria Math" w:cstheme="majorHAnsi"/>
                        <w:lang w:eastAsia="en-US"/>
                      </w:rPr>
                      <m:t>o</m:t>
                    </m:r>
                  </m:sub>
                </m:sSub>
              </m:num>
              <m:den>
                <m:r>
                  <w:rPr>
                    <w:rFonts w:ascii="Cambria Math" w:eastAsiaTheme="minorHAnsi" w:hAnsi="Cambria Math" w:cstheme="majorHAnsi"/>
                    <w:lang w:eastAsia="en-US"/>
                  </w:rPr>
                  <m:t>70E000</m:t>
                </m:r>
              </m:den>
            </m:f>
          </m:e>
        </m:rad>
      </m:oMath>
    </w:p>
    <w:p w14:paraId="0C6A25A2" w14:textId="59A2BD0E" w:rsidR="009E0D8B" w:rsidRDefault="009E0D8B"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533BB3D4"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22BAF48E" w14:textId="5957CD80" w:rsidR="00D13F30" w:rsidRPr="00F84C0F" w:rsidRDefault="00D13F30" w:rsidP="00F84C0F">
      <w:pPr>
        <w:pStyle w:val="Titre1"/>
        <w:jc w:val="both"/>
        <w:rPr>
          <w:rFonts w:cstheme="majorHAnsi"/>
        </w:rPr>
      </w:pPr>
      <w:bookmarkStart w:id="112" w:name="_Toc132648759"/>
      <w:r w:rsidRPr="00F84C0F">
        <w:rPr>
          <w:rFonts w:cstheme="majorHAnsi"/>
        </w:rPr>
        <w:t xml:space="preserve">Diapositive </w:t>
      </w:r>
      <w:r w:rsidR="003F796C" w:rsidRPr="00F84C0F">
        <w:rPr>
          <w:rFonts w:cstheme="majorHAnsi"/>
        </w:rPr>
        <w:t>127</w:t>
      </w:r>
      <w:bookmarkEnd w:id="112"/>
    </w:p>
    <w:p w14:paraId="5ABC01C8" w14:textId="382344D9" w:rsidR="00D13F30" w:rsidRDefault="00D13F30"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3C151BE3"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148F3A5E" w14:textId="42433123" w:rsidR="00D13F30" w:rsidRPr="00F84C0F" w:rsidRDefault="00D13F30" w:rsidP="00F84C0F">
      <w:pPr>
        <w:pStyle w:val="Titre1"/>
        <w:jc w:val="both"/>
        <w:rPr>
          <w:rFonts w:cstheme="majorHAnsi"/>
        </w:rPr>
      </w:pPr>
      <w:bookmarkStart w:id="113" w:name="_Toc132648760"/>
      <w:r w:rsidRPr="00F84C0F">
        <w:rPr>
          <w:rFonts w:cstheme="majorHAnsi"/>
        </w:rPr>
        <w:t xml:space="preserve">Diapositive </w:t>
      </w:r>
      <w:r w:rsidR="003F796C" w:rsidRPr="00F84C0F">
        <w:rPr>
          <w:rFonts w:cstheme="majorHAnsi"/>
        </w:rPr>
        <w:t>128</w:t>
      </w:r>
      <w:bookmarkEnd w:id="113"/>
    </w:p>
    <w:p w14:paraId="55BED7E0" w14:textId="60F47588" w:rsidR="00D13F30" w:rsidRDefault="00D13F30"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1D4DDF04"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35D5B26A" w14:textId="17D81C08" w:rsidR="0078492C" w:rsidRPr="00F84C0F" w:rsidRDefault="0078492C" w:rsidP="00F84C0F">
      <w:pPr>
        <w:pStyle w:val="Titre1"/>
        <w:jc w:val="both"/>
        <w:rPr>
          <w:rFonts w:cstheme="majorHAnsi"/>
        </w:rPr>
      </w:pPr>
      <w:bookmarkStart w:id="114" w:name="_Toc132648761"/>
      <w:r w:rsidRPr="00F84C0F">
        <w:rPr>
          <w:rFonts w:cstheme="majorHAnsi"/>
        </w:rPr>
        <w:t xml:space="preserve">Diapositive </w:t>
      </w:r>
      <w:r w:rsidR="003F796C" w:rsidRPr="00F84C0F">
        <w:rPr>
          <w:rFonts w:cstheme="majorHAnsi"/>
        </w:rPr>
        <w:t>129</w:t>
      </w:r>
      <w:bookmarkEnd w:id="114"/>
    </w:p>
    <w:p w14:paraId="622A59D5" w14:textId="0490C616" w:rsidR="0078492C" w:rsidRDefault="0078492C"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410BDCAF"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73463B8C" w14:textId="6A3A3059" w:rsidR="0078492C" w:rsidRPr="00F84C0F" w:rsidRDefault="0078492C" w:rsidP="00F84C0F">
      <w:pPr>
        <w:pStyle w:val="Titre1"/>
        <w:jc w:val="both"/>
        <w:rPr>
          <w:rFonts w:cstheme="majorHAnsi"/>
        </w:rPr>
      </w:pPr>
      <w:bookmarkStart w:id="115" w:name="_Toc132648762"/>
      <w:r w:rsidRPr="00F84C0F">
        <w:rPr>
          <w:rFonts w:cstheme="majorHAnsi"/>
        </w:rPr>
        <w:t xml:space="preserve">Diapositive </w:t>
      </w:r>
      <w:r w:rsidR="003F796C" w:rsidRPr="00F84C0F">
        <w:rPr>
          <w:rFonts w:cstheme="majorHAnsi"/>
        </w:rPr>
        <w:t>130</w:t>
      </w:r>
      <w:bookmarkEnd w:id="115"/>
    </w:p>
    <w:p w14:paraId="68675229" w14:textId="07DB018C" w:rsidR="0078492C" w:rsidRDefault="0078492C"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77D70437"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5FF2A450" w14:textId="5F3A19F8" w:rsidR="0078492C" w:rsidRPr="00F84C0F" w:rsidRDefault="0078492C" w:rsidP="00F84C0F">
      <w:pPr>
        <w:pStyle w:val="Titre1"/>
        <w:jc w:val="both"/>
        <w:rPr>
          <w:rFonts w:cstheme="majorHAnsi"/>
        </w:rPr>
      </w:pPr>
      <w:bookmarkStart w:id="116" w:name="_Toc132648763"/>
      <w:r w:rsidRPr="00F84C0F">
        <w:rPr>
          <w:rFonts w:cstheme="majorHAnsi"/>
        </w:rPr>
        <w:t xml:space="preserve">Diapositive </w:t>
      </w:r>
      <w:r w:rsidR="003F796C" w:rsidRPr="00F84C0F">
        <w:rPr>
          <w:rFonts w:cstheme="majorHAnsi"/>
        </w:rPr>
        <w:t>131</w:t>
      </w:r>
      <w:bookmarkEnd w:id="116"/>
    </w:p>
    <w:p w14:paraId="7A9671CB" w14:textId="7985BC9A" w:rsidR="0078492C" w:rsidRDefault="0078492C"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1AA15FB3"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6E65D17F" w14:textId="1DCB8797" w:rsidR="009A1AE7" w:rsidRPr="00F84C0F" w:rsidRDefault="009A1AE7" w:rsidP="00F84C0F">
      <w:pPr>
        <w:pStyle w:val="Titre1"/>
        <w:jc w:val="both"/>
        <w:rPr>
          <w:rFonts w:cstheme="majorHAnsi"/>
        </w:rPr>
      </w:pPr>
      <w:bookmarkStart w:id="117" w:name="_Toc132648764"/>
      <w:r w:rsidRPr="00F84C0F">
        <w:rPr>
          <w:rFonts w:cstheme="majorHAnsi"/>
        </w:rPr>
        <w:t xml:space="preserve">Diapositive </w:t>
      </w:r>
      <w:r w:rsidR="003F796C" w:rsidRPr="00F84C0F">
        <w:rPr>
          <w:rFonts w:cstheme="majorHAnsi"/>
        </w:rPr>
        <w:t>132</w:t>
      </w:r>
      <w:bookmarkEnd w:id="117"/>
    </w:p>
    <w:p w14:paraId="5322F2CA" w14:textId="1204A0DB" w:rsidR="009A1AE7" w:rsidRDefault="009A1AE7"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569BB0CC"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7EC920BF" w14:textId="0C10DFB4" w:rsidR="009A1AE7" w:rsidRPr="00F84C0F" w:rsidRDefault="009A1AE7" w:rsidP="00F84C0F">
      <w:pPr>
        <w:pStyle w:val="Titre1"/>
        <w:jc w:val="both"/>
        <w:rPr>
          <w:rFonts w:cstheme="majorHAnsi"/>
        </w:rPr>
      </w:pPr>
      <w:bookmarkStart w:id="118" w:name="_Toc132648765"/>
      <w:r w:rsidRPr="00F84C0F">
        <w:rPr>
          <w:rFonts w:cstheme="majorHAnsi"/>
        </w:rPr>
        <w:t xml:space="preserve">Diapositive </w:t>
      </w:r>
      <w:r w:rsidR="003F796C" w:rsidRPr="00F84C0F">
        <w:rPr>
          <w:rFonts w:cstheme="majorHAnsi"/>
        </w:rPr>
        <w:t>133</w:t>
      </w:r>
      <w:bookmarkEnd w:id="118"/>
    </w:p>
    <w:p w14:paraId="04FA38C6" w14:textId="08F22A40" w:rsidR="009A1AE7" w:rsidRDefault="009A1AE7" w:rsidP="00F84C0F">
      <w:pPr>
        <w:pStyle w:val="Paragraphedeliste"/>
        <w:numPr>
          <w:ilvl w:val="0"/>
          <w:numId w:val="17"/>
        </w:numPr>
        <w:jc w:val="both"/>
        <w:rPr>
          <w:rFonts w:asciiTheme="majorHAnsi" w:eastAsiaTheme="minorHAnsi" w:hAnsiTheme="majorHAnsi" w:cstheme="majorHAnsi"/>
          <w:lang w:val="fr-FR" w:eastAsia="en-US"/>
        </w:rPr>
      </w:pPr>
      <w:r w:rsidRPr="00F84C0F">
        <w:rPr>
          <w:rFonts w:asciiTheme="majorHAnsi" w:eastAsiaTheme="minorHAnsi" w:hAnsiTheme="majorHAnsi" w:cstheme="majorHAnsi"/>
          <w:lang w:val="fr-FR" w:eastAsia="en-US"/>
        </w:rPr>
        <w:t>LES INFORMATIONS SUR LA DIAPOSITIVE SONT EXPLICITES.</w:t>
      </w:r>
    </w:p>
    <w:p w14:paraId="4D4B85FB" w14:textId="77777777" w:rsidR="00F84C0F" w:rsidRPr="00F84C0F" w:rsidRDefault="00F84C0F" w:rsidP="00F84C0F">
      <w:pPr>
        <w:pStyle w:val="Paragraphedeliste"/>
        <w:jc w:val="both"/>
        <w:rPr>
          <w:rFonts w:asciiTheme="majorHAnsi" w:eastAsiaTheme="minorHAnsi" w:hAnsiTheme="majorHAnsi" w:cstheme="majorHAnsi"/>
          <w:lang w:val="fr-FR" w:eastAsia="en-US"/>
        </w:rPr>
      </w:pPr>
    </w:p>
    <w:p w14:paraId="55C47FC0" w14:textId="77777777" w:rsidR="009A1AE7" w:rsidRPr="00F84C0F" w:rsidRDefault="009A1AE7" w:rsidP="00F84C0F">
      <w:pPr>
        <w:pStyle w:val="Paragraphedeliste"/>
        <w:jc w:val="both"/>
        <w:rPr>
          <w:rFonts w:asciiTheme="majorHAnsi" w:eastAsiaTheme="minorHAnsi" w:hAnsiTheme="majorHAnsi" w:cstheme="majorHAnsi"/>
          <w:lang w:val="fr-FR" w:eastAsia="en-US"/>
        </w:rPr>
      </w:pPr>
    </w:p>
    <w:p w14:paraId="02D2FD26" w14:textId="77777777" w:rsidR="0078492C" w:rsidRPr="00F84C0F" w:rsidRDefault="0078492C" w:rsidP="00F84C0F">
      <w:pPr>
        <w:pStyle w:val="Paragraphedeliste"/>
        <w:jc w:val="both"/>
        <w:rPr>
          <w:rFonts w:asciiTheme="majorHAnsi" w:eastAsiaTheme="minorHAnsi" w:hAnsiTheme="majorHAnsi" w:cstheme="majorHAnsi"/>
          <w:lang w:val="fr-FR" w:eastAsia="en-US"/>
        </w:rPr>
      </w:pPr>
    </w:p>
    <w:p w14:paraId="398A9552" w14:textId="77777777" w:rsidR="00D13F30" w:rsidRPr="00F84C0F" w:rsidRDefault="00D13F30" w:rsidP="00F84C0F">
      <w:pPr>
        <w:jc w:val="both"/>
        <w:rPr>
          <w:rFonts w:asciiTheme="majorHAnsi" w:eastAsiaTheme="minorHAnsi" w:hAnsiTheme="majorHAnsi" w:cstheme="majorHAnsi"/>
          <w:lang w:val="fr-FR" w:eastAsia="en-US"/>
        </w:rPr>
      </w:pPr>
    </w:p>
    <w:p w14:paraId="5F327F68" w14:textId="77777777" w:rsidR="009E0D8B" w:rsidRPr="00F84C0F" w:rsidRDefault="009E0D8B" w:rsidP="00F84C0F">
      <w:pPr>
        <w:ind w:left="360"/>
        <w:jc w:val="both"/>
        <w:rPr>
          <w:rFonts w:asciiTheme="majorHAnsi" w:eastAsiaTheme="minorEastAsia" w:hAnsiTheme="majorHAnsi" w:cstheme="majorHAnsi"/>
          <w:iCs/>
          <w:lang w:val="fr-FR" w:eastAsia="en-US"/>
        </w:rPr>
      </w:pPr>
    </w:p>
    <w:p w14:paraId="2F4EA488" w14:textId="77777777" w:rsidR="009E0D8B" w:rsidRPr="00F84C0F" w:rsidRDefault="009E0D8B" w:rsidP="00F84C0F">
      <w:pPr>
        <w:jc w:val="both"/>
        <w:rPr>
          <w:rFonts w:asciiTheme="majorHAnsi" w:eastAsiaTheme="minorEastAsia" w:hAnsiTheme="majorHAnsi" w:cstheme="majorHAnsi"/>
          <w:lang w:eastAsia="en-US"/>
        </w:rPr>
      </w:pPr>
    </w:p>
    <w:p w14:paraId="0C8094E1" w14:textId="582D5AA7" w:rsidR="00B04EEB" w:rsidRPr="00F84C0F" w:rsidRDefault="00B04EEB" w:rsidP="00F84C0F">
      <w:pPr>
        <w:jc w:val="both"/>
        <w:rPr>
          <w:rFonts w:asciiTheme="majorHAnsi" w:eastAsiaTheme="minorEastAsia" w:hAnsiTheme="majorHAnsi" w:cstheme="majorHAnsi"/>
          <w:lang w:eastAsia="en-US"/>
        </w:rPr>
      </w:pPr>
    </w:p>
    <w:sectPr w:rsidR="00B04EEB" w:rsidRPr="00F84C0F" w:rsidSect="008E1126">
      <w:headerReference w:type="even" r:id="rId11"/>
      <w:headerReference w:type="default" r:id="rId12"/>
      <w:footerReference w:type="even" r:id="rId13"/>
      <w:footerReference w:type="default" r:id="rId14"/>
      <w:headerReference w:type="first" r:id="rId15"/>
      <w:footerReference w:type="first" r:id="rId16"/>
      <w:pgSz w:w="12240" w:h="15840"/>
      <w:pgMar w:top="3125" w:right="1800" w:bottom="1440" w:left="1800" w:header="708" w:footer="17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1E57C" w14:textId="77777777" w:rsidR="00FC0C16" w:rsidRDefault="00FC0C16" w:rsidP="00B3693B">
      <w:r>
        <w:separator/>
      </w:r>
    </w:p>
  </w:endnote>
  <w:endnote w:type="continuationSeparator" w:id="0">
    <w:p w14:paraId="4F713DEC" w14:textId="77777777" w:rsidR="00FC0C16" w:rsidRDefault="00FC0C16" w:rsidP="00B3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26491406"/>
      <w:docPartObj>
        <w:docPartGallery w:val="Page Numbers (Bottom of Page)"/>
        <w:docPartUnique/>
      </w:docPartObj>
    </w:sdtPr>
    <w:sdtEndPr>
      <w:rPr>
        <w:rStyle w:val="Numrodepage"/>
      </w:rPr>
    </w:sdtEndPr>
    <w:sdtContent>
      <w:p w14:paraId="36FF147F" w14:textId="1E8D33F7" w:rsidR="004B4C3B" w:rsidRDefault="004B4C3B" w:rsidP="004B4C3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24</w:t>
        </w:r>
        <w:r>
          <w:rPr>
            <w:rStyle w:val="Numrodepage"/>
          </w:rPr>
          <w:fldChar w:fldCharType="end"/>
        </w:r>
      </w:p>
    </w:sdtContent>
  </w:sdt>
  <w:p w14:paraId="4D6857DA" w14:textId="77777777" w:rsidR="004B4C3B" w:rsidRDefault="004B4C3B" w:rsidP="00951F1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68632926"/>
      <w:docPartObj>
        <w:docPartGallery w:val="Page Numbers (Bottom of Page)"/>
        <w:docPartUnique/>
      </w:docPartObj>
    </w:sdtPr>
    <w:sdtEndPr>
      <w:rPr>
        <w:rStyle w:val="Numrodepage"/>
      </w:rPr>
    </w:sdtEndPr>
    <w:sdtContent>
      <w:p w14:paraId="0D06C8B0" w14:textId="0CCE73F5" w:rsidR="004B4C3B" w:rsidRDefault="004B4C3B" w:rsidP="004B4C3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060985">
          <w:rPr>
            <w:rStyle w:val="Numrodepage"/>
            <w:noProof/>
          </w:rPr>
          <w:t>36</w:t>
        </w:r>
        <w:r>
          <w:rPr>
            <w:rStyle w:val="Numrodepage"/>
          </w:rPr>
          <w:fldChar w:fldCharType="end"/>
        </w:r>
      </w:p>
    </w:sdtContent>
  </w:sdt>
  <w:p w14:paraId="18A78454" w14:textId="358B9501" w:rsidR="004B4C3B" w:rsidRDefault="00386B71" w:rsidP="00951F11">
    <w:pPr>
      <w:pStyle w:val="Pieddepage"/>
      <w:tabs>
        <w:tab w:val="clear" w:pos="4320"/>
        <w:tab w:val="clear" w:pos="8640"/>
        <w:tab w:val="left" w:pos="1319"/>
      </w:tabs>
      <w:ind w:left="-284" w:right="360"/>
    </w:pPr>
    <w:bookmarkStart w:id="119" w:name="_Hlk172808242"/>
    <w:bookmarkStart w:id="120" w:name="_Hlk172808243"/>
    <w:bookmarkStart w:id="121" w:name="_GoBack"/>
    <w:r>
      <w:rPr>
        <w:noProof/>
      </w:rPr>
      <mc:AlternateContent>
        <mc:Choice Requires="wpg">
          <w:drawing>
            <wp:anchor distT="0" distB="0" distL="114300" distR="114300" simplePos="0" relativeHeight="251661312" behindDoc="0" locked="0" layoutInCell="1" allowOverlap="1" wp14:anchorId="46E02A0B" wp14:editId="5C1DAD40">
              <wp:simplePos x="0" y="0"/>
              <wp:positionH relativeFrom="column">
                <wp:posOffset>-1104900</wp:posOffset>
              </wp:positionH>
              <wp:positionV relativeFrom="paragraph">
                <wp:posOffset>9525</wp:posOffset>
              </wp:positionV>
              <wp:extent cx="7696200" cy="1257300"/>
              <wp:effectExtent l="0" t="0" r="0" b="0"/>
              <wp:wrapNone/>
              <wp:docPr id="6" name="Groupe 6"/>
              <wp:cNvGraphicFramePr/>
              <a:graphic xmlns:a="http://schemas.openxmlformats.org/drawingml/2006/main">
                <a:graphicData uri="http://schemas.microsoft.com/office/word/2010/wordprocessingGroup">
                  <wpg:wgp>
                    <wpg:cNvGrpSpPr/>
                    <wpg:grpSpPr>
                      <a:xfrm>
                        <a:off x="0" y="0"/>
                        <a:ext cx="7696200" cy="1257300"/>
                        <a:chOff x="0" y="0"/>
                        <a:chExt cx="7696200" cy="1257300"/>
                      </a:xfrm>
                    </wpg:grpSpPr>
                    <wps:wsp>
                      <wps:cNvPr id="4" name="Zone de texte 4"/>
                      <wps:cNvSpPr txBox="1"/>
                      <wps:spPr>
                        <a:xfrm>
                          <a:off x="0" y="0"/>
                          <a:ext cx="7696200" cy="1257300"/>
                        </a:xfrm>
                        <a:prstGeom prst="rect">
                          <a:avLst/>
                        </a:prstGeom>
                        <a:solidFill>
                          <a:schemeClr val="lt1"/>
                        </a:solidFill>
                        <a:ln w="6350">
                          <a:noFill/>
                        </a:ln>
                      </wps:spPr>
                      <wps:txbx>
                        <w:txbxContent>
                          <w:p w14:paraId="0F27DB6D" w14:textId="569D4A50" w:rsidR="004B4C3B" w:rsidRDefault="00386B71" w:rsidP="00A01EE4">
                            <w:pPr>
                              <w:jc w:val="center"/>
                            </w:pPr>
                            <w:r>
                              <w:rPr>
                                <w:noProof/>
                              </w:rPr>
                              <w:drawing>
                                <wp:inline distT="0" distB="0" distL="0" distR="0" wp14:anchorId="6B38D0F4" wp14:editId="725F8B7E">
                                  <wp:extent cx="7506970" cy="114490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u-compétences bandeau.png"/>
                                          <pic:cNvPicPr/>
                                        </pic:nvPicPr>
                                        <pic:blipFill>
                                          <a:blip r:embed="rId1">
                                            <a:extLst>
                                              <a:ext uri="{28A0092B-C50C-407E-A947-70E740481C1C}">
                                                <a14:useLocalDpi xmlns:a14="http://schemas.microsoft.com/office/drawing/2010/main" val="0"/>
                                              </a:ext>
                                            </a:extLst>
                                          </a:blip>
                                          <a:stretch>
                                            <a:fillRect/>
                                          </a:stretch>
                                        </pic:blipFill>
                                        <pic:spPr>
                                          <a:xfrm>
                                            <a:off x="0" y="0"/>
                                            <a:ext cx="7506970" cy="11449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31800" y="419100"/>
                          <a:ext cx="1788795" cy="450850"/>
                        </a:xfrm>
                        <a:prstGeom prst="rect">
                          <a:avLst/>
                        </a:prstGeom>
                      </pic:spPr>
                    </pic:pic>
                  </wpg:wgp>
                </a:graphicData>
              </a:graphic>
            </wp:anchor>
          </w:drawing>
        </mc:Choice>
        <mc:Fallback>
          <w:pict>
            <v:group w14:anchorId="46E02A0B" id="Groupe 6" o:spid="_x0000_s1026" style="position:absolute;left:0;text-align:left;margin-left:-87pt;margin-top:.75pt;width:606pt;height:99pt;z-index:251661312" coordsize="76962,12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">
              <v:shapetype id="_x0000_t202" coordsize="21600,21600" o:spt="202" path="m,l,21600r21600,l21600,xe">
                <v:stroke joinstyle="miter"/>
                <v:path gradientshapeok="t" o:connecttype="rect"/>
              </v:shapetype>
              <v:shape id="Zone de texte 4" o:spid="_x0000_s1027" type="#_x0000_t202" style="position:absolute;width:76962;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0F27DB6D" w14:textId="569D4A50" w:rsidR="004B4C3B" w:rsidRDefault="00386B71" w:rsidP="00A01EE4">
                      <w:pPr>
                        <w:jc w:val="center"/>
                      </w:pPr>
                      <w:r>
                        <w:rPr>
                          <w:noProof/>
                        </w:rPr>
                        <w:drawing>
                          <wp:inline distT="0" distB="0" distL="0" distR="0" wp14:anchorId="6B38D0F4" wp14:editId="725F8B7E">
                            <wp:extent cx="7506970" cy="114490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u-compétences bandeau.png"/>
                                    <pic:cNvPicPr/>
                                  </pic:nvPicPr>
                                  <pic:blipFill>
                                    <a:blip r:embed="rId1">
                                      <a:extLst>
                                        <a:ext uri="{28A0092B-C50C-407E-A947-70E740481C1C}">
                                          <a14:useLocalDpi xmlns:a14="http://schemas.microsoft.com/office/drawing/2010/main" val="0"/>
                                        </a:ext>
                                      </a:extLst>
                                    </a:blip>
                                    <a:stretch>
                                      <a:fillRect/>
                                    </a:stretch>
                                  </pic:blipFill>
                                  <pic:spPr>
                                    <a:xfrm>
                                      <a:off x="0" y="0"/>
                                      <a:ext cx="7506970" cy="1144905"/>
                                    </a:xfrm>
                                    <a:prstGeom prst="rect">
                                      <a:avLst/>
                                    </a:prstGeom>
                                  </pic:spPr>
                                </pic:pic>
                              </a:graphicData>
                            </a:graphic>
                          </wp:inline>
                        </w:drawing>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4318;top:4191;width:17887;height:4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">
                <v:imagedata r:id="rId3" o:title=""/>
              </v:shape>
            </v:group>
          </w:pict>
        </mc:Fallback>
      </mc:AlternateContent>
    </w:r>
    <w:r w:rsidR="004B4C3B">
      <w:tab/>
    </w:r>
    <w:bookmarkEnd w:id="119"/>
    <w:bookmarkEnd w:id="120"/>
    <w:bookmarkEnd w:id="12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E0DDC" w14:textId="77777777" w:rsidR="004B4C3B" w:rsidRDefault="004B4C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02F22" w14:textId="77777777" w:rsidR="00FC0C16" w:rsidRDefault="00FC0C16" w:rsidP="00B3693B">
      <w:r>
        <w:separator/>
      </w:r>
    </w:p>
  </w:footnote>
  <w:footnote w:type="continuationSeparator" w:id="0">
    <w:p w14:paraId="6B0FF54C" w14:textId="77777777" w:rsidR="00FC0C16" w:rsidRDefault="00FC0C16" w:rsidP="00B36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7F27E" w14:textId="77777777" w:rsidR="004B4C3B" w:rsidRDefault="004B4C3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AC883" w14:textId="632763A5" w:rsidR="004B4C3B" w:rsidRDefault="004B4C3B" w:rsidP="00D76CBD">
    <w:pPr>
      <w:pStyle w:val="En-tte"/>
    </w:pPr>
    <w:r>
      <w:rPr>
        <w:noProof/>
      </w:rPr>
      <w:drawing>
        <wp:anchor distT="0" distB="0" distL="114300" distR="114300" simplePos="0" relativeHeight="251657216" behindDoc="1" locked="0" layoutInCell="1" allowOverlap="1" wp14:anchorId="7926A381" wp14:editId="4CD1AB2A">
          <wp:simplePos x="0" y="0"/>
          <wp:positionH relativeFrom="column">
            <wp:posOffset>-140970</wp:posOffset>
          </wp:positionH>
          <wp:positionV relativeFrom="paragraph">
            <wp:posOffset>290286</wp:posOffset>
          </wp:positionV>
          <wp:extent cx="1132114" cy="113211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32114" cy="113211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D80A7" w14:textId="77777777" w:rsidR="004B4C3B" w:rsidRDefault="004B4C3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0192"/>
    <w:multiLevelType w:val="hybridMultilevel"/>
    <w:tmpl w:val="F618878E"/>
    <w:lvl w:ilvl="0" w:tplc="F52E9D1A">
      <w:start w:val="1"/>
      <w:numFmt w:val="bullet"/>
      <w:lvlText w:val=""/>
      <w:lvlJc w:val="left"/>
      <w:pPr>
        <w:tabs>
          <w:tab w:val="num" w:pos="720"/>
        </w:tabs>
        <w:ind w:left="720" w:hanging="360"/>
      </w:pPr>
      <w:rPr>
        <w:rFonts w:ascii="Symbol" w:hAnsi="Symbol" w:hint="default"/>
      </w:rPr>
    </w:lvl>
    <w:lvl w:ilvl="1" w:tplc="88D84830" w:tentative="1">
      <w:start w:val="1"/>
      <w:numFmt w:val="bullet"/>
      <w:lvlText w:val=""/>
      <w:lvlJc w:val="left"/>
      <w:pPr>
        <w:tabs>
          <w:tab w:val="num" w:pos="1440"/>
        </w:tabs>
        <w:ind w:left="1440" w:hanging="360"/>
      </w:pPr>
      <w:rPr>
        <w:rFonts w:ascii="Symbol" w:hAnsi="Symbol" w:hint="default"/>
      </w:rPr>
    </w:lvl>
    <w:lvl w:ilvl="2" w:tplc="BC547E00" w:tentative="1">
      <w:start w:val="1"/>
      <w:numFmt w:val="bullet"/>
      <w:lvlText w:val=""/>
      <w:lvlJc w:val="left"/>
      <w:pPr>
        <w:tabs>
          <w:tab w:val="num" w:pos="2160"/>
        </w:tabs>
        <w:ind w:left="2160" w:hanging="360"/>
      </w:pPr>
      <w:rPr>
        <w:rFonts w:ascii="Symbol" w:hAnsi="Symbol" w:hint="default"/>
      </w:rPr>
    </w:lvl>
    <w:lvl w:ilvl="3" w:tplc="450EB4FE" w:tentative="1">
      <w:start w:val="1"/>
      <w:numFmt w:val="bullet"/>
      <w:lvlText w:val=""/>
      <w:lvlJc w:val="left"/>
      <w:pPr>
        <w:tabs>
          <w:tab w:val="num" w:pos="2880"/>
        </w:tabs>
        <w:ind w:left="2880" w:hanging="360"/>
      </w:pPr>
      <w:rPr>
        <w:rFonts w:ascii="Symbol" w:hAnsi="Symbol" w:hint="default"/>
      </w:rPr>
    </w:lvl>
    <w:lvl w:ilvl="4" w:tplc="EC680094" w:tentative="1">
      <w:start w:val="1"/>
      <w:numFmt w:val="bullet"/>
      <w:lvlText w:val=""/>
      <w:lvlJc w:val="left"/>
      <w:pPr>
        <w:tabs>
          <w:tab w:val="num" w:pos="3600"/>
        </w:tabs>
        <w:ind w:left="3600" w:hanging="360"/>
      </w:pPr>
      <w:rPr>
        <w:rFonts w:ascii="Symbol" w:hAnsi="Symbol" w:hint="default"/>
      </w:rPr>
    </w:lvl>
    <w:lvl w:ilvl="5" w:tplc="66949A28" w:tentative="1">
      <w:start w:val="1"/>
      <w:numFmt w:val="bullet"/>
      <w:lvlText w:val=""/>
      <w:lvlJc w:val="left"/>
      <w:pPr>
        <w:tabs>
          <w:tab w:val="num" w:pos="4320"/>
        </w:tabs>
        <w:ind w:left="4320" w:hanging="360"/>
      </w:pPr>
      <w:rPr>
        <w:rFonts w:ascii="Symbol" w:hAnsi="Symbol" w:hint="default"/>
      </w:rPr>
    </w:lvl>
    <w:lvl w:ilvl="6" w:tplc="62F01270" w:tentative="1">
      <w:start w:val="1"/>
      <w:numFmt w:val="bullet"/>
      <w:lvlText w:val=""/>
      <w:lvlJc w:val="left"/>
      <w:pPr>
        <w:tabs>
          <w:tab w:val="num" w:pos="5040"/>
        </w:tabs>
        <w:ind w:left="5040" w:hanging="360"/>
      </w:pPr>
      <w:rPr>
        <w:rFonts w:ascii="Symbol" w:hAnsi="Symbol" w:hint="default"/>
      </w:rPr>
    </w:lvl>
    <w:lvl w:ilvl="7" w:tplc="BF98CC2E" w:tentative="1">
      <w:start w:val="1"/>
      <w:numFmt w:val="bullet"/>
      <w:lvlText w:val=""/>
      <w:lvlJc w:val="left"/>
      <w:pPr>
        <w:tabs>
          <w:tab w:val="num" w:pos="5760"/>
        </w:tabs>
        <w:ind w:left="5760" w:hanging="360"/>
      </w:pPr>
      <w:rPr>
        <w:rFonts w:ascii="Symbol" w:hAnsi="Symbol" w:hint="default"/>
      </w:rPr>
    </w:lvl>
    <w:lvl w:ilvl="8" w:tplc="766EED4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7796689"/>
    <w:multiLevelType w:val="hybridMultilevel"/>
    <w:tmpl w:val="A05A366C"/>
    <w:lvl w:ilvl="0" w:tplc="5E08E98C">
      <w:start w:val="1"/>
      <w:numFmt w:val="bullet"/>
      <w:lvlText w:val=""/>
      <w:lvlJc w:val="left"/>
      <w:pPr>
        <w:tabs>
          <w:tab w:val="num" w:pos="720"/>
        </w:tabs>
        <w:ind w:left="720" w:hanging="360"/>
      </w:pPr>
      <w:rPr>
        <w:rFonts w:ascii="Symbol" w:hAnsi="Symbol" w:hint="default"/>
      </w:rPr>
    </w:lvl>
    <w:lvl w:ilvl="1" w:tplc="525AA386">
      <w:start w:val="1"/>
      <w:numFmt w:val="bullet"/>
      <w:lvlText w:val=""/>
      <w:lvlJc w:val="left"/>
      <w:pPr>
        <w:tabs>
          <w:tab w:val="num" w:pos="1440"/>
        </w:tabs>
        <w:ind w:left="1440" w:hanging="360"/>
      </w:pPr>
      <w:rPr>
        <w:rFonts w:ascii="Symbol" w:hAnsi="Symbol" w:hint="default"/>
      </w:rPr>
    </w:lvl>
    <w:lvl w:ilvl="2" w:tplc="E6FAB3F0">
      <w:start w:val="1"/>
      <w:numFmt w:val="bullet"/>
      <w:lvlText w:val=""/>
      <w:lvlJc w:val="left"/>
      <w:pPr>
        <w:tabs>
          <w:tab w:val="num" w:pos="2160"/>
        </w:tabs>
        <w:ind w:left="2160" w:hanging="360"/>
      </w:pPr>
      <w:rPr>
        <w:rFonts w:ascii="Symbol" w:hAnsi="Symbol" w:hint="default"/>
      </w:rPr>
    </w:lvl>
    <w:lvl w:ilvl="3" w:tplc="B690231C" w:tentative="1">
      <w:start w:val="1"/>
      <w:numFmt w:val="bullet"/>
      <w:lvlText w:val=""/>
      <w:lvlJc w:val="left"/>
      <w:pPr>
        <w:tabs>
          <w:tab w:val="num" w:pos="2880"/>
        </w:tabs>
        <w:ind w:left="2880" w:hanging="360"/>
      </w:pPr>
      <w:rPr>
        <w:rFonts w:ascii="Symbol" w:hAnsi="Symbol" w:hint="default"/>
      </w:rPr>
    </w:lvl>
    <w:lvl w:ilvl="4" w:tplc="4B0A4928" w:tentative="1">
      <w:start w:val="1"/>
      <w:numFmt w:val="bullet"/>
      <w:lvlText w:val=""/>
      <w:lvlJc w:val="left"/>
      <w:pPr>
        <w:tabs>
          <w:tab w:val="num" w:pos="3600"/>
        </w:tabs>
        <w:ind w:left="3600" w:hanging="360"/>
      </w:pPr>
      <w:rPr>
        <w:rFonts w:ascii="Symbol" w:hAnsi="Symbol" w:hint="default"/>
      </w:rPr>
    </w:lvl>
    <w:lvl w:ilvl="5" w:tplc="EE688A66" w:tentative="1">
      <w:start w:val="1"/>
      <w:numFmt w:val="bullet"/>
      <w:lvlText w:val=""/>
      <w:lvlJc w:val="left"/>
      <w:pPr>
        <w:tabs>
          <w:tab w:val="num" w:pos="4320"/>
        </w:tabs>
        <w:ind w:left="4320" w:hanging="360"/>
      </w:pPr>
      <w:rPr>
        <w:rFonts w:ascii="Symbol" w:hAnsi="Symbol" w:hint="default"/>
      </w:rPr>
    </w:lvl>
    <w:lvl w:ilvl="6" w:tplc="D1BA5F3E" w:tentative="1">
      <w:start w:val="1"/>
      <w:numFmt w:val="bullet"/>
      <w:lvlText w:val=""/>
      <w:lvlJc w:val="left"/>
      <w:pPr>
        <w:tabs>
          <w:tab w:val="num" w:pos="5040"/>
        </w:tabs>
        <w:ind w:left="5040" w:hanging="360"/>
      </w:pPr>
      <w:rPr>
        <w:rFonts w:ascii="Symbol" w:hAnsi="Symbol" w:hint="default"/>
      </w:rPr>
    </w:lvl>
    <w:lvl w:ilvl="7" w:tplc="2B5493FA" w:tentative="1">
      <w:start w:val="1"/>
      <w:numFmt w:val="bullet"/>
      <w:lvlText w:val=""/>
      <w:lvlJc w:val="left"/>
      <w:pPr>
        <w:tabs>
          <w:tab w:val="num" w:pos="5760"/>
        </w:tabs>
        <w:ind w:left="5760" w:hanging="360"/>
      </w:pPr>
      <w:rPr>
        <w:rFonts w:ascii="Symbol" w:hAnsi="Symbol" w:hint="default"/>
      </w:rPr>
    </w:lvl>
    <w:lvl w:ilvl="8" w:tplc="82E65AB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8ED0D51"/>
    <w:multiLevelType w:val="multilevel"/>
    <w:tmpl w:val="B65C7F0A"/>
    <w:styleLink w:val="Listeactuelle1"/>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o"/>
      <w:lvlJc w:val="left"/>
      <w:pPr>
        <w:tabs>
          <w:tab w:val="num" w:pos="2160"/>
        </w:tabs>
        <w:ind w:left="2160" w:hanging="360"/>
      </w:pPr>
      <w:rPr>
        <w:rFonts w:ascii="Courier New" w:hAnsi="Courier New" w:hint="default"/>
      </w:rPr>
    </w:lvl>
    <w:lvl w:ilvl="3">
      <w:start w:val="1"/>
      <w:numFmt w:val="bullet"/>
      <w:lvlText w:val="o"/>
      <w:lvlJc w:val="left"/>
      <w:pPr>
        <w:tabs>
          <w:tab w:val="num" w:pos="2880"/>
        </w:tabs>
        <w:ind w:left="2880" w:hanging="360"/>
      </w:pPr>
      <w:rPr>
        <w:rFonts w:ascii="Courier New" w:hAnsi="Courier New"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o"/>
      <w:lvlJc w:val="left"/>
      <w:pPr>
        <w:tabs>
          <w:tab w:val="num" w:pos="4320"/>
        </w:tabs>
        <w:ind w:left="4320" w:hanging="360"/>
      </w:pPr>
      <w:rPr>
        <w:rFonts w:ascii="Courier New" w:hAnsi="Courier New"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17AA00EE"/>
    <w:multiLevelType w:val="hybridMultilevel"/>
    <w:tmpl w:val="B0D2D602"/>
    <w:lvl w:ilvl="0" w:tplc="BD3409D0">
      <w:start w:val="1"/>
      <w:numFmt w:val="bullet"/>
      <w:lvlText w:val=""/>
      <w:lvlJc w:val="left"/>
      <w:pPr>
        <w:tabs>
          <w:tab w:val="num" w:pos="720"/>
        </w:tabs>
        <w:ind w:left="720" w:hanging="360"/>
      </w:pPr>
      <w:rPr>
        <w:rFonts w:ascii="Symbol" w:hAnsi="Symbol" w:hint="default"/>
      </w:rPr>
    </w:lvl>
    <w:lvl w:ilvl="1" w:tplc="E8CC868C" w:tentative="1">
      <w:start w:val="1"/>
      <w:numFmt w:val="bullet"/>
      <w:lvlText w:val=""/>
      <w:lvlJc w:val="left"/>
      <w:pPr>
        <w:tabs>
          <w:tab w:val="num" w:pos="1440"/>
        </w:tabs>
        <w:ind w:left="1440" w:hanging="360"/>
      </w:pPr>
      <w:rPr>
        <w:rFonts w:ascii="Symbol" w:hAnsi="Symbol" w:hint="default"/>
      </w:rPr>
    </w:lvl>
    <w:lvl w:ilvl="2" w:tplc="1A7413BC" w:tentative="1">
      <w:start w:val="1"/>
      <w:numFmt w:val="bullet"/>
      <w:lvlText w:val=""/>
      <w:lvlJc w:val="left"/>
      <w:pPr>
        <w:tabs>
          <w:tab w:val="num" w:pos="2160"/>
        </w:tabs>
        <w:ind w:left="2160" w:hanging="360"/>
      </w:pPr>
      <w:rPr>
        <w:rFonts w:ascii="Symbol" w:hAnsi="Symbol" w:hint="default"/>
      </w:rPr>
    </w:lvl>
    <w:lvl w:ilvl="3" w:tplc="91E23608" w:tentative="1">
      <w:start w:val="1"/>
      <w:numFmt w:val="bullet"/>
      <w:lvlText w:val=""/>
      <w:lvlJc w:val="left"/>
      <w:pPr>
        <w:tabs>
          <w:tab w:val="num" w:pos="2880"/>
        </w:tabs>
        <w:ind w:left="2880" w:hanging="360"/>
      </w:pPr>
      <w:rPr>
        <w:rFonts w:ascii="Symbol" w:hAnsi="Symbol" w:hint="default"/>
      </w:rPr>
    </w:lvl>
    <w:lvl w:ilvl="4" w:tplc="4FE69F1C" w:tentative="1">
      <w:start w:val="1"/>
      <w:numFmt w:val="bullet"/>
      <w:lvlText w:val=""/>
      <w:lvlJc w:val="left"/>
      <w:pPr>
        <w:tabs>
          <w:tab w:val="num" w:pos="3600"/>
        </w:tabs>
        <w:ind w:left="3600" w:hanging="360"/>
      </w:pPr>
      <w:rPr>
        <w:rFonts w:ascii="Symbol" w:hAnsi="Symbol" w:hint="default"/>
      </w:rPr>
    </w:lvl>
    <w:lvl w:ilvl="5" w:tplc="85268E04" w:tentative="1">
      <w:start w:val="1"/>
      <w:numFmt w:val="bullet"/>
      <w:lvlText w:val=""/>
      <w:lvlJc w:val="left"/>
      <w:pPr>
        <w:tabs>
          <w:tab w:val="num" w:pos="4320"/>
        </w:tabs>
        <w:ind w:left="4320" w:hanging="360"/>
      </w:pPr>
      <w:rPr>
        <w:rFonts w:ascii="Symbol" w:hAnsi="Symbol" w:hint="default"/>
      </w:rPr>
    </w:lvl>
    <w:lvl w:ilvl="6" w:tplc="B9CA2B3A" w:tentative="1">
      <w:start w:val="1"/>
      <w:numFmt w:val="bullet"/>
      <w:lvlText w:val=""/>
      <w:lvlJc w:val="left"/>
      <w:pPr>
        <w:tabs>
          <w:tab w:val="num" w:pos="5040"/>
        </w:tabs>
        <w:ind w:left="5040" w:hanging="360"/>
      </w:pPr>
      <w:rPr>
        <w:rFonts w:ascii="Symbol" w:hAnsi="Symbol" w:hint="default"/>
      </w:rPr>
    </w:lvl>
    <w:lvl w:ilvl="7" w:tplc="933A8DFA" w:tentative="1">
      <w:start w:val="1"/>
      <w:numFmt w:val="bullet"/>
      <w:lvlText w:val=""/>
      <w:lvlJc w:val="left"/>
      <w:pPr>
        <w:tabs>
          <w:tab w:val="num" w:pos="5760"/>
        </w:tabs>
        <w:ind w:left="5760" w:hanging="360"/>
      </w:pPr>
      <w:rPr>
        <w:rFonts w:ascii="Symbol" w:hAnsi="Symbol" w:hint="default"/>
      </w:rPr>
    </w:lvl>
    <w:lvl w:ilvl="8" w:tplc="227AF8C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D811831"/>
    <w:multiLevelType w:val="hybridMultilevel"/>
    <w:tmpl w:val="7292B474"/>
    <w:lvl w:ilvl="0" w:tplc="5E80B5F6">
      <w:start w:val="1"/>
      <w:numFmt w:val="bullet"/>
      <w:lvlText w:val=""/>
      <w:lvlJc w:val="left"/>
      <w:pPr>
        <w:tabs>
          <w:tab w:val="num" w:pos="720"/>
        </w:tabs>
        <w:ind w:left="720" w:hanging="360"/>
      </w:pPr>
      <w:rPr>
        <w:rFonts w:ascii="Symbol" w:hAnsi="Symbol" w:hint="default"/>
      </w:rPr>
    </w:lvl>
    <w:lvl w:ilvl="1" w:tplc="1AFE0546">
      <w:start w:val="238"/>
      <w:numFmt w:val="bullet"/>
      <w:lvlText w:val="o"/>
      <w:lvlJc w:val="left"/>
      <w:pPr>
        <w:tabs>
          <w:tab w:val="num" w:pos="1440"/>
        </w:tabs>
        <w:ind w:left="1440" w:hanging="360"/>
      </w:pPr>
      <w:rPr>
        <w:rFonts w:ascii="Courier New" w:hAnsi="Courier New" w:hint="default"/>
      </w:rPr>
    </w:lvl>
    <w:lvl w:ilvl="2" w:tplc="93BC2D0C" w:tentative="1">
      <w:start w:val="1"/>
      <w:numFmt w:val="bullet"/>
      <w:lvlText w:val=""/>
      <w:lvlJc w:val="left"/>
      <w:pPr>
        <w:tabs>
          <w:tab w:val="num" w:pos="2160"/>
        </w:tabs>
        <w:ind w:left="2160" w:hanging="360"/>
      </w:pPr>
      <w:rPr>
        <w:rFonts w:ascii="Symbol" w:hAnsi="Symbol" w:hint="default"/>
      </w:rPr>
    </w:lvl>
    <w:lvl w:ilvl="3" w:tplc="6B842B66" w:tentative="1">
      <w:start w:val="1"/>
      <w:numFmt w:val="bullet"/>
      <w:lvlText w:val=""/>
      <w:lvlJc w:val="left"/>
      <w:pPr>
        <w:tabs>
          <w:tab w:val="num" w:pos="2880"/>
        </w:tabs>
        <w:ind w:left="2880" w:hanging="360"/>
      </w:pPr>
      <w:rPr>
        <w:rFonts w:ascii="Symbol" w:hAnsi="Symbol" w:hint="default"/>
      </w:rPr>
    </w:lvl>
    <w:lvl w:ilvl="4" w:tplc="65807D4E" w:tentative="1">
      <w:start w:val="1"/>
      <w:numFmt w:val="bullet"/>
      <w:lvlText w:val=""/>
      <w:lvlJc w:val="left"/>
      <w:pPr>
        <w:tabs>
          <w:tab w:val="num" w:pos="3600"/>
        </w:tabs>
        <w:ind w:left="3600" w:hanging="360"/>
      </w:pPr>
      <w:rPr>
        <w:rFonts w:ascii="Symbol" w:hAnsi="Symbol" w:hint="default"/>
      </w:rPr>
    </w:lvl>
    <w:lvl w:ilvl="5" w:tplc="AE9E650E" w:tentative="1">
      <w:start w:val="1"/>
      <w:numFmt w:val="bullet"/>
      <w:lvlText w:val=""/>
      <w:lvlJc w:val="left"/>
      <w:pPr>
        <w:tabs>
          <w:tab w:val="num" w:pos="4320"/>
        </w:tabs>
        <w:ind w:left="4320" w:hanging="360"/>
      </w:pPr>
      <w:rPr>
        <w:rFonts w:ascii="Symbol" w:hAnsi="Symbol" w:hint="default"/>
      </w:rPr>
    </w:lvl>
    <w:lvl w:ilvl="6" w:tplc="2F28742A" w:tentative="1">
      <w:start w:val="1"/>
      <w:numFmt w:val="bullet"/>
      <w:lvlText w:val=""/>
      <w:lvlJc w:val="left"/>
      <w:pPr>
        <w:tabs>
          <w:tab w:val="num" w:pos="5040"/>
        </w:tabs>
        <w:ind w:left="5040" w:hanging="360"/>
      </w:pPr>
      <w:rPr>
        <w:rFonts w:ascii="Symbol" w:hAnsi="Symbol" w:hint="default"/>
      </w:rPr>
    </w:lvl>
    <w:lvl w:ilvl="7" w:tplc="FFAAB548" w:tentative="1">
      <w:start w:val="1"/>
      <w:numFmt w:val="bullet"/>
      <w:lvlText w:val=""/>
      <w:lvlJc w:val="left"/>
      <w:pPr>
        <w:tabs>
          <w:tab w:val="num" w:pos="5760"/>
        </w:tabs>
        <w:ind w:left="5760" w:hanging="360"/>
      </w:pPr>
      <w:rPr>
        <w:rFonts w:ascii="Symbol" w:hAnsi="Symbol" w:hint="default"/>
      </w:rPr>
    </w:lvl>
    <w:lvl w:ilvl="8" w:tplc="3D74DC8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FA82455"/>
    <w:multiLevelType w:val="hybridMultilevel"/>
    <w:tmpl w:val="2EFC01AC"/>
    <w:lvl w:ilvl="0" w:tplc="73E46504">
      <w:start w:val="1"/>
      <w:numFmt w:val="bullet"/>
      <w:lvlText w:val=""/>
      <w:lvlJc w:val="left"/>
      <w:pPr>
        <w:tabs>
          <w:tab w:val="num" w:pos="720"/>
        </w:tabs>
        <w:ind w:left="720" w:hanging="360"/>
      </w:pPr>
      <w:rPr>
        <w:rFonts w:ascii="Symbol" w:hAnsi="Symbol" w:hint="default"/>
      </w:rPr>
    </w:lvl>
    <w:lvl w:ilvl="1" w:tplc="A21C964E" w:tentative="1">
      <w:start w:val="1"/>
      <w:numFmt w:val="bullet"/>
      <w:lvlText w:val=""/>
      <w:lvlJc w:val="left"/>
      <w:pPr>
        <w:tabs>
          <w:tab w:val="num" w:pos="1440"/>
        </w:tabs>
        <w:ind w:left="1440" w:hanging="360"/>
      </w:pPr>
      <w:rPr>
        <w:rFonts w:ascii="Symbol" w:hAnsi="Symbol" w:hint="default"/>
      </w:rPr>
    </w:lvl>
    <w:lvl w:ilvl="2" w:tplc="A38A7C1A" w:tentative="1">
      <w:start w:val="1"/>
      <w:numFmt w:val="bullet"/>
      <w:lvlText w:val=""/>
      <w:lvlJc w:val="left"/>
      <w:pPr>
        <w:tabs>
          <w:tab w:val="num" w:pos="2160"/>
        </w:tabs>
        <w:ind w:left="2160" w:hanging="360"/>
      </w:pPr>
      <w:rPr>
        <w:rFonts w:ascii="Symbol" w:hAnsi="Symbol" w:hint="default"/>
      </w:rPr>
    </w:lvl>
    <w:lvl w:ilvl="3" w:tplc="533ED8A2" w:tentative="1">
      <w:start w:val="1"/>
      <w:numFmt w:val="bullet"/>
      <w:lvlText w:val=""/>
      <w:lvlJc w:val="left"/>
      <w:pPr>
        <w:tabs>
          <w:tab w:val="num" w:pos="2880"/>
        </w:tabs>
        <w:ind w:left="2880" w:hanging="360"/>
      </w:pPr>
      <w:rPr>
        <w:rFonts w:ascii="Symbol" w:hAnsi="Symbol" w:hint="default"/>
      </w:rPr>
    </w:lvl>
    <w:lvl w:ilvl="4" w:tplc="7CA07714" w:tentative="1">
      <w:start w:val="1"/>
      <w:numFmt w:val="bullet"/>
      <w:lvlText w:val=""/>
      <w:lvlJc w:val="left"/>
      <w:pPr>
        <w:tabs>
          <w:tab w:val="num" w:pos="3600"/>
        </w:tabs>
        <w:ind w:left="3600" w:hanging="360"/>
      </w:pPr>
      <w:rPr>
        <w:rFonts w:ascii="Symbol" w:hAnsi="Symbol" w:hint="default"/>
      </w:rPr>
    </w:lvl>
    <w:lvl w:ilvl="5" w:tplc="C8EE0AD0" w:tentative="1">
      <w:start w:val="1"/>
      <w:numFmt w:val="bullet"/>
      <w:lvlText w:val=""/>
      <w:lvlJc w:val="left"/>
      <w:pPr>
        <w:tabs>
          <w:tab w:val="num" w:pos="4320"/>
        </w:tabs>
        <w:ind w:left="4320" w:hanging="360"/>
      </w:pPr>
      <w:rPr>
        <w:rFonts w:ascii="Symbol" w:hAnsi="Symbol" w:hint="default"/>
      </w:rPr>
    </w:lvl>
    <w:lvl w:ilvl="6" w:tplc="24426E30" w:tentative="1">
      <w:start w:val="1"/>
      <w:numFmt w:val="bullet"/>
      <w:lvlText w:val=""/>
      <w:lvlJc w:val="left"/>
      <w:pPr>
        <w:tabs>
          <w:tab w:val="num" w:pos="5040"/>
        </w:tabs>
        <w:ind w:left="5040" w:hanging="360"/>
      </w:pPr>
      <w:rPr>
        <w:rFonts w:ascii="Symbol" w:hAnsi="Symbol" w:hint="default"/>
      </w:rPr>
    </w:lvl>
    <w:lvl w:ilvl="7" w:tplc="92B6F18C" w:tentative="1">
      <w:start w:val="1"/>
      <w:numFmt w:val="bullet"/>
      <w:lvlText w:val=""/>
      <w:lvlJc w:val="left"/>
      <w:pPr>
        <w:tabs>
          <w:tab w:val="num" w:pos="5760"/>
        </w:tabs>
        <w:ind w:left="5760" w:hanging="360"/>
      </w:pPr>
      <w:rPr>
        <w:rFonts w:ascii="Symbol" w:hAnsi="Symbol" w:hint="default"/>
      </w:rPr>
    </w:lvl>
    <w:lvl w:ilvl="8" w:tplc="19F67A8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57110CC"/>
    <w:multiLevelType w:val="hybridMultilevel"/>
    <w:tmpl w:val="24ECE926"/>
    <w:lvl w:ilvl="0" w:tplc="16504A2C">
      <w:start w:val="1"/>
      <w:numFmt w:val="bullet"/>
      <w:lvlText w:val=""/>
      <w:lvlJc w:val="left"/>
      <w:pPr>
        <w:tabs>
          <w:tab w:val="num" w:pos="720"/>
        </w:tabs>
        <w:ind w:left="720" w:hanging="360"/>
      </w:pPr>
      <w:rPr>
        <w:rFonts w:ascii="Symbol" w:hAnsi="Symbol" w:hint="default"/>
      </w:rPr>
    </w:lvl>
    <w:lvl w:ilvl="1" w:tplc="D60C3B0A">
      <w:start w:val="1"/>
      <w:numFmt w:val="bullet"/>
      <w:lvlText w:val=""/>
      <w:lvlJc w:val="left"/>
      <w:pPr>
        <w:tabs>
          <w:tab w:val="num" w:pos="1440"/>
        </w:tabs>
        <w:ind w:left="1440" w:hanging="360"/>
      </w:pPr>
      <w:rPr>
        <w:rFonts w:ascii="Symbol" w:hAnsi="Symbol" w:hint="default"/>
      </w:rPr>
    </w:lvl>
    <w:lvl w:ilvl="2" w:tplc="543AC58E" w:tentative="1">
      <w:start w:val="1"/>
      <w:numFmt w:val="bullet"/>
      <w:lvlText w:val=""/>
      <w:lvlJc w:val="left"/>
      <w:pPr>
        <w:tabs>
          <w:tab w:val="num" w:pos="2160"/>
        </w:tabs>
        <w:ind w:left="2160" w:hanging="360"/>
      </w:pPr>
      <w:rPr>
        <w:rFonts w:ascii="Symbol" w:hAnsi="Symbol" w:hint="default"/>
      </w:rPr>
    </w:lvl>
    <w:lvl w:ilvl="3" w:tplc="6EE4A63E" w:tentative="1">
      <w:start w:val="1"/>
      <w:numFmt w:val="bullet"/>
      <w:lvlText w:val=""/>
      <w:lvlJc w:val="left"/>
      <w:pPr>
        <w:tabs>
          <w:tab w:val="num" w:pos="2880"/>
        </w:tabs>
        <w:ind w:left="2880" w:hanging="360"/>
      </w:pPr>
      <w:rPr>
        <w:rFonts w:ascii="Symbol" w:hAnsi="Symbol" w:hint="default"/>
      </w:rPr>
    </w:lvl>
    <w:lvl w:ilvl="4" w:tplc="0234E31E" w:tentative="1">
      <w:start w:val="1"/>
      <w:numFmt w:val="bullet"/>
      <w:lvlText w:val=""/>
      <w:lvlJc w:val="left"/>
      <w:pPr>
        <w:tabs>
          <w:tab w:val="num" w:pos="3600"/>
        </w:tabs>
        <w:ind w:left="3600" w:hanging="360"/>
      </w:pPr>
      <w:rPr>
        <w:rFonts w:ascii="Symbol" w:hAnsi="Symbol" w:hint="default"/>
      </w:rPr>
    </w:lvl>
    <w:lvl w:ilvl="5" w:tplc="8738F026" w:tentative="1">
      <w:start w:val="1"/>
      <w:numFmt w:val="bullet"/>
      <w:lvlText w:val=""/>
      <w:lvlJc w:val="left"/>
      <w:pPr>
        <w:tabs>
          <w:tab w:val="num" w:pos="4320"/>
        </w:tabs>
        <w:ind w:left="4320" w:hanging="360"/>
      </w:pPr>
      <w:rPr>
        <w:rFonts w:ascii="Symbol" w:hAnsi="Symbol" w:hint="default"/>
      </w:rPr>
    </w:lvl>
    <w:lvl w:ilvl="6" w:tplc="8B78DA94" w:tentative="1">
      <w:start w:val="1"/>
      <w:numFmt w:val="bullet"/>
      <w:lvlText w:val=""/>
      <w:lvlJc w:val="left"/>
      <w:pPr>
        <w:tabs>
          <w:tab w:val="num" w:pos="5040"/>
        </w:tabs>
        <w:ind w:left="5040" w:hanging="360"/>
      </w:pPr>
      <w:rPr>
        <w:rFonts w:ascii="Symbol" w:hAnsi="Symbol" w:hint="default"/>
      </w:rPr>
    </w:lvl>
    <w:lvl w:ilvl="7" w:tplc="D8E08F9C" w:tentative="1">
      <w:start w:val="1"/>
      <w:numFmt w:val="bullet"/>
      <w:lvlText w:val=""/>
      <w:lvlJc w:val="left"/>
      <w:pPr>
        <w:tabs>
          <w:tab w:val="num" w:pos="5760"/>
        </w:tabs>
        <w:ind w:left="5760" w:hanging="360"/>
      </w:pPr>
      <w:rPr>
        <w:rFonts w:ascii="Symbol" w:hAnsi="Symbol" w:hint="default"/>
      </w:rPr>
    </w:lvl>
    <w:lvl w:ilvl="8" w:tplc="B5CC031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7146CE2"/>
    <w:multiLevelType w:val="hybridMultilevel"/>
    <w:tmpl w:val="B838AC40"/>
    <w:lvl w:ilvl="0" w:tplc="9CB8C92E">
      <w:start w:val="1"/>
      <w:numFmt w:val="bullet"/>
      <w:lvlText w:val=""/>
      <w:lvlJc w:val="left"/>
      <w:pPr>
        <w:tabs>
          <w:tab w:val="num" w:pos="720"/>
        </w:tabs>
        <w:ind w:left="720" w:hanging="360"/>
      </w:pPr>
      <w:rPr>
        <w:rFonts w:ascii="Symbol" w:hAnsi="Symbol" w:hint="default"/>
      </w:rPr>
    </w:lvl>
    <w:lvl w:ilvl="1" w:tplc="7F787D50" w:tentative="1">
      <w:start w:val="1"/>
      <w:numFmt w:val="bullet"/>
      <w:lvlText w:val=""/>
      <w:lvlJc w:val="left"/>
      <w:pPr>
        <w:tabs>
          <w:tab w:val="num" w:pos="1440"/>
        </w:tabs>
        <w:ind w:left="1440" w:hanging="360"/>
      </w:pPr>
      <w:rPr>
        <w:rFonts w:ascii="Symbol" w:hAnsi="Symbol" w:hint="default"/>
      </w:rPr>
    </w:lvl>
    <w:lvl w:ilvl="2" w:tplc="E7EA7BB0" w:tentative="1">
      <w:start w:val="1"/>
      <w:numFmt w:val="bullet"/>
      <w:lvlText w:val=""/>
      <w:lvlJc w:val="left"/>
      <w:pPr>
        <w:tabs>
          <w:tab w:val="num" w:pos="2160"/>
        </w:tabs>
        <w:ind w:left="2160" w:hanging="360"/>
      </w:pPr>
      <w:rPr>
        <w:rFonts w:ascii="Symbol" w:hAnsi="Symbol" w:hint="default"/>
      </w:rPr>
    </w:lvl>
    <w:lvl w:ilvl="3" w:tplc="84DEBBB8" w:tentative="1">
      <w:start w:val="1"/>
      <w:numFmt w:val="bullet"/>
      <w:lvlText w:val=""/>
      <w:lvlJc w:val="left"/>
      <w:pPr>
        <w:tabs>
          <w:tab w:val="num" w:pos="2880"/>
        </w:tabs>
        <w:ind w:left="2880" w:hanging="360"/>
      </w:pPr>
      <w:rPr>
        <w:rFonts w:ascii="Symbol" w:hAnsi="Symbol" w:hint="default"/>
      </w:rPr>
    </w:lvl>
    <w:lvl w:ilvl="4" w:tplc="17D0D5A0" w:tentative="1">
      <w:start w:val="1"/>
      <w:numFmt w:val="bullet"/>
      <w:lvlText w:val=""/>
      <w:lvlJc w:val="left"/>
      <w:pPr>
        <w:tabs>
          <w:tab w:val="num" w:pos="3600"/>
        </w:tabs>
        <w:ind w:left="3600" w:hanging="360"/>
      </w:pPr>
      <w:rPr>
        <w:rFonts w:ascii="Symbol" w:hAnsi="Symbol" w:hint="default"/>
      </w:rPr>
    </w:lvl>
    <w:lvl w:ilvl="5" w:tplc="D368F4D6" w:tentative="1">
      <w:start w:val="1"/>
      <w:numFmt w:val="bullet"/>
      <w:lvlText w:val=""/>
      <w:lvlJc w:val="left"/>
      <w:pPr>
        <w:tabs>
          <w:tab w:val="num" w:pos="4320"/>
        </w:tabs>
        <w:ind w:left="4320" w:hanging="360"/>
      </w:pPr>
      <w:rPr>
        <w:rFonts w:ascii="Symbol" w:hAnsi="Symbol" w:hint="default"/>
      </w:rPr>
    </w:lvl>
    <w:lvl w:ilvl="6" w:tplc="3B208D5C" w:tentative="1">
      <w:start w:val="1"/>
      <w:numFmt w:val="bullet"/>
      <w:lvlText w:val=""/>
      <w:lvlJc w:val="left"/>
      <w:pPr>
        <w:tabs>
          <w:tab w:val="num" w:pos="5040"/>
        </w:tabs>
        <w:ind w:left="5040" w:hanging="360"/>
      </w:pPr>
      <w:rPr>
        <w:rFonts w:ascii="Symbol" w:hAnsi="Symbol" w:hint="default"/>
      </w:rPr>
    </w:lvl>
    <w:lvl w:ilvl="7" w:tplc="80E2CAD6" w:tentative="1">
      <w:start w:val="1"/>
      <w:numFmt w:val="bullet"/>
      <w:lvlText w:val=""/>
      <w:lvlJc w:val="left"/>
      <w:pPr>
        <w:tabs>
          <w:tab w:val="num" w:pos="5760"/>
        </w:tabs>
        <w:ind w:left="5760" w:hanging="360"/>
      </w:pPr>
      <w:rPr>
        <w:rFonts w:ascii="Symbol" w:hAnsi="Symbol" w:hint="default"/>
      </w:rPr>
    </w:lvl>
    <w:lvl w:ilvl="8" w:tplc="10A8662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87704E7"/>
    <w:multiLevelType w:val="hybridMultilevel"/>
    <w:tmpl w:val="96B2BB4C"/>
    <w:lvl w:ilvl="0" w:tplc="AAA862B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11520A8"/>
    <w:multiLevelType w:val="hybridMultilevel"/>
    <w:tmpl w:val="054C938C"/>
    <w:lvl w:ilvl="0" w:tplc="D7404176">
      <w:start w:val="1"/>
      <w:numFmt w:val="bullet"/>
      <w:lvlText w:val=""/>
      <w:lvlJc w:val="left"/>
      <w:pPr>
        <w:tabs>
          <w:tab w:val="num" w:pos="720"/>
        </w:tabs>
        <w:ind w:left="720" w:hanging="360"/>
      </w:pPr>
      <w:rPr>
        <w:rFonts w:ascii="Symbol" w:hAnsi="Symbol" w:hint="default"/>
      </w:rPr>
    </w:lvl>
    <w:lvl w:ilvl="1" w:tplc="BE30EE80">
      <w:start w:val="1"/>
      <w:numFmt w:val="bullet"/>
      <w:lvlText w:val=""/>
      <w:lvlJc w:val="left"/>
      <w:pPr>
        <w:tabs>
          <w:tab w:val="num" w:pos="1440"/>
        </w:tabs>
        <w:ind w:left="1440" w:hanging="360"/>
      </w:pPr>
      <w:rPr>
        <w:rFonts w:ascii="Symbol" w:hAnsi="Symbol" w:hint="default"/>
      </w:rPr>
    </w:lvl>
    <w:lvl w:ilvl="2" w:tplc="6012270E">
      <w:start w:val="1"/>
      <w:numFmt w:val="bullet"/>
      <w:lvlText w:val=""/>
      <w:lvlJc w:val="left"/>
      <w:pPr>
        <w:tabs>
          <w:tab w:val="num" w:pos="2160"/>
        </w:tabs>
        <w:ind w:left="2160" w:hanging="360"/>
      </w:pPr>
      <w:rPr>
        <w:rFonts w:ascii="Symbol" w:hAnsi="Symbol" w:hint="default"/>
      </w:rPr>
    </w:lvl>
    <w:lvl w:ilvl="3" w:tplc="93E891C6" w:tentative="1">
      <w:start w:val="1"/>
      <w:numFmt w:val="bullet"/>
      <w:lvlText w:val=""/>
      <w:lvlJc w:val="left"/>
      <w:pPr>
        <w:tabs>
          <w:tab w:val="num" w:pos="2880"/>
        </w:tabs>
        <w:ind w:left="2880" w:hanging="360"/>
      </w:pPr>
      <w:rPr>
        <w:rFonts w:ascii="Symbol" w:hAnsi="Symbol" w:hint="default"/>
      </w:rPr>
    </w:lvl>
    <w:lvl w:ilvl="4" w:tplc="FC2A7460" w:tentative="1">
      <w:start w:val="1"/>
      <w:numFmt w:val="bullet"/>
      <w:lvlText w:val=""/>
      <w:lvlJc w:val="left"/>
      <w:pPr>
        <w:tabs>
          <w:tab w:val="num" w:pos="3600"/>
        </w:tabs>
        <w:ind w:left="3600" w:hanging="360"/>
      </w:pPr>
      <w:rPr>
        <w:rFonts w:ascii="Symbol" w:hAnsi="Symbol" w:hint="default"/>
      </w:rPr>
    </w:lvl>
    <w:lvl w:ilvl="5" w:tplc="E2B4BFA4" w:tentative="1">
      <w:start w:val="1"/>
      <w:numFmt w:val="bullet"/>
      <w:lvlText w:val=""/>
      <w:lvlJc w:val="left"/>
      <w:pPr>
        <w:tabs>
          <w:tab w:val="num" w:pos="4320"/>
        </w:tabs>
        <w:ind w:left="4320" w:hanging="360"/>
      </w:pPr>
      <w:rPr>
        <w:rFonts w:ascii="Symbol" w:hAnsi="Symbol" w:hint="default"/>
      </w:rPr>
    </w:lvl>
    <w:lvl w:ilvl="6" w:tplc="960E117A" w:tentative="1">
      <w:start w:val="1"/>
      <w:numFmt w:val="bullet"/>
      <w:lvlText w:val=""/>
      <w:lvlJc w:val="left"/>
      <w:pPr>
        <w:tabs>
          <w:tab w:val="num" w:pos="5040"/>
        </w:tabs>
        <w:ind w:left="5040" w:hanging="360"/>
      </w:pPr>
      <w:rPr>
        <w:rFonts w:ascii="Symbol" w:hAnsi="Symbol" w:hint="default"/>
      </w:rPr>
    </w:lvl>
    <w:lvl w:ilvl="7" w:tplc="ECC291F6" w:tentative="1">
      <w:start w:val="1"/>
      <w:numFmt w:val="bullet"/>
      <w:lvlText w:val=""/>
      <w:lvlJc w:val="left"/>
      <w:pPr>
        <w:tabs>
          <w:tab w:val="num" w:pos="5760"/>
        </w:tabs>
        <w:ind w:left="5760" w:hanging="360"/>
      </w:pPr>
      <w:rPr>
        <w:rFonts w:ascii="Symbol" w:hAnsi="Symbol" w:hint="default"/>
      </w:rPr>
    </w:lvl>
    <w:lvl w:ilvl="8" w:tplc="F4E6C28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5576995"/>
    <w:multiLevelType w:val="hybridMultilevel"/>
    <w:tmpl w:val="9B84A2B6"/>
    <w:lvl w:ilvl="0" w:tplc="9A7E4482">
      <w:start w:val="1"/>
      <w:numFmt w:val="bullet"/>
      <w:lvlText w:val="•"/>
      <w:lvlJc w:val="left"/>
      <w:pPr>
        <w:tabs>
          <w:tab w:val="num" w:pos="720"/>
        </w:tabs>
        <w:ind w:left="720" w:hanging="360"/>
      </w:pPr>
      <w:rPr>
        <w:rFonts w:ascii="Arial" w:hAnsi="Arial" w:hint="default"/>
      </w:rPr>
    </w:lvl>
    <w:lvl w:ilvl="1" w:tplc="ADE01DFA" w:tentative="1">
      <w:start w:val="1"/>
      <w:numFmt w:val="bullet"/>
      <w:lvlText w:val="•"/>
      <w:lvlJc w:val="left"/>
      <w:pPr>
        <w:tabs>
          <w:tab w:val="num" w:pos="1440"/>
        </w:tabs>
        <w:ind w:left="1440" w:hanging="360"/>
      </w:pPr>
      <w:rPr>
        <w:rFonts w:ascii="Arial" w:hAnsi="Arial" w:hint="default"/>
      </w:rPr>
    </w:lvl>
    <w:lvl w:ilvl="2" w:tplc="882A52C2" w:tentative="1">
      <w:start w:val="1"/>
      <w:numFmt w:val="bullet"/>
      <w:lvlText w:val="•"/>
      <w:lvlJc w:val="left"/>
      <w:pPr>
        <w:tabs>
          <w:tab w:val="num" w:pos="2160"/>
        </w:tabs>
        <w:ind w:left="2160" w:hanging="360"/>
      </w:pPr>
      <w:rPr>
        <w:rFonts w:ascii="Arial" w:hAnsi="Arial" w:hint="default"/>
      </w:rPr>
    </w:lvl>
    <w:lvl w:ilvl="3" w:tplc="7764A286" w:tentative="1">
      <w:start w:val="1"/>
      <w:numFmt w:val="bullet"/>
      <w:lvlText w:val="•"/>
      <w:lvlJc w:val="left"/>
      <w:pPr>
        <w:tabs>
          <w:tab w:val="num" w:pos="2880"/>
        </w:tabs>
        <w:ind w:left="2880" w:hanging="360"/>
      </w:pPr>
      <w:rPr>
        <w:rFonts w:ascii="Arial" w:hAnsi="Arial" w:hint="default"/>
      </w:rPr>
    </w:lvl>
    <w:lvl w:ilvl="4" w:tplc="9BACC458" w:tentative="1">
      <w:start w:val="1"/>
      <w:numFmt w:val="bullet"/>
      <w:lvlText w:val="•"/>
      <w:lvlJc w:val="left"/>
      <w:pPr>
        <w:tabs>
          <w:tab w:val="num" w:pos="3600"/>
        </w:tabs>
        <w:ind w:left="3600" w:hanging="360"/>
      </w:pPr>
      <w:rPr>
        <w:rFonts w:ascii="Arial" w:hAnsi="Arial" w:hint="default"/>
      </w:rPr>
    </w:lvl>
    <w:lvl w:ilvl="5" w:tplc="D952D9A0" w:tentative="1">
      <w:start w:val="1"/>
      <w:numFmt w:val="bullet"/>
      <w:lvlText w:val="•"/>
      <w:lvlJc w:val="left"/>
      <w:pPr>
        <w:tabs>
          <w:tab w:val="num" w:pos="4320"/>
        </w:tabs>
        <w:ind w:left="4320" w:hanging="360"/>
      </w:pPr>
      <w:rPr>
        <w:rFonts w:ascii="Arial" w:hAnsi="Arial" w:hint="default"/>
      </w:rPr>
    </w:lvl>
    <w:lvl w:ilvl="6" w:tplc="92AC41B8" w:tentative="1">
      <w:start w:val="1"/>
      <w:numFmt w:val="bullet"/>
      <w:lvlText w:val="•"/>
      <w:lvlJc w:val="left"/>
      <w:pPr>
        <w:tabs>
          <w:tab w:val="num" w:pos="5040"/>
        </w:tabs>
        <w:ind w:left="5040" w:hanging="360"/>
      </w:pPr>
      <w:rPr>
        <w:rFonts w:ascii="Arial" w:hAnsi="Arial" w:hint="default"/>
      </w:rPr>
    </w:lvl>
    <w:lvl w:ilvl="7" w:tplc="96DC1B90" w:tentative="1">
      <w:start w:val="1"/>
      <w:numFmt w:val="bullet"/>
      <w:lvlText w:val="•"/>
      <w:lvlJc w:val="left"/>
      <w:pPr>
        <w:tabs>
          <w:tab w:val="num" w:pos="5760"/>
        </w:tabs>
        <w:ind w:left="5760" w:hanging="360"/>
      </w:pPr>
      <w:rPr>
        <w:rFonts w:ascii="Arial" w:hAnsi="Arial" w:hint="default"/>
      </w:rPr>
    </w:lvl>
    <w:lvl w:ilvl="8" w:tplc="AE48781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F762285"/>
    <w:multiLevelType w:val="hybridMultilevel"/>
    <w:tmpl w:val="DBB2BB70"/>
    <w:lvl w:ilvl="0" w:tplc="395CF026">
      <w:start w:val="1"/>
      <w:numFmt w:val="bullet"/>
      <w:lvlText w:val=""/>
      <w:lvlJc w:val="left"/>
      <w:pPr>
        <w:tabs>
          <w:tab w:val="num" w:pos="720"/>
        </w:tabs>
        <w:ind w:left="720" w:hanging="360"/>
      </w:pPr>
      <w:rPr>
        <w:rFonts w:ascii="Symbol" w:hAnsi="Symbol" w:hint="default"/>
      </w:rPr>
    </w:lvl>
    <w:lvl w:ilvl="1" w:tplc="75688D30" w:tentative="1">
      <w:start w:val="1"/>
      <w:numFmt w:val="bullet"/>
      <w:lvlText w:val=""/>
      <w:lvlJc w:val="left"/>
      <w:pPr>
        <w:tabs>
          <w:tab w:val="num" w:pos="1440"/>
        </w:tabs>
        <w:ind w:left="1440" w:hanging="360"/>
      </w:pPr>
      <w:rPr>
        <w:rFonts w:ascii="Symbol" w:hAnsi="Symbol" w:hint="default"/>
      </w:rPr>
    </w:lvl>
    <w:lvl w:ilvl="2" w:tplc="D696E018" w:tentative="1">
      <w:start w:val="1"/>
      <w:numFmt w:val="bullet"/>
      <w:lvlText w:val=""/>
      <w:lvlJc w:val="left"/>
      <w:pPr>
        <w:tabs>
          <w:tab w:val="num" w:pos="2160"/>
        </w:tabs>
        <w:ind w:left="2160" w:hanging="360"/>
      </w:pPr>
      <w:rPr>
        <w:rFonts w:ascii="Symbol" w:hAnsi="Symbol" w:hint="default"/>
      </w:rPr>
    </w:lvl>
    <w:lvl w:ilvl="3" w:tplc="7B749DDE" w:tentative="1">
      <w:start w:val="1"/>
      <w:numFmt w:val="bullet"/>
      <w:lvlText w:val=""/>
      <w:lvlJc w:val="left"/>
      <w:pPr>
        <w:tabs>
          <w:tab w:val="num" w:pos="2880"/>
        </w:tabs>
        <w:ind w:left="2880" w:hanging="360"/>
      </w:pPr>
      <w:rPr>
        <w:rFonts w:ascii="Symbol" w:hAnsi="Symbol" w:hint="default"/>
      </w:rPr>
    </w:lvl>
    <w:lvl w:ilvl="4" w:tplc="ED547780" w:tentative="1">
      <w:start w:val="1"/>
      <w:numFmt w:val="bullet"/>
      <w:lvlText w:val=""/>
      <w:lvlJc w:val="left"/>
      <w:pPr>
        <w:tabs>
          <w:tab w:val="num" w:pos="3600"/>
        </w:tabs>
        <w:ind w:left="3600" w:hanging="360"/>
      </w:pPr>
      <w:rPr>
        <w:rFonts w:ascii="Symbol" w:hAnsi="Symbol" w:hint="default"/>
      </w:rPr>
    </w:lvl>
    <w:lvl w:ilvl="5" w:tplc="07943CA0" w:tentative="1">
      <w:start w:val="1"/>
      <w:numFmt w:val="bullet"/>
      <w:lvlText w:val=""/>
      <w:lvlJc w:val="left"/>
      <w:pPr>
        <w:tabs>
          <w:tab w:val="num" w:pos="4320"/>
        </w:tabs>
        <w:ind w:left="4320" w:hanging="360"/>
      </w:pPr>
      <w:rPr>
        <w:rFonts w:ascii="Symbol" w:hAnsi="Symbol" w:hint="default"/>
      </w:rPr>
    </w:lvl>
    <w:lvl w:ilvl="6" w:tplc="16760E6A" w:tentative="1">
      <w:start w:val="1"/>
      <w:numFmt w:val="bullet"/>
      <w:lvlText w:val=""/>
      <w:lvlJc w:val="left"/>
      <w:pPr>
        <w:tabs>
          <w:tab w:val="num" w:pos="5040"/>
        </w:tabs>
        <w:ind w:left="5040" w:hanging="360"/>
      </w:pPr>
      <w:rPr>
        <w:rFonts w:ascii="Symbol" w:hAnsi="Symbol" w:hint="default"/>
      </w:rPr>
    </w:lvl>
    <w:lvl w:ilvl="7" w:tplc="414454FC" w:tentative="1">
      <w:start w:val="1"/>
      <w:numFmt w:val="bullet"/>
      <w:lvlText w:val=""/>
      <w:lvlJc w:val="left"/>
      <w:pPr>
        <w:tabs>
          <w:tab w:val="num" w:pos="5760"/>
        </w:tabs>
        <w:ind w:left="5760" w:hanging="360"/>
      </w:pPr>
      <w:rPr>
        <w:rFonts w:ascii="Symbol" w:hAnsi="Symbol" w:hint="default"/>
      </w:rPr>
    </w:lvl>
    <w:lvl w:ilvl="8" w:tplc="9940B2D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2195F3E"/>
    <w:multiLevelType w:val="hybridMultilevel"/>
    <w:tmpl w:val="4D3411DA"/>
    <w:lvl w:ilvl="0" w:tplc="51269B6C">
      <w:start w:val="1"/>
      <w:numFmt w:val="bullet"/>
      <w:lvlText w:val=""/>
      <w:lvlJc w:val="left"/>
      <w:pPr>
        <w:tabs>
          <w:tab w:val="num" w:pos="720"/>
        </w:tabs>
        <w:ind w:left="720" w:hanging="360"/>
      </w:pPr>
      <w:rPr>
        <w:rFonts w:ascii="Symbol" w:hAnsi="Symbol" w:hint="default"/>
      </w:rPr>
    </w:lvl>
    <w:lvl w:ilvl="1" w:tplc="18CEE192" w:tentative="1">
      <w:start w:val="1"/>
      <w:numFmt w:val="bullet"/>
      <w:lvlText w:val=""/>
      <w:lvlJc w:val="left"/>
      <w:pPr>
        <w:tabs>
          <w:tab w:val="num" w:pos="1440"/>
        </w:tabs>
        <w:ind w:left="1440" w:hanging="360"/>
      </w:pPr>
      <w:rPr>
        <w:rFonts w:ascii="Symbol" w:hAnsi="Symbol" w:hint="default"/>
      </w:rPr>
    </w:lvl>
    <w:lvl w:ilvl="2" w:tplc="3208C4A4" w:tentative="1">
      <w:start w:val="1"/>
      <w:numFmt w:val="bullet"/>
      <w:lvlText w:val=""/>
      <w:lvlJc w:val="left"/>
      <w:pPr>
        <w:tabs>
          <w:tab w:val="num" w:pos="2160"/>
        </w:tabs>
        <w:ind w:left="2160" w:hanging="360"/>
      </w:pPr>
      <w:rPr>
        <w:rFonts w:ascii="Symbol" w:hAnsi="Symbol" w:hint="default"/>
      </w:rPr>
    </w:lvl>
    <w:lvl w:ilvl="3" w:tplc="793422F0" w:tentative="1">
      <w:start w:val="1"/>
      <w:numFmt w:val="bullet"/>
      <w:lvlText w:val=""/>
      <w:lvlJc w:val="left"/>
      <w:pPr>
        <w:tabs>
          <w:tab w:val="num" w:pos="2880"/>
        </w:tabs>
        <w:ind w:left="2880" w:hanging="360"/>
      </w:pPr>
      <w:rPr>
        <w:rFonts w:ascii="Symbol" w:hAnsi="Symbol" w:hint="default"/>
      </w:rPr>
    </w:lvl>
    <w:lvl w:ilvl="4" w:tplc="AEC8A3EC" w:tentative="1">
      <w:start w:val="1"/>
      <w:numFmt w:val="bullet"/>
      <w:lvlText w:val=""/>
      <w:lvlJc w:val="left"/>
      <w:pPr>
        <w:tabs>
          <w:tab w:val="num" w:pos="3600"/>
        </w:tabs>
        <w:ind w:left="3600" w:hanging="360"/>
      </w:pPr>
      <w:rPr>
        <w:rFonts w:ascii="Symbol" w:hAnsi="Symbol" w:hint="default"/>
      </w:rPr>
    </w:lvl>
    <w:lvl w:ilvl="5" w:tplc="FD82FE1C" w:tentative="1">
      <w:start w:val="1"/>
      <w:numFmt w:val="bullet"/>
      <w:lvlText w:val=""/>
      <w:lvlJc w:val="left"/>
      <w:pPr>
        <w:tabs>
          <w:tab w:val="num" w:pos="4320"/>
        </w:tabs>
        <w:ind w:left="4320" w:hanging="360"/>
      </w:pPr>
      <w:rPr>
        <w:rFonts w:ascii="Symbol" w:hAnsi="Symbol" w:hint="default"/>
      </w:rPr>
    </w:lvl>
    <w:lvl w:ilvl="6" w:tplc="2FBC9EB8" w:tentative="1">
      <w:start w:val="1"/>
      <w:numFmt w:val="bullet"/>
      <w:lvlText w:val=""/>
      <w:lvlJc w:val="left"/>
      <w:pPr>
        <w:tabs>
          <w:tab w:val="num" w:pos="5040"/>
        </w:tabs>
        <w:ind w:left="5040" w:hanging="360"/>
      </w:pPr>
      <w:rPr>
        <w:rFonts w:ascii="Symbol" w:hAnsi="Symbol" w:hint="default"/>
      </w:rPr>
    </w:lvl>
    <w:lvl w:ilvl="7" w:tplc="78FCFDA8" w:tentative="1">
      <w:start w:val="1"/>
      <w:numFmt w:val="bullet"/>
      <w:lvlText w:val=""/>
      <w:lvlJc w:val="left"/>
      <w:pPr>
        <w:tabs>
          <w:tab w:val="num" w:pos="5760"/>
        </w:tabs>
        <w:ind w:left="5760" w:hanging="360"/>
      </w:pPr>
      <w:rPr>
        <w:rFonts w:ascii="Symbol" w:hAnsi="Symbol" w:hint="default"/>
      </w:rPr>
    </w:lvl>
    <w:lvl w:ilvl="8" w:tplc="D64007A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6083E20"/>
    <w:multiLevelType w:val="hybridMultilevel"/>
    <w:tmpl w:val="075A4704"/>
    <w:lvl w:ilvl="0" w:tplc="DD4A176A">
      <w:start w:val="1"/>
      <w:numFmt w:val="bullet"/>
      <w:lvlText w:val=""/>
      <w:lvlJc w:val="left"/>
      <w:pPr>
        <w:tabs>
          <w:tab w:val="num" w:pos="720"/>
        </w:tabs>
        <w:ind w:left="720" w:hanging="360"/>
      </w:pPr>
      <w:rPr>
        <w:rFonts w:ascii="Symbol" w:hAnsi="Symbol" w:hint="default"/>
      </w:rPr>
    </w:lvl>
    <w:lvl w:ilvl="1" w:tplc="7D24442E" w:tentative="1">
      <w:start w:val="1"/>
      <w:numFmt w:val="bullet"/>
      <w:lvlText w:val=""/>
      <w:lvlJc w:val="left"/>
      <w:pPr>
        <w:tabs>
          <w:tab w:val="num" w:pos="1440"/>
        </w:tabs>
        <w:ind w:left="1440" w:hanging="360"/>
      </w:pPr>
      <w:rPr>
        <w:rFonts w:ascii="Symbol" w:hAnsi="Symbol" w:hint="default"/>
      </w:rPr>
    </w:lvl>
    <w:lvl w:ilvl="2" w:tplc="185E3C38" w:tentative="1">
      <w:start w:val="1"/>
      <w:numFmt w:val="bullet"/>
      <w:lvlText w:val=""/>
      <w:lvlJc w:val="left"/>
      <w:pPr>
        <w:tabs>
          <w:tab w:val="num" w:pos="2160"/>
        </w:tabs>
        <w:ind w:left="2160" w:hanging="360"/>
      </w:pPr>
      <w:rPr>
        <w:rFonts w:ascii="Symbol" w:hAnsi="Symbol" w:hint="default"/>
      </w:rPr>
    </w:lvl>
    <w:lvl w:ilvl="3" w:tplc="81E6CB14" w:tentative="1">
      <w:start w:val="1"/>
      <w:numFmt w:val="bullet"/>
      <w:lvlText w:val=""/>
      <w:lvlJc w:val="left"/>
      <w:pPr>
        <w:tabs>
          <w:tab w:val="num" w:pos="2880"/>
        </w:tabs>
        <w:ind w:left="2880" w:hanging="360"/>
      </w:pPr>
      <w:rPr>
        <w:rFonts w:ascii="Symbol" w:hAnsi="Symbol" w:hint="default"/>
      </w:rPr>
    </w:lvl>
    <w:lvl w:ilvl="4" w:tplc="42507448" w:tentative="1">
      <w:start w:val="1"/>
      <w:numFmt w:val="bullet"/>
      <w:lvlText w:val=""/>
      <w:lvlJc w:val="left"/>
      <w:pPr>
        <w:tabs>
          <w:tab w:val="num" w:pos="3600"/>
        </w:tabs>
        <w:ind w:left="3600" w:hanging="360"/>
      </w:pPr>
      <w:rPr>
        <w:rFonts w:ascii="Symbol" w:hAnsi="Symbol" w:hint="default"/>
      </w:rPr>
    </w:lvl>
    <w:lvl w:ilvl="5" w:tplc="4B36A992" w:tentative="1">
      <w:start w:val="1"/>
      <w:numFmt w:val="bullet"/>
      <w:lvlText w:val=""/>
      <w:lvlJc w:val="left"/>
      <w:pPr>
        <w:tabs>
          <w:tab w:val="num" w:pos="4320"/>
        </w:tabs>
        <w:ind w:left="4320" w:hanging="360"/>
      </w:pPr>
      <w:rPr>
        <w:rFonts w:ascii="Symbol" w:hAnsi="Symbol" w:hint="default"/>
      </w:rPr>
    </w:lvl>
    <w:lvl w:ilvl="6" w:tplc="FACC235E" w:tentative="1">
      <w:start w:val="1"/>
      <w:numFmt w:val="bullet"/>
      <w:lvlText w:val=""/>
      <w:lvlJc w:val="left"/>
      <w:pPr>
        <w:tabs>
          <w:tab w:val="num" w:pos="5040"/>
        </w:tabs>
        <w:ind w:left="5040" w:hanging="360"/>
      </w:pPr>
      <w:rPr>
        <w:rFonts w:ascii="Symbol" w:hAnsi="Symbol" w:hint="default"/>
      </w:rPr>
    </w:lvl>
    <w:lvl w:ilvl="7" w:tplc="4B7686E6" w:tentative="1">
      <w:start w:val="1"/>
      <w:numFmt w:val="bullet"/>
      <w:lvlText w:val=""/>
      <w:lvlJc w:val="left"/>
      <w:pPr>
        <w:tabs>
          <w:tab w:val="num" w:pos="5760"/>
        </w:tabs>
        <w:ind w:left="5760" w:hanging="360"/>
      </w:pPr>
      <w:rPr>
        <w:rFonts w:ascii="Symbol" w:hAnsi="Symbol" w:hint="default"/>
      </w:rPr>
    </w:lvl>
    <w:lvl w:ilvl="8" w:tplc="A956DB4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970467F"/>
    <w:multiLevelType w:val="hybridMultilevel"/>
    <w:tmpl w:val="8DC8C4A2"/>
    <w:lvl w:ilvl="0" w:tplc="AAA862B4">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A396514"/>
    <w:multiLevelType w:val="hybridMultilevel"/>
    <w:tmpl w:val="0C9AEBD2"/>
    <w:lvl w:ilvl="0" w:tplc="6E5AF118">
      <w:start w:val="1"/>
      <w:numFmt w:val="bullet"/>
      <w:lvlText w:val=""/>
      <w:lvlJc w:val="left"/>
      <w:pPr>
        <w:tabs>
          <w:tab w:val="num" w:pos="720"/>
        </w:tabs>
        <w:ind w:left="720" w:hanging="360"/>
      </w:pPr>
      <w:rPr>
        <w:rFonts w:ascii="Symbol" w:hAnsi="Symbol" w:hint="default"/>
      </w:rPr>
    </w:lvl>
    <w:lvl w:ilvl="1" w:tplc="B4B88D04" w:tentative="1">
      <w:start w:val="1"/>
      <w:numFmt w:val="bullet"/>
      <w:lvlText w:val=""/>
      <w:lvlJc w:val="left"/>
      <w:pPr>
        <w:tabs>
          <w:tab w:val="num" w:pos="1440"/>
        </w:tabs>
        <w:ind w:left="1440" w:hanging="360"/>
      </w:pPr>
      <w:rPr>
        <w:rFonts w:ascii="Symbol" w:hAnsi="Symbol" w:hint="default"/>
      </w:rPr>
    </w:lvl>
    <w:lvl w:ilvl="2" w:tplc="53789AEA" w:tentative="1">
      <w:start w:val="1"/>
      <w:numFmt w:val="bullet"/>
      <w:lvlText w:val=""/>
      <w:lvlJc w:val="left"/>
      <w:pPr>
        <w:tabs>
          <w:tab w:val="num" w:pos="2160"/>
        </w:tabs>
        <w:ind w:left="2160" w:hanging="360"/>
      </w:pPr>
      <w:rPr>
        <w:rFonts w:ascii="Symbol" w:hAnsi="Symbol" w:hint="default"/>
      </w:rPr>
    </w:lvl>
    <w:lvl w:ilvl="3" w:tplc="6D34F290" w:tentative="1">
      <w:start w:val="1"/>
      <w:numFmt w:val="bullet"/>
      <w:lvlText w:val=""/>
      <w:lvlJc w:val="left"/>
      <w:pPr>
        <w:tabs>
          <w:tab w:val="num" w:pos="2880"/>
        </w:tabs>
        <w:ind w:left="2880" w:hanging="360"/>
      </w:pPr>
      <w:rPr>
        <w:rFonts w:ascii="Symbol" w:hAnsi="Symbol" w:hint="default"/>
      </w:rPr>
    </w:lvl>
    <w:lvl w:ilvl="4" w:tplc="2BFCB0BE" w:tentative="1">
      <w:start w:val="1"/>
      <w:numFmt w:val="bullet"/>
      <w:lvlText w:val=""/>
      <w:lvlJc w:val="left"/>
      <w:pPr>
        <w:tabs>
          <w:tab w:val="num" w:pos="3600"/>
        </w:tabs>
        <w:ind w:left="3600" w:hanging="360"/>
      </w:pPr>
      <w:rPr>
        <w:rFonts w:ascii="Symbol" w:hAnsi="Symbol" w:hint="default"/>
      </w:rPr>
    </w:lvl>
    <w:lvl w:ilvl="5" w:tplc="05C6F304" w:tentative="1">
      <w:start w:val="1"/>
      <w:numFmt w:val="bullet"/>
      <w:lvlText w:val=""/>
      <w:lvlJc w:val="left"/>
      <w:pPr>
        <w:tabs>
          <w:tab w:val="num" w:pos="4320"/>
        </w:tabs>
        <w:ind w:left="4320" w:hanging="360"/>
      </w:pPr>
      <w:rPr>
        <w:rFonts w:ascii="Symbol" w:hAnsi="Symbol" w:hint="default"/>
      </w:rPr>
    </w:lvl>
    <w:lvl w:ilvl="6" w:tplc="857A3FE2" w:tentative="1">
      <w:start w:val="1"/>
      <w:numFmt w:val="bullet"/>
      <w:lvlText w:val=""/>
      <w:lvlJc w:val="left"/>
      <w:pPr>
        <w:tabs>
          <w:tab w:val="num" w:pos="5040"/>
        </w:tabs>
        <w:ind w:left="5040" w:hanging="360"/>
      </w:pPr>
      <w:rPr>
        <w:rFonts w:ascii="Symbol" w:hAnsi="Symbol" w:hint="default"/>
      </w:rPr>
    </w:lvl>
    <w:lvl w:ilvl="7" w:tplc="1354EF42" w:tentative="1">
      <w:start w:val="1"/>
      <w:numFmt w:val="bullet"/>
      <w:lvlText w:val=""/>
      <w:lvlJc w:val="left"/>
      <w:pPr>
        <w:tabs>
          <w:tab w:val="num" w:pos="5760"/>
        </w:tabs>
        <w:ind w:left="5760" w:hanging="360"/>
      </w:pPr>
      <w:rPr>
        <w:rFonts w:ascii="Symbol" w:hAnsi="Symbol" w:hint="default"/>
      </w:rPr>
    </w:lvl>
    <w:lvl w:ilvl="8" w:tplc="782A3EA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CD012D0"/>
    <w:multiLevelType w:val="hybridMultilevel"/>
    <w:tmpl w:val="D2B62768"/>
    <w:lvl w:ilvl="0" w:tplc="4176DC5E">
      <w:start w:val="1"/>
      <w:numFmt w:val="bullet"/>
      <w:lvlText w:val=""/>
      <w:lvlJc w:val="left"/>
      <w:pPr>
        <w:tabs>
          <w:tab w:val="num" w:pos="720"/>
        </w:tabs>
        <w:ind w:left="720" w:hanging="360"/>
      </w:pPr>
      <w:rPr>
        <w:rFonts w:ascii="Symbol" w:hAnsi="Symbol" w:hint="default"/>
      </w:rPr>
    </w:lvl>
    <w:lvl w:ilvl="1" w:tplc="8346888A">
      <w:start w:val="1"/>
      <w:numFmt w:val="bullet"/>
      <w:lvlText w:val=""/>
      <w:lvlJc w:val="left"/>
      <w:pPr>
        <w:tabs>
          <w:tab w:val="num" w:pos="1440"/>
        </w:tabs>
        <w:ind w:left="1440" w:hanging="360"/>
      </w:pPr>
      <w:rPr>
        <w:rFonts w:ascii="Symbol" w:hAnsi="Symbol" w:hint="default"/>
      </w:rPr>
    </w:lvl>
    <w:lvl w:ilvl="2" w:tplc="97D0716E" w:tentative="1">
      <w:start w:val="1"/>
      <w:numFmt w:val="bullet"/>
      <w:lvlText w:val=""/>
      <w:lvlJc w:val="left"/>
      <w:pPr>
        <w:tabs>
          <w:tab w:val="num" w:pos="2160"/>
        </w:tabs>
        <w:ind w:left="2160" w:hanging="360"/>
      </w:pPr>
      <w:rPr>
        <w:rFonts w:ascii="Symbol" w:hAnsi="Symbol" w:hint="default"/>
      </w:rPr>
    </w:lvl>
    <w:lvl w:ilvl="3" w:tplc="FA4A9E2E" w:tentative="1">
      <w:start w:val="1"/>
      <w:numFmt w:val="bullet"/>
      <w:lvlText w:val=""/>
      <w:lvlJc w:val="left"/>
      <w:pPr>
        <w:tabs>
          <w:tab w:val="num" w:pos="2880"/>
        </w:tabs>
        <w:ind w:left="2880" w:hanging="360"/>
      </w:pPr>
      <w:rPr>
        <w:rFonts w:ascii="Symbol" w:hAnsi="Symbol" w:hint="default"/>
      </w:rPr>
    </w:lvl>
    <w:lvl w:ilvl="4" w:tplc="E8D4D088" w:tentative="1">
      <w:start w:val="1"/>
      <w:numFmt w:val="bullet"/>
      <w:lvlText w:val=""/>
      <w:lvlJc w:val="left"/>
      <w:pPr>
        <w:tabs>
          <w:tab w:val="num" w:pos="3600"/>
        </w:tabs>
        <w:ind w:left="3600" w:hanging="360"/>
      </w:pPr>
      <w:rPr>
        <w:rFonts w:ascii="Symbol" w:hAnsi="Symbol" w:hint="default"/>
      </w:rPr>
    </w:lvl>
    <w:lvl w:ilvl="5" w:tplc="9CE0DB92" w:tentative="1">
      <w:start w:val="1"/>
      <w:numFmt w:val="bullet"/>
      <w:lvlText w:val=""/>
      <w:lvlJc w:val="left"/>
      <w:pPr>
        <w:tabs>
          <w:tab w:val="num" w:pos="4320"/>
        </w:tabs>
        <w:ind w:left="4320" w:hanging="360"/>
      </w:pPr>
      <w:rPr>
        <w:rFonts w:ascii="Symbol" w:hAnsi="Symbol" w:hint="default"/>
      </w:rPr>
    </w:lvl>
    <w:lvl w:ilvl="6" w:tplc="FDDC91FE" w:tentative="1">
      <w:start w:val="1"/>
      <w:numFmt w:val="bullet"/>
      <w:lvlText w:val=""/>
      <w:lvlJc w:val="left"/>
      <w:pPr>
        <w:tabs>
          <w:tab w:val="num" w:pos="5040"/>
        </w:tabs>
        <w:ind w:left="5040" w:hanging="360"/>
      </w:pPr>
      <w:rPr>
        <w:rFonts w:ascii="Symbol" w:hAnsi="Symbol" w:hint="default"/>
      </w:rPr>
    </w:lvl>
    <w:lvl w:ilvl="7" w:tplc="230C0FB8" w:tentative="1">
      <w:start w:val="1"/>
      <w:numFmt w:val="bullet"/>
      <w:lvlText w:val=""/>
      <w:lvlJc w:val="left"/>
      <w:pPr>
        <w:tabs>
          <w:tab w:val="num" w:pos="5760"/>
        </w:tabs>
        <w:ind w:left="5760" w:hanging="360"/>
      </w:pPr>
      <w:rPr>
        <w:rFonts w:ascii="Symbol" w:hAnsi="Symbol" w:hint="default"/>
      </w:rPr>
    </w:lvl>
    <w:lvl w:ilvl="8" w:tplc="80E8D82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FC0471E"/>
    <w:multiLevelType w:val="hybridMultilevel"/>
    <w:tmpl w:val="3C7CF3D4"/>
    <w:lvl w:ilvl="0" w:tplc="96DCD9FA">
      <w:start w:val="1"/>
      <w:numFmt w:val="bullet"/>
      <w:lvlText w:val=""/>
      <w:lvlJc w:val="left"/>
      <w:pPr>
        <w:tabs>
          <w:tab w:val="num" w:pos="720"/>
        </w:tabs>
        <w:ind w:left="720" w:hanging="360"/>
      </w:pPr>
      <w:rPr>
        <w:rFonts w:ascii="Symbol" w:hAnsi="Symbol" w:hint="default"/>
      </w:rPr>
    </w:lvl>
    <w:lvl w:ilvl="1" w:tplc="DE9A4DE8">
      <w:start w:val="1"/>
      <w:numFmt w:val="bullet"/>
      <w:lvlText w:val=""/>
      <w:lvlJc w:val="left"/>
      <w:pPr>
        <w:tabs>
          <w:tab w:val="num" w:pos="1440"/>
        </w:tabs>
        <w:ind w:left="1440" w:hanging="360"/>
      </w:pPr>
      <w:rPr>
        <w:rFonts w:ascii="Symbol" w:hAnsi="Symbol" w:hint="default"/>
      </w:rPr>
    </w:lvl>
    <w:lvl w:ilvl="2" w:tplc="24D453A0" w:tentative="1">
      <w:start w:val="1"/>
      <w:numFmt w:val="bullet"/>
      <w:lvlText w:val=""/>
      <w:lvlJc w:val="left"/>
      <w:pPr>
        <w:tabs>
          <w:tab w:val="num" w:pos="2160"/>
        </w:tabs>
        <w:ind w:left="2160" w:hanging="360"/>
      </w:pPr>
      <w:rPr>
        <w:rFonts w:ascii="Symbol" w:hAnsi="Symbol" w:hint="default"/>
      </w:rPr>
    </w:lvl>
    <w:lvl w:ilvl="3" w:tplc="B6EAA4F6" w:tentative="1">
      <w:start w:val="1"/>
      <w:numFmt w:val="bullet"/>
      <w:lvlText w:val=""/>
      <w:lvlJc w:val="left"/>
      <w:pPr>
        <w:tabs>
          <w:tab w:val="num" w:pos="2880"/>
        </w:tabs>
        <w:ind w:left="2880" w:hanging="360"/>
      </w:pPr>
      <w:rPr>
        <w:rFonts w:ascii="Symbol" w:hAnsi="Symbol" w:hint="default"/>
      </w:rPr>
    </w:lvl>
    <w:lvl w:ilvl="4" w:tplc="EF402B76" w:tentative="1">
      <w:start w:val="1"/>
      <w:numFmt w:val="bullet"/>
      <w:lvlText w:val=""/>
      <w:lvlJc w:val="left"/>
      <w:pPr>
        <w:tabs>
          <w:tab w:val="num" w:pos="3600"/>
        </w:tabs>
        <w:ind w:left="3600" w:hanging="360"/>
      </w:pPr>
      <w:rPr>
        <w:rFonts w:ascii="Symbol" w:hAnsi="Symbol" w:hint="default"/>
      </w:rPr>
    </w:lvl>
    <w:lvl w:ilvl="5" w:tplc="AD4811C2" w:tentative="1">
      <w:start w:val="1"/>
      <w:numFmt w:val="bullet"/>
      <w:lvlText w:val=""/>
      <w:lvlJc w:val="left"/>
      <w:pPr>
        <w:tabs>
          <w:tab w:val="num" w:pos="4320"/>
        </w:tabs>
        <w:ind w:left="4320" w:hanging="360"/>
      </w:pPr>
      <w:rPr>
        <w:rFonts w:ascii="Symbol" w:hAnsi="Symbol" w:hint="default"/>
      </w:rPr>
    </w:lvl>
    <w:lvl w:ilvl="6" w:tplc="8AF20446" w:tentative="1">
      <w:start w:val="1"/>
      <w:numFmt w:val="bullet"/>
      <w:lvlText w:val=""/>
      <w:lvlJc w:val="left"/>
      <w:pPr>
        <w:tabs>
          <w:tab w:val="num" w:pos="5040"/>
        </w:tabs>
        <w:ind w:left="5040" w:hanging="360"/>
      </w:pPr>
      <w:rPr>
        <w:rFonts w:ascii="Symbol" w:hAnsi="Symbol" w:hint="default"/>
      </w:rPr>
    </w:lvl>
    <w:lvl w:ilvl="7" w:tplc="47C6EE9E" w:tentative="1">
      <w:start w:val="1"/>
      <w:numFmt w:val="bullet"/>
      <w:lvlText w:val=""/>
      <w:lvlJc w:val="left"/>
      <w:pPr>
        <w:tabs>
          <w:tab w:val="num" w:pos="5760"/>
        </w:tabs>
        <w:ind w:left="5760" w:hanging="360"/>
      </w:pPr>
      <w:rPr>
        <w:rFonts w:ascii="Symbol" w:hAnsi="Symbol" w:hint="default"/>
      </w:rPr>
    </w:lvl>
    <w:lvl w:ilvl="8" w:tplc="C9184D8A" w:tentative="1">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14"/>
  </w:num>
  <w:num w:numId="3">
    <w:abstractNumId w:val="2"/>
  </w:num>
  <w:num w:numId="4">
    <w:abstractNumId w:val="13"/>
  </w:num>
  <w:num w:numId="5">
    <w:abstractNumId w:val="15"/>
  </w:num>
  <w:num w:numId="6">
    <w:abstractNumId w:val="12"/>
  </w:num>
  <w:num w:numId="7">
    <w:abstractNumId w:val="5"/>
  </w:num>
  <w:num w:numId="8">
    <w:abstractNumId w:val="3"/>
  </w:num>
  <w:num w:numId="9">
    <w:abstractNumId w:val="4"/>
  </w:num>
  <w:num w:numId="10">
    <w:abstractNumId w:val="11"/>
  </w:num>
  <w:num w:numId="11">
    <w:abstractNumId w:val="7"/>
  </w:num>
  <w:num w:numId="12">
    <w:abstractNumId w:val="0"/>
  </w:num>
  <w:num w:numId="13">
    <w:abstractNumId w:val="16"/>
  </w:num>
  <w:num w:numId="14">
    <w:abstractNumId w:val="17"/>
  </w:num>
  <w:num w:numId="15">
    <w:abstractNumId w:val="6"/>
  </w:num>
  <w:num w:numId="16">
    <w:abstractNumId w:val="1"/>
  </w:num>
  <w:num w:numId="17">
    <w:abstractNumId w:val="9"/>
  </w:num>
  <w:num w:numId="1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93B"/>
    <w:rsid w:val="000015C6"/>
    <w:rsid w:val="00010ACB"/>
    <w:rsid w:val="00011330"/>
    <w:rsid w:val="000137C6"/>
    <w:rsid w:val="000147F0"/>
    <w:rsid w:val="00015AC4"/>
    <w:rsid w:val="00021044"/>
    <w:rsid w:val="00022E85"/>
    <w:rsid w:val="00026358"/>
    <w:rsid w:val="00026522"/>
    <w:rsid w:val="00035154"/>
    <w:rsid w:val="0003522C"/>
    <w:rsid w:val="00035DF1"/>
    <w:rsid w:val="00036C13"/>
    <w:rsid w:val="00044BCA"/>
    <w:rsid w:val="00060985"/>
    <w:rsid w:val="0006329F"/>
    <w:rsid w:val="00064731"/>
    <w:rsid w:val="0007165E"/>
    <w:rsid w:val="00083ADA"/>
    <w:rsid w:val="00085684"/>
    <w:rsid w:val="00091846"/>
    <w:rsid w:val="000978F6"/>
    <w:rsid w:val="000A3CDF"/>
    <w:rsid w:val="000A42FE"/>
    <w:rsid w:val="000C1ADA"/>
    <w:rsid w:val="000C7C93"/>
    <w:rsid w:val="000D115E"/>
    <w:rsid w:val="000D18E9"/>
    <w:rsid w:val="000D1CEA"/>
    <w:rsid w:val="000D56CD"/>
    <w:rsid w:val="000E30B9"/>
    <w:rsid w:val="000E6B56"/>
    <w:rsid w:val="000E6F4D"/>
    <w:rsid w:val="00103367"/>
    <w:rsid w:val="00106880"/>
    <w:rsid w:val="00107DFC"/>
    <w:rsid w:val="00113554"/>
    <w:rsid w:val="001213B2"/>
    <w:rsid w:val="00122E8B"/>
    <w:rsid w:val="001343C1"/>
    <w:rsid w:val="001353DB"/>
    <w:rsid w:val="00137275"/>
    <w:rsid w:val="0014107D"/>
    <w:rsid w:val="00145474"/>
    <w:rsid w:val="00163974"/>
    <w:rsid w:val="00166182"/>
    <w:rsid w:val="00175721"/>
    <w:rsid w:val="001863E5"/>
    <w:rsid w:val="00190AB7"/>
    <w:rsid w:val="00191445"/>
    <w:rsid w:val="001A2C72"/>
    <w:rsid w:val="001A4BB0"/>
    <w:rsid w:val="001B35C5"/>
    <w:rsid w:val="001C3B24"/>
    <w:rsid w:val="001C5E8C"/>
    <w:rsid w:val="001D1964"/>
    <w:rsid w:val="001D5E8C"/>
    <w:rsid w:val="001D5F7E"/>
    <w:rsid w:val="001D6070"/>
    <w:rsid w:val="001E4350"/>
    <w:rsid w:val="001E5F97"/>
    <w:rsid w:val="001F5A41"/>
    <w:rsid w:val="001F5C41"/>
    <w:rsid w:val="00201567"/>
    <w:rsid w:val="00201926"/>
    <w:rsid w:val="00207B82"/>
    <w:rsid w:val="00210ECD"/>
    <w:rsid w:val="00211501"/>
    <w:rsid w:val="00214F0D"/>
    <w:rsid w:val="00221E61"/>
    <w:rsid w:val="002249FB"/>
    <w:rsid w:val="00226A77"/>
    <w:rsid w:val="0023032C"/>
    <w:rsid w:val="002336B5"/>
    <w:rsid w:val="00244927"/>
    <w:rsid w:val="00262901"/>
    <w:rsid w:val="00263E7B"/>
    <w:rsid w:val="0027217B"/>
    <w:rsid w:val="002777CE"/>
    <w:rsid w:val="00293ACB"/>
    <w:rsid w:val="00294C59"/>
    <w:rsid w:val="002B0D44"/>
    <w:rsid w:val="002B1DA9"/>
    <w:rsid w:val="002B2068"/>
    <w:rsid w:val="002B3C21"/>
    <w:rsid w:val="002B7107"/>
    <w:rsid w:val="002C33CE"/>
    <w:rsid w:val="002C49A3"/>
    <w:rsid w:val="002C7253"/>
    <w:rsid w:val="002D1A96"/>
    <w:rsid w:val="002D359C"/>
    <w:rsid w:val="002D43D0"/>
    <w:rsid w:val="002D73FC"/>
    <w:rsid w:val="002E3630"/>
    <w:rsid w:val="002E5D91"/>
    <w:rsid w:val="002E5DDE"/>
    <w:rsid w:val="002E6E10"/>
    <w:rsid w:val="002E7753"/>
    <w:rsid w:val="002F18A0"/>
    <w:rsid w:val="002F3344"/>
    <w:rsid w:val="002F4C83"/>
    <w:rsid w:val="002F50B2"/>
    <w:rsid w:val="002F6782"/>
    <w:rsid w:val="00306D17"/>
    <w:rsid w:val="00322211"/>
    <w:rsid w:val="0032274C"/>
    <w:rsid w:val="00323305"/>
    <w:rsid w:val="003243B8"/>
    <w:rsid w:val="003252A4"/>
    <w:rsid w:val="00325F78"/>
    <w:rsid w:val="0033277D"/>
    <w:rsid w:val="0033526B"/>
    <w:rsid w:val="0034414A"/>
    <w:rsid w:val="003467C0"/>
    <w:rsid w:val="00346C7C"/>
    <w:rsid w:val="003471A6"/>
    <w:rsid w:val="00353A6F"/>
    <w:rsid w:val="003662AD"/>
    <w:rsid w:val="00370A40"/>
    <w:rsid w:val="0037108B"/>
    <w:rsid w:val="003739DD"/>
    <w:rsid w:val="003816CB"/>
    <w:rsid w:val="00386B71"/>
    <w:rsid w:val="00391724"/>
    <w:rsid w:val="003969BB"/>
    <w:rsid w:val="00397E4E"/>
    <w:rsid w:val="003A30B0"/>
    <w:rsid w:val="003A37C1"/>
    <w:rsid w:val="003B5F98"/>
    <w:rsid w:val="003C30C8"/>
    <w:rsid w:val="003D300E"/>
    <w:rsid w:val="003D5314"/>
    <w:rsid w:val="003E5638"/>
    <w:rsid w:val="003F2CE3"/>
    <w:rsid w:val="003F4D20"/>
    <w:rsid w:val="003F5BAB"/>
    <w:rsid w:val="003F796C"/>
    <w:rsid w:val="004045C9"/>
    <w:rsid w:val="00410EE4"/>
    <w:rsid w:val="00411AD4"/>
    <w:rsid w:val="00412BD9"/>
    <w:rsid w:val="00415C55"/>
    <w:rsid w:val="00416C7A"/>
    <w:rsid w:val="00422021"/>
    <w:rsid w:val="0043133C"/>
    <w:rsid w:val="00431446"/>
    <w:rsid w:val="00435CAA"/>
    <w:rsid w:val="00436FBA"/>
    <w:rsid w:val="004400FD"/>
    <w:rsid w:val="004411FE"/>
    <w:rsid w:val="00441221"/>
    <w:rsid w:val="00444567"/>
    <w:rsid w:val="00461D27"/>
    <w:rsid w:val="00472ACD"/>
    <w:rsid w:val="00481771"/>
    <w:rsid w:val="00485C95"/>
    <w:rsid w:val="0049172B"/>
    <w:rsid w:val="00491D10"/>
    <w:rsid w:val="00491D95"/>
    <w:rsid w:val="00496A92"/>
    <w:rsid w:val="004A6992"/>
    <w:rsid w:val="004B4C3B"/>
    <w:rsid w:val="004C3712"/>
    <w:rsid w:val="004C5FE2"/>
    <w:rsid w:val="004C6BB7"/>
    <w:rsid w:val="004D19DD"/>
    <w:rsid w:val="004D74CE"/>
    <w:rsid w:val="004F1F01"/>
    <w:rsid w:val="004F4AFE"/>
    <w:rsid w:val="004F5936"/>
    <w:rsid w:val="005032D9"/>
    <w:rsid w:val="00504436"/>
    <w:rsid w:val="00504928"/>
    <w:rsid w:val="005128E0"/>
    <w:rsid w:val="00512D76"/>
    <w:rsid w:val="00515FD2"/>
    <w:rsid w:val="005208D2"/>
    <w:rsid w:val="00533005"/>
    <w:rsid w:val="00533C57"/>
    <w:rsid w:val="0053663D"/>
    <w:rsid w:val="00541CB7"/>
    <w:rsid w:val="00542515"/>
    <w:rsid w:val="00544470"/>
    <w:rsid w:val="00551260"/>
    <w:rsid w:val="00553F18"/>
    <w:rsid w:val="00555CA9"/>
    <w:rsid w:val="0056478F"/>
    <w:rsid w:val="0057161C"/>
    <w:rsid w:val="00573EA2"/>
    <w:rsid w:val="00574B6C"/>
    <w:rsid w:val="005751C6"/>
    <w:rsid w:val="00576854"/>
    <w:rsid w:val="00584E3E"/>
    <w:rsid w:val="00590630"/>
    <w:rsid w:val="005929E4"/>
    <w:rsid w:val="00595732"/>
    <w:rsid w:val="005A1051"/>
    <w:rsid w:val="005A3C3A"/>
    <w:rsid w:val="005B3CAD"/>
    <w:rsid w:val="005B777B"/>
    <w:rsid w:val="005C48CB"/>
    <w:rsid w:val="005D061B"/>
    <w:rsid w:val="005D0EF7"/>
    <w:rsid w:val="005D3C04"/>
    <w:rsid w:val="005D6569"/>
    <w:rsid w:val="005E0149"/>
    <w:rsid w:val="005E0368"/>
    <w:rsid w:val="005E0EB3"/>
    <w:rsid w:val="005E1E6B"/>
    <w:rsid w:val="005E67AA"/>
    <w:rsid w:val="005E70B2"/>
    <w:rsid w:val="005F2BF6"/>
    <w:rsid w:val="006008E2"/>
    <w:rsid w:val="00600C92"/>
    <w:rsid w:val="00601655"/>
    <w:rsid w:val="0060436E"/>
    <w:rsid w:val="0061177B"/>
    <w:rsid w:val="00616072"/>
    <w:rsid w:val="006248B5"/>
    <w:rsid w:val="0063710D"/>
    <w:rsid w:val="006371D1"/>
    <w:rsid w:val="00640E33"/>
    <w:rsid w:val="0064198B"/>
    <w:rsid w:val="006579DC"/>
    <w:rsid w:val="00672363"/>
    <w:rsid w:val="00672613"/>
    <w:rsid w:val="00674DA7"/>
    <w:rsid w:val="0067740E"/>
    <w:rsid w:val="00680599"/>
    <w:rsid w:val="00681F9B"/>
    <w:rsid w:val="00682B79"/>
    <w:rsid w:val="00686077"/>
    <w:rsid w:val="006940BB"/>
    <w:rsid w:val="00696D53"/>
    <w:rsid w:val="0069705D"/>
    <w:rsid w:val="006A2D99"/>
    <w:rsid w:val="006A3E38"/>
    <w:rsid w:val="006A4E5A"/>
    <w:rsid w:val="006A6AD4"/>
    <w:rsid w:val="006B52A4"/>
    <w:rsid w:val="006C06C9"/>
    <w:rsid w:val="006C5391"/>
    <w:rsid w:val="006D2322"/>
    <w:rsid w:val="006D278C"/>
    <w:rsid w:val="006D421A"/>
    <w:rsid w:val="006E3837"/>
    <w:rsid w:val="006E51F9"/>
    <w:rsid w:val="006F739C"/>
    <w:rsid w:val="00701467"/>
    <w:rsid w:val="00701E17"/>
    <w:rsid w:val="00705A4F"/>
    <w:rsid w:val="00713E3D"/>
    <w:rsid w:val="00723910"/>
    <w:rsid w:val="00723E9F"/>
    <w:rsid w:val="0073036C"/>
    <w:rsid w:val="00740401"/>
    <w:rsid w:val="00742D8B"/>
    <w:rsid w:val="00753ADD"/>
    <w:rsid w:val="007560AC"/>
    <w:rsid w:val="00763817"/>
    <w:rsid w:val="007724AF"/>
    <w:rsid w:val="00777531"/>
    <w:rsid w:val="0078492C"/>
    <w:rsid w:val="0078615C"/>
    <w:rsid w:val="00787AC7"/>
    <w:rsid w:val="00791F75"/>
    <w:rsid w:val="0079277B"/>
    <w:rsid w:val="0079619D"/>
    <w:rsid w:val="007A67F2"/>
    <w:rsid w:val="007A719C"/>
    <w:rsid w:val="007C0073"/>
    <w:rsid w:val="007C1F24"/>
    <w:rsid w:val="007C4BDA"/>
    <w:rsid w:val="007D3665"/>
    <w:rsid w:val="007D378E"/>
    <w:rsid w:val="007E5D70"/>
    <w:rsid w:val="007F532D"/>
    <w:rsid w:val="007F75B7"/>
    <w:rsid w:val="00803A8B"/>
    <w:rsid w:val="0081006D"/>
    <w:rsid w:val="00811C9A"/>
    <w:rsid w:val="008142EA"/>
    <w:rsid w:val="008232A4"/>
    <w:rsid w:val="008244FA"/>
    <w:rsid w:val="008258CD"/>
    <w:rsid w:val="00847E2B"/>
    <w:rsid w:val="00850C08"/>
    <w:rsid w:val="00865F55"/>
    <w:rsid w:val="008747C0"/>
    <w:rsid w:val="00876222"/>
    <w:rsid w:val="0088717D"/>
    <w:rsid w:val="008874F1"/>
    <w:rsid w:val="008879D9"/>
    <w:rsid w:val="00896380"/>
    <w:rsid w:val="008A73D4"/>
    <w:rsid w:val="008B2304"/>
    <w:rsid w:val="008B374C"/>
    <w:rsid w:val="008C4942"/>
    <w:rsid w:val="008C6549"/>
    <w:rsid w:val="008D0820"/>
    <w:rsid w:val="008D17B5"/>
    <w:rsid w:val="008D2568"/>
    <w:rsid w:val="008D39CA"/>
    <w:rsid w:val="008E1126"/>
    <w:rsid w:val="008E58C6"/>
    <w:rsid w:val="008E7E13"/>
    <w:rsid w:val="008F5AD6"/>
    <w:rsid w:val="008F65AE"/>
    <w:rsid w:val="00913D9C"/>
    <w:rsid w:val="00914192"/>
    <w:rsid w:val="009214FD"/>
    <w:rsid w:val="00921771"/>
    <w:rsid w:val="0093419C"/>
    <w:rsid w:val="00934A2B"/>
    <w:rsid w:val="00935553"/>
    <w:rsid w:val="00946A9F"/>
    <w:rsid w:val="00951F11"/>
    <w:rsid w:val="0095533E"/>
    <w:rsid w:val="00971C31"/>
    <w:rsid w:val="0098015D"/>
    <w:rsid w:val="00993698"/>
    <w:rsid w:val="00995F51"/>
    <w:rsid w:val="009A1AE7"/>
    <w:rsid w:val="009B2597"/>
    <w:rsid w:val="009B2BF1"/>
    <w:rsid w:val="009B66AC"/>
    <w:rsid w:val="009B7491"/>
    <w:rsid w:val="009C22C5"/>
    <w:rsid w:val="009C48C9"/>
    <w:rsid w:val="009C54B0"/>
    <w:rsid w:val="009E0D8B"/>
    <w:rsid w:val="009E25D3"/>
    <w:rsid w:val="009E4A0F"/>
    <w:rsid w:val="009F3724"/>
    <w:rsid w:val="009F5455"/>
    <w:rsid w:val="009F788B"/>
    <w:rsid w:val="00A00F69"/>
    <w:rsid w:val="00A01EE4"/>
    <w:rsid w:val="00A04466"/>
    <w:rsid w:val="00A0555D"/>
    <w:rsid w:val="00A06E13"/>
    <w:rsid w:val="00A11673"/>
    <w:rsid w:val="00A1693D"/>
    <w:rsid w:val="00A220AE"/>
    <w:rsid w:val="00A24CD7"/>
    <w:rsid w:val="00A2563F"/>
    <w:rsid w:val="00A2601D"/>
    <w:rsid w:val="00A33419"/>
    <w:rsid w:val="00A37D1A"/>
    <w:rsid w:val="00A40801"/>
    <w:rsid w:val="00A40BE3"/>
    <w:rsid w:val="00A43861"/>
    <w:rsid w:val="00A4670B"/>
    <w:rsid w:val="00A5035E"/>
    <w:rsid w:val="00A51754"/>
    <w:rsid w:val="00A57E4A"/>
    <w:rsid w:val="00A67023"/>
    <w:rsid w:val="00A730CE"/>
    <w:rsid w:val="00A90ABB"/>
    <w:rsid w:val="00A9259B"/>
    <w:rsid w:val="00AA0637"/>
    <w:rsid w:val="00AA4F49"/>
    <w:rsid w:val="00AA5E52"/>
    <w:rsid w:val="00AB2EFD"/>
    <w:rsid w:val="00AB5DC7"/>
    <w:rsid w:val="00AB6E44"/>
    <w:rsid w:val="00AC0B71"/>
    <w:rsid w:val="00AC2D72"/>
    <w:rsid w:val="00AC4227"/>
    <w:rsid w:val="00AD2A65"/>
    <w:rsid w:val="00AD35F1"/>
    <w:rsid w:val="00AE2911"/>
    <w:rsid w:val="00AE2FF8"/>
    <w:rsid w:val="00AF2ABB"/>
    <w:rsid w:val="00AF57AD"/>
    <w:rsid w:val="00B02767"/>
    <w:rsid w:val="00B04EEB"/>
    <w:rsid w:val="00B065F3"/>
    <w:rsid w:val="00B17B5E"/>
    <w:rsid w:val="00B2016F"/>
    <w:rsid w:val="00B306FB"/>
    <w:rsid w:val="00B34EAF"/>
    <w:rsid w:val="00B3693B"/>
    <w:rsid w:val="00B41EDD"/>
    <w:rsid w:val="00B52CE5"/>
    <w:rsid w:val="00B5672F"/>
    <w:rsid w:val="00B5757B"/>
    <w:rsid w:val="00B62BAB"/>
    <w:rsid w:val="00B75EBC"/>
    <w:rsid w:val="00B83836"/>
    <w:rsid w:val="00B84AF3"/>
    <w:rsid w:val="00B91E70"/>
    <w:rsid w:val="00B92549"/>
    <w:rsid w:val="00B93707"/>
    <w:rsid w:val="00BA378E"/>
    <w:rsid w:val="00BB3903"/>
    <w:rsid w:val="00BB3EC4"/>
    <w:rsid w:val="00BC05C2"/>
    <w:rsid w:val="00BD0645"/>
    <w:rsid w:val="00BD4888"/>
    <w:rsid w:val="00BD4F50"/>
    <w:rsid w:val="00BE0488"/>
    <w:rsid w:val="00BE1305"/>
    <w:rsid w:val="00BE74A4"/>
    <w:rsid w:val="00BF25E5"/>
    <w:rsid w:val="00C00010"/>
    <w:rsid w:val="00C03701"/>
    <w:rsid w:val="00C04F53"/>
    <w:rsid w:val="00C10552"/>
    <w:rsid w:val="00C10BBD"/>
    <w:rsid w:val="00C14FE7"/>
    <w:rsid w:val="00C22035"/>
    <w:rsid w:val="00C25DAB"/>
    <w:rsid w:val="00C30625"/>
    <w:rsid w:val="00C32F7C"/>
    <w:rsid w:val="00C3497A"/>
    <w:rsid w:val="00C42D3C"/>
    <w:rsid w:val="00C461FC"/>
    <w:rsid w:val="00C54A3A"/>
    <w:rsid w:val="00C55B77"/>
    <w:rsid w:val="00C63BBD"/>
    <w:rsid w:val="00C64CC2"/>
    <w:rsid w:val="00C75A51"/>
    <w:rsid w:val="00C85D73"/>
    <w:rsid w:val="00C906B2"/>
    <w:rsid w:val="00C93A00"/>
    <w:rsid w:val="00C94B7E"/>
    <w:rsid w:val="00C9522A"/>
    <w:rsid w:val="00C97135"/>
    <w:rsid w:val="00CA19CF"/>
    <w:rsid w:val="00CA2FBD"/>
    <w:rsid w:val="00CC0A25"/>
    <w:rsid w:val="00CC164D"/>
    <w:rsid w:val="00CC4964"/>
    <w:rsid w:val="00CC4DE8"/>
    <w:rsid w:val="00CC5F2E"/>
    <w:rsid w:val="00CD3CEE"/>
    <w:rsid w:val="00CF2FB2"/>
    <w:rsid w:val="00CF4AAD"/>
    <w:rsid w:val="00D0120D"/>
    <w:rsid w:val="00D01C74"/>
    <w:rsid w:val="00D13591"/>
    <w:rsid w:val="00D13F30"/>
    <w:rsid w:val="00D270FE"/>
    <w:rsid w:val="00D315AC"/>
    <w:rsid w:val="00D44863"/>
    <w:rsid w:val="00D477A7"/>
    <w:rsid w:val="00D50E6A"/>
    <w:rsid w:val="00D641F4"/>
    <w:rsid w:val="00D6453B"/>
    <w:rsid w:val="00D65E27"/>
    <w:rsid w:val="00D663D5"/>
    <w:rsid w:val="00D74E15"/>
    <w:rsid w:val="00D76CBD"/>
    <w:rsid w:val="00D83855"/>
    <w:rsid w:val="00DA17B2"/>
    <w:rsid w:val="00DA1EB1"/>
    <w:rsid w:val="00DA354A"/>
    <w:rsid w:val="00DB10DA"/>
    <w:rsid w:val="00DC439D"/>
    <w:rsid w:val="00DC5527"/>
    <w:rsid w:val="00DC68D9"/>
    <w:rsid w:val="00DD1B1F"/>
    <w:rsid w:val="00DD1C68"/>
    <w:rsid w:val="00DD2A7A"/>
    <w:rsid w:val="00DD3D75"/>
    <w:rsid w:val="00DF2CEC"/>
    <w:rsid w:val="00E01351"/>
    <w:rsid w:val="00E01D43"/>
    <w:rsid w:val="00E10958"/>
    <w:rsid w:val="00E209EF"/>
    <w:rsid w:val="00E31FFD"/>
    <w:rsid w:val="00E34002"/>
    <w:rsid w:val="00E34170"/>
    <w:rsid w:val="00E40C77"/>
    <w:rsid w:val="00E433F5"/>
    <w:rsid w:val="00E4739D"/>
    <w:rsid w:val="00E51452"/>
    <w:rsid w:val="00E6640D"/>
    <w:rsid w:val="00E711BA"/>
    <w:rsid w:val="00E715C9"/>
    <w:rsid w:val="00E73535"/>
    <w:rsid w:val="00E94783"/>
    <w:rsid w:val="00E962C4"/>
    <w:rsid w:val="00E96FFC"/>
    <w:rsid w:val="00EA0F10"/>
    <w:rsid w:val="00EB6007"/>
    <w:rsid w:val="00ED09EC"/>
    <w:rsid w:val="00EE2EDB"/>
    <w:rsid w:val="00EF628C"/>
    <w:rsid w:val="00F02BD5"/>
    <w:rsid w:val="00F054ED"/>
    <w:rsid w:val="00F06A8B"/>
    <w:rsid w:val="00F1400C"/>
    <w:rsid w:val="00F348B2"/>
    <w:rsid w:val="00F37FE0"/>
    <w:rsid w:val="00F467E0"/>
    <w:rsid w:val="00F47003"/>
    <w:rsid w:val="00F5721F"/>
    <w:rsid w:val="00F616D1"/>
    <w:rsid w:val="00F6426D"/>
    <w:rsid w:val="00F76358"/>
    <w:rsid w:val="00F770C0"/>
    <w:rsid w:val="00F77B12"/>
    <w:rsid w:val="00F77B28"/>
    <w:rsid w:val="00F807EB"/>
    <w:rsid w:val="00F82DC8"/>
    <w:rsid w:val="00F84C0F"/>
    <w:rsid w:val="00F85E7D"/>
    <w:rsid w:val="00F907C0"/>
    <w:rsid w:val="00F9358C"/>
    <w:rsid w:val="00FA210A"/>
    <w:rsid w:val="00FB0256"/>
    <w:rsid w:val="00FB5E2E"/>
    <w:rsid w:val="00FB70EA"/>
    <w:rsid w:val="00FC0C16"/>
    <w:rsid w:val="00FD0FB2"/>
    <w:rsid w:val="00FD5889"/>
    <w:rsid w:val="00FE090B"/>
    <w:rsid w:val="00FE2A7A"/>
    <w:rsid w:val="00FE5694"/>
    <w:rsid w:val="00FE6700"/>
    <w:rsid w:val="00FF36D6"/>
    <w:rsid w:val="00FF40DE"/>
    <w:rsid w:val="00FF54F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9ED25"/>
  <w15:chartTrackingRefBased/>
  <w15:docId w15:val="{637C3294-A9ED-AF4D-80B2-703C07DA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5C5"/>
    <w:rPr>
      <w:rFonts w:ascii="Times New Roman" w:eastAsia="Times New Roman" w:hAnsi="Times New Roman" w:cs="Times New Roman"/>
      <w:lang w:eastAsia="fr-CA"/>
    </w:rPr>
  </w:style>
  <w:style w:type="paragraph" w:styleId="Titre1">
    <w:name w:val="heading 1"/>
    <w:basedOn w:val="Normal"/>
    <w:next w:val="Normal"/>
    <w:link w:val="Titre1Car"/>
    <w:uiPriority w:val="9"/>
    <w:qFormat/>
    <w:rsid w:val="0011355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693B"/>
    <w:pPr>
      <w:tabs>
        <w:tab w:val="center" w:pos="4320"/>
        <w:tab w:val="right" w:pos="8640"/>
      </w:tabs>
    </w:pPr>
  </w:style>
  <w:style w:type="character" w:customStyle="1" w:styleId="En-tteCar">
    <w:name w:val="En-tête Car"/>
    <w:basedOn w:val="Policepardfaut"/>
    <w:link w:val="En-tte"/>
    <w:uiPriority w:val="99"/>
    <w:rsid w:val="00B3693B"/>
  </w:style>
  <w:style w:type="paragraph" w:styleId="Pieddepage">
    <w:name w:val="footer"/>
    <w:basedOn w:val="Normal"/>
    <w:link w:val="PieddepageCar"/>
    <w:uiPriority w:val="99"/>
    <w:unhideWhenUsed/>
    <w:rsid w:val="00B3693B"/>
    <w:pPr>
      <w:tabs>
        <w:tab w:val="center" w:pos="4320"/>
        <w:tab w:val="right" w:pos="8640"/>
      </w:tabs>
    </w:pPr>
  </w:style>
  <w:style w:type="character" w:customStyle="1" w:styleId="PieddepageCar">
    <w:name w:val="Pied de page Car"/>
    <w:basedOn w:val="Policepardfaut"/>
    <w:link w:val="Pieddepage"/>
    <w:uiPriority w:val="99"/>
    <w:rsid w:val="00B3693B"/>
  </w:style>
  <w:style w:type="paragraph" w:styleId="Paragraphedeliste">
    <w:name w:val="List Paragraph"/>
    <w:basedOn w:val="Normal"/>
    <w:uiPriority w:val="34"/>
    <w:qFormat/>
    <w:rsid w:val="00C906B2"/>
    <w:pPr>
      <w:ind w:left="720"/>
      <w:contextualSpacing/>
    </w:pPr>
  </w:style>
  <w:style w:type="character" w:customStyle="1" w:styleId="Titre1Car">
    <w:name w:val="Titre 1 Car"/>
    <w:basedOn w:val="Policepardfaut"/>
    <w:link w:val="Titre1"/>
    <w:uiPriority w:val="9"/>
    <w:rsid w:val="00113554"/>
    <w:rPr>
      <w:rFonts w:asciiTheme="majorHAnsi" w:eastAsiaTheme="majorEastAsia" w:hAnsiTheme="majorHAnsi" w:cstheme="majorBidi"/>
      <w:color w:val="2F5496" w:themeColor="accent1" w:themeShade="BF"/>
      <w:sz w:val="32"/>
      <w:szCs w:val="32"/>
    </w:rPr>
  </w:style>
  <w:style w:type="character" w:styleId="Textedelespacerserv">
    <w:name w:val="Placeholder Text"/>
    <w:basedOn w:val="Policepardfaut"/>
    <w:uiPriority w:val="99"/>
    <w:semiHidden/>
    <w:rsid w:val="007C1F24"/>
    <w:rPr>
      <w:color w:val="808080"/>
    </w:rPr>
  </w:style>
  <w:style w:type="character" w:styleId="Accentuation">
    <w:name w:val="Emphasis"/>
    <w:basedOn w:val="Policepardfaut"/>
    <w:uiPriority w:val="20"/>
    <w:qFormat/>
    <w:rsid w:val="00DD2A7A"/>
    <w:rPr>
      <w:i/>
      <w:iCs/>
    </w:rPr>
  </w:style>
  <w:style w:type="numbering" w:customStyle="1" w:styleId="Listeactuelle1">
    <w:name w:val="Liste actuelle1"/>
    <w:uiPriority w:val="99"/>
    <w:rsid w:val="006E51F9"/>
    <w:pPr>
      <w:numPr>
        <w:numId w:val="3"/>
      </w:numPr>
    </w:pPr>
  </w:style>
  <w:style w:type="character" w:styleId="Numrodepage">
    <w:name w:val="page number"/>
    <w:basedOn w:val="Policepardfaut"/>
    <w:uiPriority w:val="99"/>
    <w:semiHidden/>
    <w:unhideWhenUsed/>
    <w:rsid w:val="00951F11"/>
  </w:style>
  <w:style w:type="paragraph" w:styleId="NormalWeb">
    <w:name w:val="Normal (Web)"/>
    <w:basedOn w:val="Normal"/>
    <w:uiPriority w:val="99"/>
    <w:semiHidden/>
    <w:unhideWhenUsed/>
    <w:rsid w:val="00896380"/>
    <w:pPr>
      <w:spacing w:before="100" w:beforeAutospacing="1" w:after="100" w:afterAutospacing="1"/>
    </w:pPr>
  </w:style>
  <w:style w:type="paragraph" w:styleId="En-ttedetabledesmatires">
    <w:name w:val="TOC Heading"/>
    <w:basedOn w:val="Titre1"/>
    <w:next w:val="Normal"/>
    <w:uiPriority w:val="39"/>
    <w:unhideWhenUsed/>
    <w:qFormat/>
    <w:rsid w:val="00F84C0F"/>
    <w:pPr>
      <w:spacing w:line="259" w:lineRule="auto"/>
      <w:outlineLvl w:val="9"/>
    </w:pPr>
  </w:style>
  <w:style w:type="paragraph" w:styleId="TM1">
    <w:name w:val="toc 1"/>
    <w:basedOn w:val="Normal"/>
    <w:next w:val="Normal"/>
    <w:autoRedefine/>
    <w:uiPriority w:val="39"/>
    <w:unhideWhenUsed/>
    <w:rsid w:val="00F84C0F"/>
    <w:pPr>
      <w:spacing w:after="100"/>
    </w:pPr>
  </w:style>
  <w:style w:type="paragraph" w:styleId="TM2">
    <w:name w:val="toc 2"/>
    <w:basedOn w:val="Normal"/>
    <w:next w:val="Normal"/>
    <w:autoRedefine/>
    <w:uiPriority w:val="39"/>
    <w:unhideWhenUsed/>
    <w:rsid w:val="00F84C0F"/>
    <w:pPr>
      <w:spacing w:after="100" w:line="259" w:lineRule="auto"/>
      <w:ind w:left="220"/>
    </w:pPr>
    <w:rPr>
      <w:rFonts w:asciiTheme="minorHAnsi" w:eastAsiaTheme="minorEastAsia" w:hAnsiTheme="minorHAnsi" w:cstheme="minorBidi"/>
      <w:sz w:val="22"/>
      <w:szCs w:val="22"/>
    </w:rPr>
  </w:style>
  <w:style w:type="paragraph" w:styleId="TM3">
    <w:name w:val="toc 3"/>
    <w:basedOn w:val="Normal"/>
    <w:next w:val="Normal"/>
    <w:autoRedefine/>
    <w:uiPriority w:val="39"/>
    <w:unhideWhenUsed/>
    <w:rsid w:val="00F84C0F"/>
    <w:pPr>
      <w:spacing w:after="100" w:line="259" w:lineRule="auto"/>
      <w:ind w:left="440"/>
    </w:pPr>
    <w:rPr>
      <w:rFonts w:asciiTheme="minorHAnsi" w:eastAsiaTheme="minorEastAsia" w:hAnsiTheme="minorHAnsi" w:cstheme="minorBidi"/>
      <w:sz w:val="22"/>
      <w:szCs w:val="22"/>
    </w:rPr>
  </w:style>
  <w:style w:type="paragraph" w:styleId="TM4">
    <w:name w:val="toc 4"/>
    <w:basedOn w:val="Normal"/>
    <w:next w:val="Normal"/>
    <w:autoRedefine/>
    <w:uiPriority w:val="39"/>
    <w:unhideWhenUsed/>
    <w:rsid w:val="00F84C0F"/>
    <w:pPr>
      <w:spacing w:after="100" w:line="259" w:lineRule="auto"/>
      <w:ind w:left="660"/>
    </w:pPr>
    <w:rPr>
      <w:rFonts w:asciiTheme="minorHAnsi" w:eastAsiaTheme="minorEastAsia" w:hAnsiTheme="minorHAnsi" w:cstheme="minorBidi"/>
      <w:sz w:val="22"/>
      <w:szCs w:val="22"/>
    </w:rPr>
  </w:style>
  <w:style w:type="paragraph" w:styleId="TM5">
    <w:name w:val="toc 5"/>
    <w:basedOn w:val="Normal"/>
    <w:next w:val="Normal"/>
    <w:autoRedefine/>
    <w:uiPriority w:val="39"/>
    <w:unhideWhenUsed/>
    <w:rsid w:val="00F84C0F"/>
    <w:pPr>
      <w:spacing w:after="100" w:line="259" w:lineRule="auto"/>
      <w:ind w:left="880"/>
    </w:pPr>
    <w:rPr>
      <w:rFonts w:asciiTheme="minorHAnsi" w:eastAsiaTheme="minorEastAsia" w:hAnsiTheme="minorHAnsi" w:cstheme="minorBidi"/>
      <w:sz w:val="22"/>
      <w:szCs w:val="22"/>
    </w:rPr>
  </w:style>
  <w:style w:type="paragraph" w:styleId="TM6">
    <w:name w:val="toc 6"/>
    <w:basedOn w:val="Normal"/>
    <w:next w:val="Normal"/>
    <w:autoRedefine/>
    <w:uiPriority w:val="39"/>
    <w:unhideWhenUsed/>
    <w:rsid w:val="00F84C0F"/>
    <w:pPr>
      <w:spacing w:after="100" w:line="259" w:lineRule="auto"/>
      <w:ind w:left="1100"/>
    </w:pPr>
    <w:rPr>
      <w:rFonts w:asciiTheme="minorHAnsi" w:eastAsiaTheme="minorEastAsia" w:hAnsiTheme="minorHAnsi" w:cstheme="minorBidi"/>
      <w:sz w:val="22"/>
      <w:szCs w:val="22"/>
    </w:rPr>
  </w:style>
  <w:style w:type="paragraph" w:styleId="TM7">
    <w:name w:val="toc 7"/>
    <w:basedOn w:val="Normal"/>
    <w:next w:val="Normal"/>
    <w:autoRedefine/>
    <w:uiPriority w:val="39"/>
    <w:unhideWhenUsed/>
    <w:rsid w:val="00F84C0F"/>
    <w:pPr>
      <w:spacing w:after="100" w:line="259" w:lineRule="auto"/>
      <w:ind w:left="1320"/>
    </w:pPr>
    <w:rPr>
      <w:rFonts w:asciiTheme="minorHAnsi" w:eastAsiaTheme="minorEastAsia" w:hAnsiTheme="minorHAnsi" w:cstheme="minorBidi"/>
      <w:sz w:val="22"/>
      <w:szCs w:val="22"/>
    </w:rPr>
  </w:style>
  <w:style w:type="paragraph" w:styleId="TM8">
    <w:name w:val="toc 8"/>
    <w:basedOn w:val="Normal"/>
    <w:next w:val="Normal"/>
    <w:autoRedefine/>
    <w:uiPriority w:val="39"/>
    <w:unhideWhenUsed/>
    <w:rsid w:val="00F84C0F"/>
    <w:pPr>
      <w:spacing w:after="100" w:line="259" w:lineRule="auto"/>
      <w:ind w:left="1540"/>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F84C0F"/>
    <w:pPr>
      <w:spacing w:after="100" w:line="259" w:lineRule="auto"/>
      <w:ind w:left="1760"/>
    </w:pPr>
    <w:rPr>
      <w:rFonts w:asciiTheme="minorHAnsi" w:eastAsiaTheme="minorEastAsia" w:hAnsiTheme="minorHAnsi" w:cstheme="minorBidi"/>
      <w:sz w:val="22"/>
      <w:szCs w:val="22"/>
    </w:rPr>
  </w:style>
  <w:style w:type="character" w:styleId="Lienhypertexte">
    <w:name w:val="Hyperlink"/>
    <w:basedOn w:val="Policepardfaut"/>
    <w:uiPriority w:val="99"/>
    <w:unhideWhenUsed/>
    <w:rsid w:val="00F84C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00291">
      <w:bodyDiv w:val="1"/>
      <w:marLeft w:val="0"/>
      <w:marRight w:val="0"/>
      <w:marTop w:val="0"/>
      <w:marBottom w:val="0"/>
      <w:divBdr>
        <w:top w:val="none" w:sz="0" w:space="0" w:color="auto"/>
        <w:left w:val="none" w:sz="0" w:space="0" w:color="auto"/>
        <w:bottom w:val="none" w:sz="0" w:space="0" w:color="auto"/>
        <w:right w:val="none" w:sz="0" w:space="0" w:color="auto"/>
      </w:divBdr>
      <w:divsChild>
        <w:div w:id="189804761">
          <w:marLeft w:val="547"/>
          <w:marRight w:val="0"/>
          <w:marTop w:val="0"/>
          <w:marBottom w:val="0"/>
          <w:divBdr>
            <w:top w:val="none" w:sz="0" w:space="0" w:color="auto"/>
            <w:left w:val="none" w:sz="0" w:space="0" w:color="auto"/>
            <w:bottom w:val="none" w:sz="0" w:space="0" w:color="auto"/>
            <w:right w:val="none" w:sz="0" w:space="0" w:color="auto"/>
          </w:divBdr>
        </w:div>
        <w:div w:id="609509643">
          <w:marLeft w:val="547"/>
          <w:marRight w:val="0"/>
          <w:marTop w:val="0"/>
          <w:marBottom w:val="0"/>
          <w:divBdr>
            <w:top w:val="none" w:sz="0" w:space="0" w:color="auto"/>
            <w:left w:val="none" w:sz="0" w:space="0" w:color="auto"/>
            <w:bottom w:val="none" w:sz="0" w:space="0" w:color="auto"/>
            <w:right w:val="none" w:sz="0" w:space="0" w:color="auto"/>
          </w:divBdr>
        </w:div>
        <w:div w:id="1235159718">
          <w:marLeft w:val="547"/>
          <w:marRight w:val="0"/>
          <w:marTop w:val="0"/>
          <w:marBottom w:val="0"/>
          <w:divBdr>
            <w:top w:val="none" w:sz="0" w:space="0" w:color="auto"/>
            <w:left w:val="none" w:sz="0" w:space="0" w:color="auto"/>
            <w:bottom w:val="none" w:sz="0" w:space="0" w:color="auto"/>
            <w:right w:val="none" w:sz="0" w:space="0" w:color="auto"/>
          </w:divBdr>
        </w:div>
      </w:divsChild>
    </w:div>
    <w:div w:id="90010720">
      <w:bodyDiv w:val="1"/>
      <w:marLeft w:val="0"/>
      <w:marRight w:val="0"/>
      <w:marTop w:val="0"/>
      <w:marBottom w:val="0"/>
      <w:divBdr>
        <w:top w:val="none" w:sz="0" w:space="0" w:color="auto"/>
        <w:left w:val="none" w:sz="0" w:space="0" w:color="auto"/>
        <w:bottom w:val="none" w:sz="0" w:space="0" w:color="auto"/>
        <w:right w:val="none" w:sz="0" w:space="0" w:color="auto"/>
      </w:divBdr>
      <w:divsChild>
        <w:div w:id="1724407881">
          <w:marLeft w:val="1267"/>
          <w:marRight w:val="0"/>
          <w:marTop w:val="0"/>
          <w:marBottom w:val="0"/>
          <w:divBdr>
            <w:top w:val="none" w:sz="0" w:space="0" w:color="auto"/>
            <w:left w:val="none" w:sz="0" w:space="0" w:color="auto"/>
            <w:bottom w:val="none" w:sz="0" w:space="0" w:color="auto"/>
            <w:right w:val="none" w:sz="0" w:space="0" w:color="auto"/>
          </w:divBdr>
        </w:div>
        <w:div w:id="475727683">
          <w:marLeft w:val="1267"/>
          <w:marRight w:val="0"/>
          <w:marTop w:val="0"/>
          <w:marBottom w:val="0"/>
          <w:divBdr>
            <w:top w:val="none" w:sz="0" w:space="0" w:color="auto"/>
            <w:left w:val="none" w:sz="0" w:space="0" w:color="auto"/>
            <w:bottom w:val="none" w:sz="0" w:space="0" w:color="auto"/>
            <w:right w:val="none" w:sz="0" w:space="0" w:color="auto"/>
          </w:divBdr>
        </w:div>
        <w:div w:id="719670813">
          <w:marLeft w:val="1987"/>
          <w:marRight w:val="0"/>
          <w:marTop w:val="0"/>
          <w:marBottom w:val="0"/>
          <w:divBdr>
            <w:top w:val="none" w:sz="0" w:space="0" w:color="auto"/>
            <w:left w:val="none" w:sz="0" w:space="0" w:color="auto"/>
            <w:bottom w:val="none" w:sz="0" w:space="0" w:color="auto"/>
            <w:right w:val="none" w:sz="0" w:space="0" w:color="auto"/>
          </w:divBdr>
        </w:div>
        <w:div w:id="1346056398">
          <w:marLeft w:val="1987"/>
          <w:marRight w:val="0"/>
          <w:marTop w:val="0"/>
          <w:marBottom w:val="0"/>
          <w:divBdr>
            <w:top w:val="none" w:sz="0" w:space="0" w:color="auto"/>
            <w:left w:val="none" w:sz="0" w:space="0" w:color="auto"/>
            <w:bottom w:val="none" w:sz="0" w:space="0" w:color="auto"/>
            <w:right w:val="none" w:sz="0" w:space="0" w:color="auto"/>
          </w:divBdr>
        </w:div>
        <w:div w:id="1574776290">
          <w:marLeft w:val="1267"/>
          <w:marRight w:val="0"/>
          <w:marTop w:val="0"/>
          <w:marBottom w:val="0"/>
          <w:divBdr>
            <w:top w:val="none" w:sz="0" w:space="0" w:color="auto"/>
            <w:left w:val="none" w:sz="0" w:space="0" w:color="auto"/>
            <w:bottom w:val="none" w:sz="0" w:space="0" w:color="auto"/>
            <w:right w:val="none" w:sz="0" w:space="0" w:color="auto"/>
          </w:divBdr>
        </w:div>
        <w:div w:id="1487941428">
          <w:marLeft w:val="1987"/>
          <w:marRight w:val="0"/>
          <w:marTop w:val="0"/>
          <w:marBottom w:val="0"/>
          <w:divBdr>
            <w:top w:val="none" w:sz="0" w:space="0" w:color="auto"/>
            <w:left w:val="none" w:sz="0" w:space="0" w:color="auto"/>
            <w:bottom w:val="none" w:sz="0" w:space="0" w:color="auto"/>
            <w:right w:val="none" w:sz="0" w:space="0" w:color="auto"/>
          </w:divBdr>
        </w:div>
        <w:div w:id="1224410821">
          <w:marLeft w:val="1267"/>
          <w:marRight w:val="0"/>
          <w:marTop w:val="0"/>
          <w:marBottom w:val="0"/>
          <w:divBdr>
            <w:top w:val="none" w:sz="0" w:space="0" w:color="auto"/>
            <w:left w:val="none" w:sz="0" w:space="0" w:color="auto"/>
            <w:bottom w:val="none" w:sz="0" w:space="0" w:color="auto"/>
            <w:right w:val="none" w:sz="0" w:space="0" w:color="auto"/>
          </w:divBdr>
        </w:div>
        <w:div w:id="381834109">
          <w:marLeft w:val="1987"/>
          <w:marRight w:val="0"/>
          <w:marTop w:val="0"/>
          <w:marBottom w:val="0"/>
          <w:divBdr>
            <w:top w:val="none" w:sz="0" w:space="0" w:color="auto"/>
            <w:left w:val="none" w:sz="0" w:space="0" w:color="auto"/>
            <w:bottom w:val="none" w:sz="0" w:space="0" w:color="auto"/>
            <w:right w:val="none" w:sz="0" w:space="0" w:color="auto"/>
          </w:divBdr>
        </w:div>
        <w:div w:id="1970695806">
          <w:marLeft w:val="1267"/>
          <w:marRight w:val="0"/>
          <w:marTop w:val="0"/>
          <w:marBottom w:val="0"/>
          <w:divBdr>
            <w:top w:val="none" w:sz="0" w:space="0" w:color="auto"/>
            <w:left w:val="none" w:sz="0" w:space="0" w:color="auto"/>
            <w:bottom w:val="none" w:sz="0" w:space="0" w:color="auto"/>
            <w:right w:val="none" w:sz="0" w:space="0" w:color="auto"/>
          </w:divBdr>
        </w:div>
      </w:divsChild>
    </w:div>
    <w:div w:id="106002484">
      <w:bodyDiv w:val="1"/>
      <w:marLeft w:val="0"/>
      <w:marRight w:val="0"/>
      <w:marTop w:val="0"/>
      <w:marBottom w:val="0"/>
      <w:divBdr>
        <w:top w:val="none" w:sz="0" w:space="0" w:color="auto"/>
        <w:left w:val="none" w:sz="0" w:space="0" w:color="auto"/>
        <w:bottom w:val="none" w:sz="0" w:space="0" w:color="auto"/>
        <w:right w:val="none" w:sz="0" w:space="0" w:color="auto"/>
      </w:divBdr>
      <w:divsChild>
        <w:div w:id="1171482710">
          <w:marLeft w:val="547"/>
          <w:marRight w:val="0"/>
          <w:marTop w:val="0"/>
          <w:marBottom w:val="0"/>
          <w:divBdr>
            <w:top w:val="none" w:sz="0" w:space="0" w:color="auto"/>
            <w:left w:val="none" w:sz="0" w:space="0" w:color="auto"/>
            <w:bottom w:val="none" w:sz="0" w:space="0" w:color="auto"/>
            <w:right w:val="none" w:sz="0" w:space="0" w:color="auto"/>
          </w:divBdr>
        </w:div>
        <w:div w:id="1679695740">
          <w:marLeft w:val="547"/>
          <w:marRight w:val="0"/>
          <w:marTop w:val="0"/>
          <w:marBottom w:val="0"/>
          <w:divBdr>
            <w:top w:val="none" w:sz="0" w:space="0" w:color="auto"/>
            <w:left w:val="none" w:sz="0" w:space="0" w:color="auto"/>
            <w:bottom w:val="none" w:sz="0" w:space="0" w:color="auto"/>
            <w:right w:val="none" w:sz="0" w:space="0" w:color="auto"/>
          </w:divBdr>
        </w:div>
        <w:div w:id="2135443601">
          <w:marLeft w:val="547"/>
          <w:marRight w:val="0"/>
          <w:marTop w:val="0"/>
          <w:marBottom w:val="0"/>
          <w:divBdr>
            <w:top w:val="none" w:sz="0" w:space="0" w:color="auto"/>
            <w:left w:val="none" w:sz="0" w:space="0" w:color="auto"/>
            <w:bottom w:val="none" w:sz="0" w:space="0" w:color="auto"/>
            <w:right w:val="none" w:sz="0" w:space="0" w:color="auto"/>
          </w:divBdr>
        </w:div>
        <w:div w:id="940727136">
          <w:marLeft w:val="547"/>
          <w:marRight w:val="0"/>
          <w:marTop w:val="0"/>
          <w:marBottom w:val="0"/>
          <w:divBdr>
            <w:top w:val="none" w:sz="0" w:space="0" w:color="auto"/>
            <w:left w:val="none" w:sz="0" w:space="0" w:color="auto"/>
            <w:bottom w:val="none" w:sz="0" w:space="0" w:color="auto"/>
            <w:right w:val="none" w:sz="0" w:space="0" w:color="auto"/>
          </w:divBdr>
        </w:div>
      </w:divsChild>
    </w:div>
    <w:div w:id="112604859">
      <w:bodyDiv w:val="1"/>
      <w:marLeft w:val="0"/>
      <w:marRight w:val="0"/>
      <w:marTop w:val="0"/>
      <w:marBottom w:val="0"/>
      <w:divBdr>
        <w:top w:val="none" w:sz="0" w:space="0" w:color="auto"/>
        <w:left w:val="none" w:sz="0" w:space="0" w:color="auto"/>
        <w:bottom w:val="none" w:sz="0" w:space="0" w:color="auto"/>
        <w:right w:val="none" w:sz="0" w:space="0" w:color="auto"/>
      </w:divBdr>
      <w:divsChild>
        <w:div w:id="1052269021">
          <w:marLeft w:val="331"/>
          <w:marRight w:val="0"/>
          <w:marTop w:val="0"/>
          <w:marBottom w:val="0"/>
          <w:divBdr>
            <w:top w:val="none" w:sz="0" w:space="0" w:color="auto"/>
            <w:left w:val="none" w:sz="0" w:space="0" w:color="auto"/>
            <w:bottom w:val="none" w:sz="0" w:space="0" w:color="auto"/>
            <w:right w:val="none" w:sz="0" w:space="0" w:color="auto"/>
          </w:divBdr>
        </w:div>
      </w:divsChild>
    </w:div>
    <w:div w:id="114718692">
      <w:bodyDiv w:val="1"/>
      <w:marLeft w:val="0"/>
      <w:marRight w:val="0"/>
      <w:marTop w:val="0"/>
      <w:marBottom w:val="0"/>
      <w:divBdr>
        <w:top w:val="none" w:sz="0" w:space="0" w:color="auto"/>
        <w:left w:val="none" w:sz="0" w:space="0" w:color="auto"/>
        <w:bottom w:val="none" w:sz="0" w:space="0" w:color="auto"/>
        <w:right w:val="none" w:sz="0" w:space="0" w:color="auto"/>
      </w:divBdr>
      <w:divsChild>
        <w:div w:id="1145272675">
          <w:marLeft w:val="1267"/>
          <w:marRight w:val="0"/>
          <w:marTop w:val="100"/>
          <w:marBottom w:val="0"/>
          <w:divBdr>
            <w:top w:val="none" w:sz="0" w:space="0" w:color="auto"/>
            <w:left w:val="none" w:sz="0" w:space="0" w:color="auto"/>
            <w:bottom w:val="none" w:sz="0" w:space="0" w:color="auto"/>
            <w:right w:val="none" w:sz="0" w:space="0" w:color="auto"/>
          </w:divBdr>
        </w:div>
      </w:divsChild>
    </w:div>
    <w:div w:id="121927348">
      <w:bodyDiv w:val="1"/>
      <w:marLeft w:val="0"/>
      <w:marRight w:val="0"/>
      <w:marTop w:val="0"/>
      <w:marBottom w:val="0"/>
      <w:divBdr>
        <w:top w:val="none" w:sz="0" w:space="0" w:color="auto"/>
        <w:left w:val="none" w:sz="0" w:space="0" w:color="auto"/>
        <w:bottom w:val="none" w:sz="0" w:space="0" w:color="auto"/>
        <w:right w:val="none" w:sz="0" w:space="0" w:color="auto"/>
      </w:divBdr>
    </w:div>
    <w:div w:id="143087638">
      <w:bodyDiv w:val="1"/>
      <w:marLeft w:val="0"/>
      <w:marRight w:val="0"/>
      <w:marTop w:val="0"/>
      <w:marBottom w:val="0"/>
      <w:divBdr>
        <w:top w:val="none" w:sz="0" w:space="0" w:color="auto"/>
        <w:left w:val="none" w:sz="0" w:space="0" w:color="auto"/>
        <w:bottom w:val="none" w:sz="0" w:space="0" w:color="auto"/>
        <w:right w:val="none" w:sz="0" w:space="0" w:color="auto"/>
      </w:divBdr>
      <w:divsChild>
        <w:div w:id="952437835">
          <w:marLeft w:val="562"/>
          <w:marRight w:val="0"/>
          <w:marTop w:val="0"/>
          <w:marBottom w:val="0"/>
          <w:divBdr>
            <w:top w:val="none" w:sz="0" w:space="0" w:color="auto"/>
            <w:left w:val="none" w:sz="0" w:space="0" w:color="auto"/>
            <w:bottom w:val="none" w:sz="0" w:space="0" w:color="auto"/>
            <w:right w:val="none" w:sz="0" w:space="0" w:color="auto"/>
          </w:divBdr>
        </w:div>
        <w:div w:id="60910247">
          <w:marLeft w:val="562"/>
          <w:marRight w:val="0"/>
          <w:marTop w:val="0"/>
          <w:marBottom w:val="0"/>
          <w:divBdr>
            <w:top w:val="none" w:sz="0" w:space="0" w:color="auto"/>
            <w:left w:val="none" w:sz="0" w:space="0" w:color="auto"/>
            <w:bottom w:val="none" w:sz="0" w:space="0" w:color="auto"/>
            <w:right w:val="none" w:sz="0" w:space="0" w:color="auto"/>
          </w:divBdr>
        </w:div>
        <w:div w:id="279915266">
          <w:marLeft w:val="850"/>
          <w:marRight w:val="0"/>
          <w:marTop w:val="0"/>
          <w:marBottom w:val="0"/>
          <w:divBdr>
            <w:top w:val="none" w:sz="0" w:space="0" w:color="auto"/>
            <w:left w:val="none" w:sz="0" w:space="0" w:color="auto"/>
            <w:bottom w:val="none" w:sz="0" w:space="0" w:color="auto"/>
            <w:right w:val="none" w:sz="0" w:space="0" w:color="auto"/>
          </w:divBdr>
        </w:div>
        <w:div w:id="758909276">
          <w:marLeft w:val="850"/>
          <w:marRight w:val="0"/>
          <w:marTop w:val="0"/>
          <w:marBottom w:val="0"/>
          <w:divBdr>
            <w:top w:val="none" w:sz="0" w:space="0" w:color="auto"/>
            <w:left w:val="none" w:sz="0" w:space="0" w:color="auto"/>
            <w:bottom w:val="none" w:sz="0" w:space="0" w:color="auto"/>
            <w:right w:val="none" w:sz="0" w:space="0" w:color="auto"/>
          </w:divBdr>
        </w:div>
        <w:div w:id="677392420">
          <w:marLeft w:val="850"/>
          <w:marRight w:val="0"/>
          <w:marTop w:val="0"/>
          <w:marBottom w:val="0"/>
          <w:divBdr>
            <w:top w:val="none" w:sz="0" w:space="0" w:color="auto"/>
            <w:left w:val="none" w:sz="0" w:space="0" w:color="auto"/>
            <w:bottom w:val="none" w:sz="0" w:space="0" w:color="auto"/>
            <w:right w:val="none" w:sz="0" w:space="0" w:color="auto"/>
          </w:divBdr>
        </w:div>
        <w:div w:id="377122497">
          <w:marLeft w:val="850"/>
          <w:marRight w:val="0"/>
          <w:marTop w:val="0"/>
          <w:marBottom w:val="0"/>
          <w:divBdr>
            <w:top w:val="none" w:sz="0" w:space="0" w:color="auto"/>
            <w:left w:val="none" w:sz="0" w:space="0" w:color="auto"/>
            <w:bottom w:val="none" w:sz="0" w:space="0" w:color="auto"/>
            <w:right w:val="none" w:sz="0" w:space="0" w:color="auto"/>
          </w:divBdr>
        </w:div>
        <w:div w:id="814227048">
          <w:marLeft w:val="562"/>
          <w:marRight w:val="0"/>
          <w:marTop w:val="0"/>
          <w:marBottom w:val="0"/>
          <w:divBdr>
            <w:top w:val="none" w:sz="0" w:space="0" w:color="auto"/>
            <w:left w:val="none" w:sz="0" w:space="0" w:color="auto"/>
            <w:bottom w:val="none" w:sz="0" w:space="0" w:color="auto"/>
            <w:right w:val="none" w:sz="0" w:space="0" w:color="auto"/>
          </w:divBdr>
        </w:div>
        <w:div w:id="399524762">
          <w:marLeft w:val="850"/>
          <w:marRight w:val="0"/>
          <w:marTop w:val="0"/>
          <w:marBottom w:val="0"/>
          <w:divBdr>
            <w:top w:val="none" w:sz="0" w:space="0" w:color="auto"/>
            <w:left w:val="none" w:sz="0" w:space="0" w:color="auto"/>
            <w:bottom w:val="none" w:sz="0" w:space="0" w:color="auto"/>
            <w:right w:val="none" w:sz="0" w:space="0" w:color="auto"/>
          </w:divBdr>
        </w:div>
        <w:div w:id="568614483">
          <w:marLeft w:val="850"/>
          <w:marRight w:val="0"/>
          <w:marTop w:val="0"/>
          <w:marBottom w:val="0"/>
          <w:divBdr>
            <w:top w:val="none" w:sz="0" w:space="0" w:color="auto"/>
            <w:left w:val="none" w:sz="0" w:space="0" w:color="auto"/>
            <w:bottom w:val="none" w:sz="0" w:space="0" w:color="auto"/>
            <w:right w:val="none" w:sz="0" w:space="0" w:color="auto"/>
          </w:divBdr>
        </w:div>
        <w:div w:id="1031691421">
          <w:marLeft w:val="850"/>
          <w:marRight w:val="0"/>
          <w:marTop w:val="0"/>
          <w:marBottom w:val="0"/>
          <w:divBdr>
            <w:top w:val="none" w:sz="0" w:space="0" w:color="auto"/>
            <w:left w:val="none" w:sz="0" w:space="0" w:color="auto"/>
            <w:bottom w:val="none" w:sz="0" w:space="0" w:color="auto"/>
            <w:right w:val="none" w:sz="0" w:space="0" w:color="auto"/>
          </w:divBdr>
        </w:div>
      </w:divsChild>
    </w:div>
    <w:div w:id="149297055">
      <w:bodyDiv w:val="1"/>
      <w:marLeft w:val="0"/>
      <w:marRight w:val="0"/>
      <w:marTop w:val="0"/>
      <w:marBottom w:val="0"/>
      <w:divBdr>
        <w:top w:val="none" w:sz="0" w:space="0" w:color="auto"/>
        <w:left w:val="none" w:sz="0" w:space="0" w:color="auto"/>
        <w:bottom w:val="none" w:sz="0" w:space="0" w:color="auto"/>
        <w:right w:val="none" w:sz="0" w:space="0" w:color="auto"/>
      </w:divBdr>
      <w:divsChild>
        <w:div w:id="427694703">
          <w:marLeft w:val="547"/>
          <w:marRight w:val="0"/>
          <w:marTop w:val="0"/>
          <w:marBottom w:val="0"/>
          <w:divBdr>
            <w:top w:val="none" w:sz="0" w:space="0" w:color="auto"/>
            <w:left w:val="none" w:sz="0" w:space="0" w:color="auto"/>
            <w:bottom w:val="none" w:sz="0" w:space="0" w:color="auto"/>
            <w:right w:val="none" w:sz="0" w:space="0" w:color="auto"/>
          </w:divBdr>
        </w:div>
        <w:div w:id="1553734761">
          <w:marLeft w:val="547"/>
          <w:marRight w:val="0"/>
          <w:marTop w:val="0"/>
          <w:marBottom w:val="0"/>
          <w:divBdr>
            <w:top w:val="none" w:sz="0" w:space="0" w:color="auto"/>
            <w:left w:val="none" w:sz="0" w:space="0" w:color="auto"/>
            <w:bottom w:val="none" w:sz="0" w:space="0" w:color="auto"/>
            <w:right w:val="none" w:sz="0" w:space="0" w:color="auto"/>
          </w:divBdr>
        </w:div>
      </w:divsChild>
    </w:div>
    <w:div w:id="150562632">
      <w:bodyDiv w:val="1"/>
      <w:marLeft w:val="0"/>
      <w:marRight w:val="0"/>
      <w:marTop w:val="0"/>
      <w:marBottom w:val="0"/>
      <w:divBdr>
        <w:top w:val="none" w:sz="0" w:space="0" w:color="auto"/>
        <w:left w:val="none" w:sz="0" w:space="0" w:color="auto"/>
        <w:bottom w:val="none" w:sz="0" w:space="0" w:color="auto"/>
        <w:right w:val="none" w:sz="0" w:space="0" w:color="auto"/>
      </w:divBdr>
      <w:divsChild>
        <w:div w:id="1040857586">
          <w:marLeft w:val="331"/>
          <w:marRight w:val="0"/>
          <w:marTop w:val="0"/>
          <w:marBottom w:val="0"/>
          <w:divBdr>
            <w:top w:val="none" w:sz="0" w:space="0" w:color="auto"/>
            <w:left w:val="none" w:sz="0" w:space="0" w:color="auto"/>
            <w:bottom w:val="none" w:sz="0" w:space="0" w:color="auto"/>
            <w:right w:val="none" w:sz="0" w:space="0" w:color="auto"/>
          </w:divBdr>
        </w:div>
      </w:divsChild>
    </w:div>
    <w:div w:id="181210363">
      <w:bodyDiv w:val="1"/>
      <w:marLeft w:val="0"/>
      <w:marRight w:val="0"/>
      <w:marTop w:val="0"/>
      <w:marBottom w:val="0"/>
      <w:divBdr>
        <w:top w:val="none" w:sz="0" w:space="0" w:color="auto"/>
        <w:left w:val="none" w:sz="0" w:space="0" w:color="auto"/>
        <w:bottom w:val="none" w:sz="0" w:space="0" w:color="auto"/>
        <w:right w:val="none" w:sz="0" w:space="0" w:color="auto"/>
      </w:divBdr>
    </w:div>
    <w:div w:id="222327128">
      <w:bodyDiv w:val="1"/>
      <w:marLeft w:val="0"/>
      <w:marRight w:val="0"/>
      <w:marTop w:val="0"/>
      <w:marBottom w:val="0"/>
      <w:divBdr>
        <w:top w:val="none" w:sz="0" w:space="0" w:color="auto"/>
        <w:left w:val="none" w:sz="0" w:space="0" w:color="auto"/>
        <w:bottom w:val="none" w:sz="0" w:space="0" w:color="auto"/>
        <w:right w:val="none" w:sz="0" w:space="0" w:color="auto"/>
      </w:divBdr>
      <w:divsChild>
        <w:div w:id="1745644472">
          <w:marLeft w:val="547"/>
          <w:marRight w:val="0"/>
          <w:marTop w:val="0"/>
          <w:marBottom w:val="0"/>
          <w:divBdr>
            <w:top w:val="none" w:sz="0" w:space="0" w:color="auto"/>
            <w:left w:val="none" w:sz="0" w:space="0" w:color="auto"/>
            <w:bottom w:val="none" w:sz="0" w:space="0" w:color="auto"/>
            <w:right w:val="none" w:sz="0" w:space="0" w:color="auto"/>
          </w:divBdr>
        </w:div>
        <w:div w:id="1504470777">
          <w:marLeft w:val="547"/>
          <w:marRight w:val="0"/>
          <w:marTop w:val="0"/>
          <w:marBottom w:val="0"/>
          <w:divBdr>
            <w:top w:val="none" w:sz="0" w:space="0" w:color="auto"/>
            <w:left w:val="none" w:sz="0" w:space="0" w:color="auto"/>
            <w:bottom w:val="none" w:sz="0" w:space="0" w:color="auto"/>
            <w:right w:val="none" w:sz="0" w:space="0" w:color="auto"/>
          </w:divBdr>
        </w:div>
        <w:div w:id="1493328131">
          <w:marLeft w:val="547"/>
          <w:marRight w:val="0"/>
          <w:marTop w:val="0"/>
          <w:marBottom w:val="0"/>
          <w:divBdr>
            <w:top w:val="none" w:sz="0" w:space="0" w:color="auto"/>
            <w:left w:val="none" w:sz="0" w:space="0" w:color="auto"/>
            <w:bottom w:val="none" w:sz="0" w:space="0" w:color="auto"/>
            <w:right w:val="none" w:sz="0" w:space="0" w:color="auto"/>
          </w:divBdr>
        </w:div>
        <w:div w:id="212740136">
          <w:marLeft w:val="547"/>
          <w:marRight w:val="0"/>
          <w:marTop w:val="0"/>
          <w:marBottom w:val="0"/>
          <w:divBdr>
            <w:top w:val="none" w:sz="0" w:space="0" w:color="auto"/>
            <w:left w:val="none" w:sz="0" w:space="0" w:color="auto"/>
            <w:bottom w:val="none" w:sz="0" w:space="0" w:color="auto"/>
            <w:right w:val="none" w:sz="0" w:space="0" w:color="auto"/>
          </w:divBdr>
        </w:div>
        <w:div w:id="1805657698">
          <w:marLeft w:val="547"/>
          <w:marRight w:val="0"/>
          <w:marTop w:val="0"/>
          <w:marBottom w:val="0"/>
          <w:divBdr>
            <w:top w:val="none" w:sz="0" w:space="0" w:color="auto"/>
            <w:left w:val="none" w:sz="0" w:space="0" w:color="auto"/>
            <w:bottom w:val="none" w:sz="0" w:space="0" w:color="auto"/>
            <w:right w:val="none" w:sz="0" w:space="0" w:color="auto"/>
          </w:divBdr>
        </w:div>
        <w:div w:id="1949434674">
          <w:marLeft w:val="547"/>
          <w:marRight w:val="0"/>
          <w:marTop w:val="0"/>
          <w:marBottom w:val="0"/>
          <w:divBdr>
            <w:top w:val="none" w:sz="0" w:space="0" w:color="auto"/>
            <w:left w:val="none" w:sz="0" w:space="0" w:color="auto"/>
            <w:bottom w:val="none" w:sz="0" w:space="0" w:color="auto"/>
            <w:right w:val="none" w:sz="0" w:space="0" w:color="auto"/>
          </w:divBdr>
        </w:div>
        <w:div w:id="402921678">
          <w:marLeft w:val="547"/>
          <w:marRight w:val="0"/>
          <w:marTop w:val="0"/>
          <w:marBottom w:val="0"/>
          <w:divBdr>
            <w:top w:val="none" w:sz="0" w:space="0" w:color="auto"/>
            <w:left w:val="none" w:sz="0" w:space="0" w:color="auto"/>
            <w:bottom w:val="none" w:sz="0" w:space="0" w:color="auto"/>
            <w:right w:val="none" w:sz="0" w:space="0" w:color="auto"/>
          </w:divBdr>
        </w:div>
        <w:div w:id="728307080">
          <w:marLeft w:val="547"/>
          <w:marRight w:val="0"/>
          <w:marTop w:val="0"/>
          <w:marBottom w:val="0"/>
          <w:divBdr>
            <w:top w:val="none" w:sz="0" w:space="0" w:color="auto"/>
            <w:left w:val="none" w:sz="0" w:space="0" w:color="auto"/>
            <w:bottom w:val="none" w:sz="0" w:space="0" w:color="auto"/>
            <w:right w:val="none" w:sz="0" w:space="0" w:color="auto"/>
          </w:divBdr>
        </w:div>
      </w:divsChild>
    </w:div>
    <w:div w:id="226111042">
      <w:bodyDiv w:val="1"/>
      <w:marLeft w:val="0"/>
      <w:marRight w:val="0"/>
      <w:marTop w:val="0"/>
      <w:marBottom w:val="0"/>
      <w:divBdr>
        <w:top w:val="none" w:sz="0" w:space="0" w:color="auto"/>
        <w:left w:val="none" w:sz="0" w:space="0" w:color="auto"/>
        <w:bottom w:val="none" w:sz="0" w:space="0" w:color="auto"/>
        <w:right w:val="none" w:sz="0" w:space="0" w:color="auto"/>
      </w:divBdr>
      <w:divsChild>
        <w:div w:id="267006373">
          <w:marLeft w:val="547"/>
          <w:marRight w:val="0"/>
          <w:marTop w:val="0"/>
          <w:marBottom w:val="0"/>
          <w:divBdr>
            <w:top w:val="none" w:sz="0" w:space="0" w:color="auto"/>
            <w:left w:val="none" w:sz="0" w:space="0" w:color="auto"/>
            <w:bottom w:val="none" w:sz="0" w:space="0" w:color="auto"/>
            <w:right w:val="none" w:sz="0" w:space="0" w:color="auto"/>
          </w:divBdr>
        </w:div>
        <w:div w:id="695429253">
          <w:marLeft w:val="547"/>
          <w:marRight w:val="0"/>
          <w:marTop w:val="0"/>
          <w:marBottom w:val="0"/>
          <w:divBdr>
            <w:top w:val="none" w:sz="0" w:space="0" w:color="auto"/>
            <w:left w:val="none" w:sz="0" w:space="0" w:color="auto"/>
            <w:bottom w:val="none" w:sz="0" w:space="0" w:color="auto"/>
            <w:right w:val="none" w:sz="0" w:space="0" w:color="auto"/>
          </w:divBdr>
        </w:div>
        <w:div w:id="1893496103">
          <w:marLeft w:val="547"/>
          <w:marRight w:val="0"/>
          <w:marTop w:val="0"/>
          <w:marBottom w:val="0"/>
          <w:divBdr>
            <w:top w:val="none" w:sz="0" w:space="0" w:color="auto"/>
            <w:left w:val="none" w:sz="0" w:space="0" w:color="auto"/>
            <w:bottom w:val="none" w:sz="0" w:space="0" w:color="auto"/>
            <w:right w:val="none" w:sz="0" w:space="0" w:color="auto"/>
          </w:divBdr>
        </w:div>
      </w:divsChild>
    </w:div>
    <w:div w:id="230895738">
      <w:bodyDiv w:val="1"/>
      <w:marLeft w:val="0"/>
      <w:marRight w:val="0"/>
      <w:marTop w:val="0"/>
      <w:marBottom w:val="0"/>
      <w:divBdr>
        <w:top w:val="none" w:sz="0" w:space="0" w:color="auto"/>
        <w:left w:val="none" w:sz="0" w:space="0" w:color="auto"/>
        <w:bottom w:val="none" w:sz="0" w:space="0" w:color="auto"/>
        <w:right w:val="none" w:sz="0" w:space="0" w:color="auto"/>
      </w:divBdr>
      <w:divsChild>
        <w:div w:id="823282797">
          <w:marLeft w:val="547"/>
          <w:marRight w:val="0"/>
          <w:marTop w:val="0"/>
          <w:marBottom w:val="0"/>
          <w:divBdr>
            <w:top w:val="none" w:sz="0" w:space="0" w:color="auto"/>
            <w:left w:val="none" w:sz="0" w:space="0" w:color="auto"/>
            <w:bottom w:val="none" w:sz="0" w:space="0" w:color="auto"/>
            <w:right w:val="none" w:sz="0" w:space="0" w:color="auto"/>
          </w:divBdr>
        </w:div>
        <w:div w:id="1478572306">
          <w:marLeft w:val="1267"/>
          <w:marRight w:val="0"/>
          <w:marTop w:val="0"/>
          <w:marBottom w:val="0"/>
          <w:divBdr>
            <w:top w:val="none" w:sz="0" w:space="0" w:color="auto"/>
            <w:left w:val="none" w:sz="0" w:space="0" w:color="auto"/>
            <w:bottom w:val="none" w:sz="0" w:space="0" w:color="auto"/>
            <w:right w:val="none" w:sz="0" w:space="0" w:color="auto"/>
          </w:divBdr>
        </w:div>
        <w:div w:id="431096414">
          <w:marLeft w:val="1267"/>
          <w:marRight w:val="0"/>
          <w:marTop w:val="0"/>
          <w:marBottom w:val="0"/>
          <w:divBdr>
            <w:top w:val="none" w:sz="0" w:space="0" w:color="auto"/>
            <w:left w:val="none" w:sz="0" w:space="0" w:color="auto"/>
            <w:bottom w:val="none" w:sz="0" w:space="0" w:color="auto"/>
            <w:right w:val="none" w:sz="0" w:space="0" w:color="auto"/>
          </w:divBdr>
        </w:div>
        <w:div w:id="876356898">
          <w:marLeft w:val="1267"/>
          <w:marRight w:val="0"/>
          <w:marTop w:val="0"/>
          <w:marBottom w:val="0"/>
          <w:divBdr>
            <w:top w:val="none" w:sz="0" w:space="0" w:color="auto"/>
            <w:left w:val="none" w:sz="0" w:space="0" w:color="auto"/>
            <w:bottom w:val="none" w:sz="0" w:space="0" w:color="auto"/>
            <w:right w:val="none" w:sz="0" w:space="0" w:color="auto"/>
          </w:divBdr>
        </w:div>
        <w:div w:id="1858737656">
          <w:marLeft w:val="1267"/>
          <w:marRight w:val="0"/>
          <w:marTop w:val="0"/>
          <w:marBottom w:val="0"/>
          <w:divBdr>
            <w:top w:val="none" w:sz="0" w:space="0" w:color="auto"/>
            <w:left w:val="none" w:sz="0" w:space="0" w:color="auto"/>
            <w:bottom w:val="none" w:sz="0" w:space="0" w:color="auto"/>
            <w:right w:val="none" w:sz="0" w:space="0" w:color="auto"/>
          </w:divBdr>
        </w:div>
        <w:div w:id="2024700003">
          <w:marLeft w:val="1267"/>
          <w:marRight w:val="0"/>
          <w:marTop w:val="0"/>
          <w:marBottom w:val="0"/>
          <w:divBdr>
            <w:top w:val="none" w:sz="0" w:space="0" w:color="auto"/>
            <w:left w:val="none" w:sz="0" w:space="0" w:color="auto"/>
            <w:bottom w:val="none" w:sz="0" w:space="0" w:color="auto"/>
            <w:right w:val="none" w:sz="0" w:space="0" w:color="auto"/>
          </w:divBdr>
        </w:div>
      </w:divsChild>
    </w:div>
    <w:div w:id="242185362">
      <w:bodyDiv w:val="1"/>
      <w:marLeft w:val="0"/>
      <w:marRight w:val="0"/>
      <w:marTop w:val="0"/>
      <w:marBottom w:val="0"/>
      <w:divBdr>
        <w:top w:val="none" w:sz="0" w:space="0" w:color="auto"/>
        <w:left w:val="none" w:sz="0" w:space="0" w:color="auto"/>
        <w:bottom w:val="none" w:sz="0" w:space="0" w:color="auto"/>
        <w:right w:val="none" w:sz="0" w:space="0" w:color="auto"/>
      </w:divBdr>
    </w:div>
    <w:div w:id="244152852">
      <w:bodyDiv w:val="1"/>
      <w:marLeft w:val="0"/>
      <w:marRight w:val="0"/>
      <w:marTop w:val="0"/>
      <w:marBottom w:val="0"/>
      <w:divBdr>
        <w:top w:val="none" w:sz="0" w:space="0" w:color="auto"/>
        <w:left w:val="none" w:sz="0" w:space="0" w:color="auto"/>
        <w:bottom w:val="none" w:sz="0" w:space="0" w:color="auto"/>
        <w:right w:val="none" w:sz="0" w:space="0" w:color="auto"/>
      </w:divBdr>
      <w:divsChild>
        <w:div w:id="433092570">
          <w:marLeft w:val="547"/>
          <w:marRight w:val="0"/>
          <w:marTop w:val="0"/>
          <w:marBottom w:val="0"/>
          <w:divBdr>
            <w:top w:val="none" w:sz="0" w:space="0" w:color="auto"/>
            <w:left w:val="none" w:sz="0" w:space="0" w:color="auto"/>
            <w:bottom w:val="none" w:sz="0" w:space="0" w:color="auto"/>
            <w:right w:val="none" w:sz="0" w:space="0" w:color="auto"/>
          </w:divBdr>
        </w:div>
      </w:divsChild>
    </w:div>
    <w:div w:id="259725831">
      <w:bodyDiv w:val="1"/>
      <w:marLeft w:val="0"/>
      <w:marRight w:val="0"/>
      <w:marTop w:val="0"/>
      <w:marBottom w:val="0"/>
      <w:divBdr>
        <w:top w:val="none" w:sz="0" w:space="0" w:color="auto"/>
        <w:left w:val="none" w:sz="0" w:space="0" w:color="auto"/>
        <w:bottom w:val="none" w:sz="0" w:space="0" w:color="auto"/>
        <w:right w:val="none" w:sz="0" w:space="0" w:color="auto"/>
      </w:divBdr>
      <w:divsChild>
        <w:div w:id="220092259">
          <w:marLeft w:val="446"/>
          <w:marRight w:val="0"/>
          <w:marTop w:val="0"/>
          <w:marBottom w:val="0"/>
          <w:divBdr>
            <w:top w:val="none" w:sz="0" w:space="0" w:color="auto"/>
            <w:left w:val="none" w:sz="0" w:space="0" w:color="auto"/>
            <w:bottom w:val="none" w:sz="0" w:space="0" w:color="auto"/>
            <w:right w:val="none" w:sz="0" w:space="0" w:color="auto"/>
          </w:divBdr>
        </w:div>
        <w:div w:id="1039402510">
          <w:marLeft w:val="446"/>
          <w:marRight w:val="0"/>
          <w:marTop w:val="0"/>
          <w:marBottom w:val="0"/>
          <w:divBdr>
            <w:top w:val="none" w:sz="0" w:space="0" w:color="auto"/>
            <w:left w:val="none" w:sz="0" w:space="0" w:color="auto"/>
            <w:bottom w:val="none" w:sz="0" w:space="0" w:color="auto"/>
            <w:right w:val="none" w:sz="0" w:space="0" w:color="auto"/>
          </w:divBdr>
        </w:div>
        <w:div w:id="402875668">
          <w:marLeft w:val="446"/>
          <w:marRight w:val="0"/>
          <w:marTop w:val="0"/>
          <w:marBottom w:val="0"/>
          <w:divBdr>
            <w:top w:val="none" w:sz="0" w:space="0" w:color="auto"/>
            <w:left w:val="none" w:sz="0" w:space="0" w:color="auto"/>
            <w:bottom w:val="none" w:sz="0" w:space="0" w:color="auto"/>
            <w:right w:val="none" w:sz="0" w:space="0" w:color="auto"/>
          </w:divBdr>
        </w:div>
        <w:div w:id="12538789">
          <w:marLeft w:val="446"/>
          <w:marRight w:val="0"/>
          <w:marTop w:val="0"/>
          <w:marBottom w:val="0"/>
          <w:divBdr>
            <w:top w:val="none" w:sz="0" w:space="0" w:color="auto"/>
            <w:left w:val="none" w:sz="0" w:space="0" w:color="auto"/>
            <w:bottom w:val="none" w:sz="0" w:space="0" w:color="auto"/>
            <w:right w:val="none" w:sz="0" w:space="0" w:color="auto"/>
          </w:divBdr>
        </w:div>
        <w:div w:id="1625773367">
          <w:marLeft w:val="446"/>
          <w:marRight w:val="0"/>
          <w:marTop w:val="0"/>
          <w:marBottom w:val="0"/>
          <w:divBdr>
            <w:top w:val="none" w:sz="0" w:space="0" w:color="auto"/>
            <w:left w:val="none" w:sz="0" w:space="0" w:color="auto"/>
            <w:bottom w:val="none" w:sz="0" w:space="0" w:color="auto"/>
            <w:right w:val="none" w:sz="0" w:space="0" w:color="auto"/>
          </w:divBdr>
        </w:div>
        <w:div w:id="1081680647">
          <w:marLeft w:val="446"/>
          <w:marRight w:val="0"/>
          <w:marTop w:val="0"/>
          <w:marBottom w:val="0"/>
          <w:divBdr>
            <w:top w:val="none" w:sz="0" w:space="0" w:color="auto"/>
            <w:left w:val="none" w:sz="0" w:space="0" w:color="auto"/>
            <w:bottom w:val="none" w:sz="0" w:space="0" w:color="auto"/>
            <w:right w:val="none" w:sz="0" w:space="0" w:color="auto"/>
          </w:divBdr>
        </w:div>
        <w:div w:id="616453396">
          <w:marLeft w:val="446"/>
          <w:marRight w:val="0"/>
          <w:marTop w:val="0"/>
          <w:marBottom w:val="0"/>
          <w:divBdr>
            <w:top w:val="none" w:sz="0" w:space="0" w:color="auto"/>
            <w:left w:val="none" w:sz="0" w:space="0" w:color="auto"/>
            <w:bottom w:val="none" w:sz="0" w:space="0" w:color="auto"/>
            <w:right w:val="none" w:sz="0" w:space="0" w:color="auto"/>
          </w:divBdr>
        </w:div>
      </w:divsChild>
    </w:div>
    <w:div w:id="319165216">
      <w:bodyDiv w:val="1"/>
      <w:marLeft w:val="0"/>
      <w:marRight w:val="0"/>
      <w:marTop w:val="0"/>
      <w:marBottom w:val="0"/>
      <w:divBdr>
        <w:top w:val="none" w:sz="0" w:space="0" w:color="auto"/>
        <w:left w:val="none" w:sz="0" w:space="0" w:color="auto"/>
        <w:bottom w:val="none" w:sz="0" w:space="0" w:color="auto"/>
        <w:right w:val="none" w:sz="0" w:space="0" w:color="auto"/>
      </w:divBdr>
      <w:divsChild>
        <w:div w:id="145051981">
          <w:marLeft w:val="1440"/>
          <w:marRight w:val="0"/>
          <w:marTop w:val="0"/>
          <w:marBottom w:val="0"/>
          <w:divBdr>
            <w:top w:val="none" w:sz="0" w:space="0" w:color="auto"/>
            <w:left w:val="none" w:sz="0" w:space="0" w:color="auto"/>
            <w:bottom w:val="none" w:sz="0" w:space="0" w:color="auto"/>
            <w:right w:val="none" w:sz="0" w:space="0" w:color="auto"/>
          </w:divBdr>
        </w:div>
      </w:divsChild>
    </w:div>
    <w:div w:id="326590534">
      <w:bodyDiv w:val="1"/>
      <w:marLeft w:val="0"/>
      <w:marRight w:val="0"/>
      <w:marTop w:val="0"/>
      <w:marBottom w:val="0"/>
      <w:divBdr>
        <w:top w:val="none" w:sz="0" w:space="0" w:color="auto"/>
        <w:left w:val="none" w:sz="0" w:space="0" w:color="auto"/>
        <w:bottom w:val="none" w:sz="0" w:space="0" w:color="auto"/>
        <w:right w:val="none" w:sz="0" w:space="0" w:color="auto"/>
      </w:divBdr>
    </w:div>
    <w:div w:id="332757213">
      <w:bodyDiv w:val="1"/>
      <w:marLeft w:val="0"/>
      <w:marRight w:val="0"/>
      <w:marTop w:val="0"/>
      <w:marBottom w:val="0"/>
      <w:divBdr>
        <w:top w:val="none" w:sz="0" w:space="0" w:color="auto"/>
        <w:left w:val="none" w:sz="0" w:space="0" w:color="auto"/>
        <w:bottom w:val="none" w:sz="0" w:space="0" w:color="auto"/>
        <w:right w:val="none" w:sz="0" w:space="0" w:color="auto"/>
      </w:divBdr>
    </w:div>
    <w:div w:id="388917107">
      <w:bodyDiv w:val="1"/>
      <w:marLeft w:val="0"/>
      <w:marRight w:val="0"/>
      <w:marTop w:val="0"/>
      <w:marBottom w:val="0"/>
      <w:divBdr>
        <w:top w:val="none" w:sz="0" w:space="0" w:color="auto"/>
        <w:left w:val="none" w:sz="0" w:space="0" w:color="auto"/>
        <w:bottom w:val="none" w:sz="0" w:space="0" w:color="auto"/>
        <w:right w:val="none" w:sz="0" w:space="0" w:color="auto"/>
      </w:divBdr>
    </w:div>
    <w:div w:id="476149504">
      <w:bodyDiv w:val="1"/>
      <w:marLeft w:val="0"/>
      <w:marRight w:val="0"/>
      <w:marTop w:val="0"/>
      <w:marBottom w:val="0"/>
      <w:divBdr>
        <w:top w:val="none" w:sz="0" w:space="0" w:color="auto"/>
        <w:left w:val="none" w:sz="0" w:space="0" w:color="auto"/>
        <w:bottom w:val="none" w:sz="0" w:space="0" w:color="auto"/>
        <w:right w:val="none" w:sz="0" w:space="0" w:color="auto"/>
      </w:divBdr>
    </w:div>
    <w:div w:id="481040508">
      <w:bodyDiv w:val="1"/>
      <w:marLeft w:val="0"/>
      <w:marRight w:val="0"/>
      <w:marTop w:val="0"/>
      <w:marBottom w:val="0"/>
      <w:divBdr>
        <w:top w:val="none" w:sz="0" w:space="0" w:color="auto"/>
        <w:left w:val="none" w:sz="0" w:space="0" w:color="auto"/>
        <w:bottom w:val="none" w:sz="0" w:space="0" w:color="auto"/>
        <w:right w:val="none" w:sz="0" w:space="0" w:color="auto"/>
      </w:divBdr>
    </w:div>
    <w:div w:id="501776000">
      <w:bodyDiv w:val="1"/>
      <w:marLeft w:val="0"/>
      <w:marRight w:val="0"/>
      <w:marTop w:val="0"/>
      <w:marBottom w:val="0"/>
      <w:divBdr>
        <w:top w:val="none" w:sz="0" w:space="0" w:color="auto"/>
        <w:left w:val="none" w:sz="0" w:space="0" w:color="auto"/>
        <w:bottom w:val="none" w:sz="0" w:space="0" w:color="auto"/>
        <w:right w:val="none" w:sz="0" w:space="0" w:color="auto"/>
      </w:divBdr>
    </w:div>
    <w:div w:id="504440159">
      <w:bodyDiv w:val="1"/>
      <w:marLeft w:val="0"/>
      <w:marRight w:val="0"/>
      <w:marTop w:val="0"/>
      <w:marBottom w:val="0"/>
      <w:divBdr>
        <w:top w:val="none" w:sz="0" w:space="0" w:color="auto"/>
        <w:left w:val="none" w:sz="0" w:space="0" w:color="auto"/>
        <w:bottom w:val="none" w:sz="0" w:space="0" w:color="auto"/>
        <w:right w:val="none" w:sz="0" w:space="0" w:color="auto"/>
      </w:divBdr>
      <w:divsChild>
        <w:div w:id="5864781">
          <w:marLeft w:val="331"/>
          <w:marRight w:val="0"/>
          <w:marTop w:val="0"/>
          <w:marBottom w:val="0"/>
          <w:divBdr>
            <w:top w:val="none" w:sz="0" w:space="0" w:color="auto"/>
            <w:left w:val="none" w:sz="0" w:space="0" w:color="auto"/>
            <w:bottom w:val="none" w:sz="0" w:space="0" w:color="auto"/>
            <w:right w:val="none" w:sz="0" w:space="0" w:color="auto"/>
          </w:divBdr>
        </w:div>
      </w:divsChild>
    </w:div>
    <w:div w:id="520171750">
      <w:bodyDiv w:val="1"/>
      <w:marLeft w:val="0"/>
      <w:marRight w:val="0"/>
      <w:marTop w:val="0"/>
      <w:marBottom w:val="0"/>
      <w:divBdr>
        <w:top w:val="none" w:sz="0" w:space="0" w:color="auto"/>
        <w:left w:val="none" w:sz="0" w:space="0" w:color="auto"/>
        <w:bottom w:val="none" w:sz="0" w:space="0" w:color="auto"/>
        <w:right w:val="none" w:sz="0" w:space="0" w:color="auto"/>
      </w:divBdr>
      <w:divsChild>
        <w:div w:id="1276326499">
          <w:marLeft w:val="547"/>
          <w:marRight w:val="0"/>
          <w:marTop w:val="200"/>
          <w:marBottom w:val="0"/>
          <w:divBdr>
            <w:top w:val="none" w:sz="0" w:space="0" w:color="auto"/>
            <w:left w:val="none" w:sz="0" w:space="0" w:color="auto"/>
            <w:bottom w:val="none" w:sz="0" w:space="0" w:color="auto"/>
            <w:right w:val="none" w:sz="0" w:space="0" w:color="auto"/>
          </w:divBdr>
        </w:div>
      </w:divsChild>
    </w:div>
    <w:div w:id="546382839">
      <w:bodyDiv w:val="1"/>
      <w:marLeft w:val="0"/>
      <w:marRight w:val="0"/>
      <w:marTop w:val="0"/>
      <w:marBottom w:val="0"/>
      <w:divBdr>
        <w:top w:val="none" w:sz="0" w:space="0" w:color="auto"/>
        <w:left w:val="none" w:sz="0" w:space="0" w:color="auto"/>
        <w:bottom w:val="none" w:sz="0" w:space="0" w:color="auto"/>
        <w:right w:val="none" w:sz="0" w:space="0" w:color="auto"/>
      </w:divBdr>
      <w:divsChild>
        <w:div w:id="1421559338">
          <w:marLeft w:val="547"/>
          <w:marRight w:val="0"/>
          <w:marTop w:val="0"/>
          <w:marBottom w:val="0"/>
          <w:divBdr>
            <w:top w:val="none" w:sz="0" w:space="0" w:color="auto"/>
            <w:left w:val="none" w:sz="0" w:space="0" w:color="auto"/>
            <w:bottom w:val="none" w:sz="0" w:space="0" w:color="auto"/>
            <w:right w:val="none" w:sz="0" w:space="0" w:color="auto"/>
          </w:divBdr>
        </w:div>
        <w:div w:id="177890603">
          <w:marLeft w:val="547"/>
          <w:marRight w:val="0"/>
          <w:marTop w:val="0"/>
          <w:marBottom w:val="0"/>
          <w:divBdr>
            <w:top w:val="none" w:sz="0" w:space="0" w:color="auto"/>
            <w:left w:val="none" w:sz="0" w:space="0" w:color="auto"/>
            <w:bottom w:val="none" w:sz="0" w:space="0" w:color="auto"/>
            <w:right w:val="none" w:sz="0" w:space="0" w:color="auto"/>
          </w:divBdr>
        </w:div>
        <w:div w:id="577135733">
          <w:marLeft w:val="547"/>
          <w:marRight w:val="0"/>
          <w:marTop w:val="0"/>
          <w:marBottom w:val="0"/>
          <w:divBdr>
            <w:top w:val="none" w:sz="0" w:space="0" w:color="auto"/>
            <w:left w:val="none" w:sz="0" w:space="0" w:color="auto"/>
            <w:bottom w:val="none" w:sz="0" w:space="0" w:color="auto"/>
            <w:right w:val="none" w:sz="0" w:space="0" w:color="auto"/>
          </w:divBdr>
        </w:div>
        <w:div w:id="714432726">
          <w:marLeft w:val="547"/>
          <w:marRight w:val="0"/>
          <w:marTop w:val="0"/>
          <w:marBottom w:val="0"/>
          <w:divBdr>
            <w:top w:val="none" w:sz="0" w:space="0" w:color="auto"/>
            <w:left w:val="none" w:sz="0" w:space="0" w:color="auto"/>
            <w:bottom w:val="none" w:sz="0" w:space="0" w:color="auto"/>
            <w:right w:val="none" w:sz="0" w:space="0" w:color="auto"/>
          </w:divBdr>
        </w:div>
      </w:divsChild>
    </w:div>
    <w:div w:id="554198941">
      <w:bodyDiv w:val="1"/>
      <w:marLeft w:val="0"/>
      <w:marRight w:val="0"/>
      <w:marTop w:val="0"/>
      <w:marBottom w:val="0"/>
      <w:divBdr>
        <w:top w:val="none" w:sz="0" w:space="0" w:color="auto"/>
        <w:left w:val="none" w:sz="0" w:space="0" w:color="auto"/>
        <w:bottom w:val="none" w:sz="0" w:space="0" w:color="auto"/>
        <w:right w:val="none" w:sz="0" w:space="0" w:color="auto"/>
      </w:divBdr>
      <w:divsChild>
        <w:div w:id="329066338">
          <w:marLeft w:val="547"/>
          <w:marRight w:val="0"/>
          <w:marTop w:val="0"/>
          <w:marBottom w:val="0"/>
          <w:divBdr>
            <w:top w:val="none" w:sz="0" w:space="0" w:color="auto"/>
            <w:left w:val="none" w:sz="0" w:space="0" w:color="auto"/>
            <w:bottom w:val="none" w:sz="0" w:space="0" w:color="auto"/>
            <w:right w:val="none" w:sz="0" w:space="0" w:color="auto"/>
          </w:divBdr>
        </w:div>
        <w:div w:id="1360547152">
          <w:marLeft w:val="547"/>
          <w:marRight w:val="0"/>
          <w:marTop w:val="0"/>
          <w:marBottom w:val="0"/>
          <w:divBdr>
            <w:top w:val="none" w:sz="0" w:space="0" w:color="auto"/>
            <w:left w:val="none" w:sz="0" w:space="0" w:color="auto"/>
            <w:bottom w:val="none" w:sz="0" w:space="0" w:color="auto"/>
            <w:right w:val="none" w:sz="0" w:space="0" w:color="auto"/>
          </w:divBdr>
        </w:div>
      </w:divsChild>
    </w:div>
    <w:div w:id="566957310">
      <w:bodyDiv w:val="1"/>
      <w:marLeft w:val="0"/>
      <w:marRight w:val="0"/>
      <w:marTop w:val="0"/>
      <w:marBottom w:val="0"/>
      <w:divBdr>
        <w:top w:val="none" w:sz="0" w:space="0" w:color="auto"/>
        <w:left w:val="none" w:sz="0" w:space="0" w:color="auto"/>
        <w:bottom w:val="none" w:sz="0" w:space="0" w:color="auto"/>
        <w:right w:val="none" w:sz="0" w:space="0" w:color="auto"/>
      </w:divBdr>
      <w:divsChild>
        <w:div w:id="256180817">
          <w:marLeft w:val="547"/>
          <w:marRight w:val="0"/>
          <w:marTop w:val="0"/>
          <w:marBottom w:val="0"/>
          <w:divBdr>
            <w:top w:val="none" w:sz="0" w:space="0" w:color="auto"/>
            <w:left w:val="none" w:sz="0" w:space="0" w:color="auto"/>
            <w:bottom w:val="none" w:sz="0" w:space="0" w:color="auto"/>
            <w:right w:val="none" w:sz="0" w:space="0" w:color="auto"/>
          </w:divBdr>
        </w:div>
        <w:div w:id="1593777951">
          <w:marLeft w:val="547"/>
          <w:marRight w:val="0"/>
          <w:marTop w:val="0"/>
          <w:marBottom w:val="0"/>
          <w:divBdr>
            <w:top w:val="none" w:sz="0" w:space="0" w:color="auto"/>
            <w:left w:val="none" w:sz="0" w:space="0" w:color="auto"/>
            <w:bottom w:val="none" w:sz="0" w:space="0" w:color="auto"/>
            <w:right w:val="none" w:sz="0" w:space="0" w:color="auto"/>
          </w:divBdr>
        </w:div>
        <w:div w:id="1734549078">
          <w:marLeft w:val="547"/>
          <w:marRight w:val="0"/>
          <w:marTop w:val="0"/>
          <w:marBottom w:val="0"/>
          <w:divBdr>
            <w:top w:val="none" w:sz="0" w:space="0" w:color="auto"/>
            <w:left w:val="none" w:sz="0" w:space="0" w:color="auto"/>
            <w:bottom w:val="none" w:sz="0" w:space="0" w:color="auto"/>
            <w:right w:val="none" w:sz="0" w:space="0" w:color="auto"/>
          </w:divBdr>
        </w:div>
        <w:div w:id="192424180">
          <w:marLeft w:val="547"/>
          <w:marRight w:val="0"/>
          <w:marTop w:val="0"/>
          <w:marBottom w:val="0"/>
          <w:divBdr>
            <w:top w:val="none" w:sz="0" w:space="0" w:color="auto"/>
            <w:left w:val="none" w:sz="0" w:space="0" w:color="auto"/>
            <w:bottom w:val="none" w:sz="0" w:space="0" w:color="auto"/>
            <w:right w:val="none" w:sz="0" w:space="0" w:color="auto"/>
          </w:divBdr>
        </w:div>
      </w:divsChild>
    </w:div>
    <w:div w:id="596672373">
      <w:bodyDiv w:val="1"/>
      <w:marLeft w:val="0"/>
      <w:marRight w:val="0"/>
      <w:marTop w:val="0"/>
      <w:marBottom w:val="0"/>
      <w:divBdr>
        <w:top w:val="none" w:sz="0" w:space="0" w:color="auto"/>
        <w:left w:val="none" w:sz="0" w:space="0" w:color="auto"/>
        <w:bottom w:val="none" w:sz="0" w:space="0" w:color="auto"/>
        <w:right w:val="none" w:sz="0" w:space="0" w:color="auto"/>
      </w:divBdr>
      <w:divsChild>
        <w:div w:id="101151325">
          <w:marLeft w:val="547"/>
          <w:marRight w:val="0"/>
          <w:marTop w:val="0"/>
          <w:marBottom w:val="0"/>
          <w:divBdr>
            <w:top w:val="none" w:sz="0" w:space="0" w:color="auto"/>
            <w:left w:val="none" w:sz="0" w:space="0" w:color="auto"/>
            <w:bottom w:val="none" w:sz="0" w:space="0" w:color="auto"/>
            <w:right w:val="none" w:sz="0" w:space="0" w:color="auto"/>
          </w:divBdr>
        </w:div>
        <w:div w:id="302127496">
          <w:marLeft w:val="547"/>
          <w:marRight w:val="0"/>
          <w:marTop w:val="0"/>
          <w:marBottom w:val="0"/>
          <w:divBdr>
            <w:top w:val="none" w:sz="0" w:space="0" w:color="auto"/>
            <w:left w:val="none" w:sz="0" w:space="0" w:color="auto"/>
            <w:bottom w:val="none" w:sz="0" w:space="0" w:color="auto"/>
            <w:right w:val="none" w:sz="0" w:space="0" w:color="auto"/>
          </w:divBdr>
        </w:div>
        <w:div w:id="1940915368">
          <w:marLeft w:val="547"/>
          <w:marRight w:val="0"/>
          <w:marTop w:val="0"/>
          <w:marBottom w:val="0"/>
          <w:divBdr>
            <w:top w:val="none" w:sz="0" w:space="0" w:color="auto"/>
            <w:left w:val="none" w:sz="0" w:space="0" w:color="auto"/>
            <w:bottom w:val="none" w:sz="0" w:space="0" w:color="auto"/>
            <w:right w:val="none" w:sz="0" w:space="0" w:color="auto"/>
          </w:divBdr>
        </w:div>
      </w:divsChild>
    </w:div>
    <w:div w:id="605313625">
      <w:bodyDiv w:val="1"/>
      <w:marLeft w:val="0"/>
      <w:marRight w:val="0"/>
      <w:marTop w:val="0"/>
      <w:marBottom w:val="0"/>
      <w:divBdr>
        <w:top w:val="none" w:sz="0" w:space="0" w:color="auto"/>
        <w:left w:val="none" w:sz="0" w:space="0" w:color="auto"/>
        <w:bottom w:val="none" w:sz="0" w:space="0" w:color="auto"/>
        <w:right w:val="none" w:sz="0" w:space="0" w:color="auto"/>
      </w:divBdr>
    </w:div>
    <w:div w:id="605622754">
      <w:bodyDiv w:val="1"/>
      <w:marLeft w:val="0"/>
      <w:marRight w:val="0"/>
      <w:marTop w:val="0"/>
      <w:marBottom w:val="0"/>
      <w:divBdr>
        <w:top w:val="none" w:sz="0" w:space="0" w:color="auto"/>
        <w:left w:val="none" w:sz="0" w:space="0" w:color="auto"/>
        <w:bottom w:val="none" w:sz="0" w:space="0" w:color="auto"/>
        <w:right w:val="none" w:sz="0" w:space="0" w:color="auto"/>
      </w:divBdr>
      <w:divsChild>
        <w:div w:id="1840079740">
          <w:marLeft w:val="547"/>
          <w:marRight w:val="0"/>
          <w:marTop w:val="0"/>
          <w:marBottom w:val="0"/>
          <w:divBdr>
            <w:top w:val="none" w:sz="0" w:space="0" w:color="auto"/>
            <w:left w:val="none" w:sz="0" w:space="0" w:color="auto"/>
            <w:bottom w:val="none" w:sz="0" w:space="0" w:color="auto"/>
            <w:right w:val="none" w:sz="0" w:space="0" w:color="auto"/>
          </w:divBdr>
        </w:div>
      </w:divsChild>
    </w:div>
    <w:div w:id="622423368">
      <w:bodyDiv w:val="1"/>
      <w:marLeft w:val="0"/>
      <w:marRight w:val="0"/>
      <w:marTop w:val="0"/>
      <w:marBottom w:val="0"/>
      <w:divBdr>
        <w:top w:val="none" w:sz="0" w:space="0" w:color="auto"/>
        <w:left w:val="none" w:sz="0" w:space="0" w:color="auto"/>
        <w:bottom w:val="none" w:sz="0" w:space="0" w:color="auto"/>
        <w:right w:val="none" w:sz="0" w:space="0" w:color="auto"/>
      </w:divBdr>
      <w:divsChild>
        <w:div w:id="153188653">
          <w:marLeft w:val="547"/>
          <w:marRight w:val="0"/>
          <w:marTop w:val="0"/>
          <w:marBottom w:val="0"/>
          <w:divBdr>
            <w:top w:val="none" w:sz="0" w:space="0" w:color="auto"/>
            <w:left w:val="none" w:sz="0" w:space="0" w:color="auto"/>
            <w:bottom w:val="none" w:sz="0" w:space="0" w:color="auto"/>
            <w:right w:val="none" w:sz="0" w:space="0" w:color="auto"/>
          </w:divBdr>
        </w:div>
        <w:div w:id="995643605">
          <w:marLeft w:val="547"/>
          <w:marRight w:val="0"/>
          <w:marTop w:val="0"/>
          <w:marBottom w:val="0"/>
          <w:divBdr>
            <w:top w:val="none" w:sz="0" w:space="0" w:color="auto"/>
            <w:left w:val="none" w:sz="0" w:space="0" w:color="auto"/>
            <w:bottom w:val="none" w:sz="0" w:space="0" w:color="auto"/>
            <w:right w:val="none" w:sz="0" w:space="0" w:color="auto"/>
          </w:divBdr>
        </w:div>
      </w:divsChild>
    </w:div>
    <w:div w:id="636958046">
      <w:bodyDiv w:val="1"/>
      <w:marLeft w:val="0"/>
      <w:marRight w:val="0"/>
      <w:marTop w:val="0"/>
      <w:marBottom w:val="0"/>
      <w:divBdr>
        <w:top w:val="none" w:sz="0" w:space="0" w:color="auto"/>
        <w:left w:val="none" w:sz="0" w:space="0" w:color="auto"/>
        <w:bottom w:val="none" w:sz="0" w:space="0" w:color="auto"/>
        <w:right w:val="none" w:sz="0" w:space="0" w:color="auto"/>
      </w:divBdr>
      <w:divsChild>
        <w:div w:id="1060205007">
          <w:marLeft w:val="331"/>
          <w:marRight w:val="0"/>
          <w:marTop w:val="0"/>
          <w:marBottom w:val="0"/>
          <w:divBdr>
            <w:top w:val="none" w:sz="0" w:space="0" w:color="auto"/>
            <w:left w:val="none" w:sz="0" w:space="0" w:color="auto"/>
            <w:bottom w:val="none" w:sz="0" w:space="0" w:color="auto"/>
            <w:right w:val="none" w:sz="0" w:space="0" w:color="auto"/>
          </w:divBdr>
        </w:div>
        <w:div w:id="262307531">
          <w:marLeft w:val="331"/>
          <w:marRight w:val="0"/>
          <w:marTop w:val="0"/>
          <w:marBottom w:val="0"/>
          <w:divBdr>
            <w:top w:val="none" w:sz="0" w:space="0" w:color="auto"/>
            <w:left w:val="none" w:sz="0" w:space="0" w:color="auto"/>
            <w:bottom w:val="none" w:sz="0" w:space="0" w:color="auto"/>
            <w:right w:val="none" w:sz="0" w:space="0" w:color="auto"/>
          </w:divBdr>
        </w:div>
        <w:div w:id="924538051">
          <w:marLeft w:val="331"/>
          <w:marRight w:val="0"/>
          <w:marTop w:val="0"/>
          <w:marBottom w:val="0"/>
          <w:divBdr>
            <w:top w:val="none" w:sz="0" w:space="0" w:color="auto"/>
            <w:left w:val="none" w:sz="0" w:space="0" w:color="auto"/>
            <w:bottom w:val="none" w:sz="0" w:space="0" w:color="auto"/>
            <w:right w:val="none" w:sz="0" w:space="0" w:color="auto"/>
          </w:divBdr>
        </w:div>
        <w:div w:id="1055275638">
          <w:marLeft w:val="331"/>
          <w:marRight w:val="0"/>
          <w:marTop w:val="0"/>
          <w:marBottom w:val="0"/>
          <w:divBdr>
            <w:top w:val="none" w:sz="0" w:space="0" w:color="auto"/>
            <w:left w:val="none" w:sz="0" w:space="0" w:color="auto"/>
            <w:bottom w:val="none" w:sz="0" w:space="0" w:color="auto"/>
            <w:right w:val="none" w:sz="0" w:space="0" w:color="auto"/>
          </w:divBdr>
        </w:div>
        <w:div w:id="1667394289">
          <w:marLeft w:val="331"/>
          <w:marRight w:val="0"/>
          <w:marTop w:val="0"/>
          <w:marBottom w:val="0"/>
          <w:divBdr>
            <w:top w:val="none" w:sz="0" w:space="0" w:color="auto"/>
            <w:left w:val="none" w:sz="0" w:space="0" w:color="auto"/>
            <w:bottom w:val="none" w:sz="0" w:space="0" w:color="auto"/>
            <w:right w:val="none" w:sz="0" w:space="0" w:color="auto"/>
          </w:divBdr>
        </w:div>
        <w:div w:id="684290207">
          <w:marLeft w:val="331"/>
          <w:marRight w:val="0"/>
          <w:marTop w:val="0"/>
          <w:marBottom w:val="0"/>
          <w:divBdr>
            <w:top w:val="none" w:sz="0" w:space="0" w:color="auto"/>
            <w:left w:val="none" w:sz="0" w:space="0" w:color="auto"/>
            <w:bottom w:val="none" w:sz="0" w:space="0" w:color="auto"/>
            <w:right w:val="none" w:sz="0" w:space="0" w:color="auto"/>
          </w:divBdr>
        </w:div>
      </w:divsChild>
    </w:div>
    <w:div w:id="667825111">
      <w:bodyDiv w:val="1"/>
      <w:marLeft w:val="0"/>
      <w:marRight w:val="0"/>
      <w:marTop w:val="0"/>
      <w:marBottom w:val="0"/>
      <w:divBdr>
        <w:top w:val="none" w:sz="0" w:space="0" w:color="auto"/>
        <w:left w:val="none" w:sz="0" w:space="0" w:color="auto"/>
        <w:bottom w:val="none" w:sz="0" w:space="0" w:color="auto"/>
        <w:right w:val="none" w:sz="0" w:space="0" w:color="auto"/>
      </w:divBdr>
      <w:divsChild>
        <w:div w:id="168717387">
          <w:marLeft w:val="547"/>
          <w:marRight w:val="0"/>
          <w:marTop w:val="200"/>
          <w:marBottom w:val="0"/>
          <w:divBdr>
            <w:top w:val="none" w:sz="0" w:space="0" w:color="auto"/>
            <w:left w:val="none" w:sz="0" w:space="0" w:color="auto"/>
            <w:bottom w:val="none" w:sz="0" w:space="0" w:color="auto"/>
            <w:right w:val="none" w:sz="0" w:space="0" w:color="auto"/>
          </w:divBdr>
        </w:div>
      </w:divsChild>
    </w:div>
    <w:div w:id="670527871">
      <w:bodyDiv w:val="1"/>
      <w:marLeft w:val="0"/>
      <w:marRight w:val="0"/>
      <w:marTop w:val="0"/>
      <w:marBottom w:val="0"/>
      <w:divBdr>
        <w:top w:val="none" w:sz="0" w:space="0" w:color="auto"/>
        <w:left w:val="none" w:sz="0" w:space="0" w:color="auto"/>
        <w:bottom w:val="none" w:sz="0" w:space="0" w:color="auto"/>
        <w:right w:val="none" w:sz="0" w:space="0" w:color="auto"/>
      </w:divBdr>
      <w:divsChild>
        <w:div w:id="1830554068">
          <w:marLeft w:val="547"/>
          <w:marRight w:val="0"/>
          <w:marTop w:val="0"/>
          <w:marBottom w:val="0"/>
          <w:divBdr>
            <w:top w:val="none" w:sz="0" w:space="0" w:color="auto"/>
            <w:left w:val="none" w:sz="0" w:space="0" w:color="auto"/>
            <w:bottom w:val="none" w:sz="0" w:space="0" w:color="auto"/>
            <w:right w:val="none" w:sz="0" w:space="0" w:color="auto"/>
          </w:divBdr>
        </w:div>
      </w:divsChild>
    </w:div>
    <w:div w:id="700399551">
      <w:bodyDiv w:val="1"/>
      <w:marLeft w:val="0"/>
      <w:marRight w:val="0"/>
      <w:marTop w:val="0"/>
      <w:marBottom w:val="0"/>
      <w:divBdr>
        <w:top w:val="none" w:sz="0" w:space="0" w:color="auto"/>
        <w:left w:val="none" w:sz="0" w:space="0" w:color="auto"/>
        <w:bottom w:val="none" w:sz="0" w:space="0" w:color="auto"/>
        <w:right w:val="none" w:sz="0" w:space="0" w:color="auto"/>
      </w:divBdr>
      <w:divsChild>
        <w:div w:id="2047943809">
          <w:marLeft w:val="547"/>
          <w:marRight w:val="0"/>
          <w:marTop w:val="0"/>
          <w:marBottom w:val="0"/>
          <w:divBdr>
            <w:top w:val="none" w:sz="0" w:space="0" w:color="auto"/>
            <w:left w:val="none" w:sz="0" w:space="0" w:color="auto"/>
            <w:bottom w:val="none" w:sz="0" w:space="0" w:color="auto"/>
            <w:right w:val="none" w:sz="0" w:space="0" w:color="auto"/>
          </w:divBdr>
        </w:div>
        <w:div w:id="1930307151">
          <w:marLeft w:val="547"/>
          <w:marRight w:val="0"/>
          <w:marTop w:val="0"/>
          <w:marBottom w:val="0"/>
          <w:divBdr>
            <w:top w:val="none" w:sz="0" w:space="0" w:color="auto"/>
            <w:left w:val="none" w:sz="0" w:space="0" w:color="auto"/>
            <w:bottom w:val="none" w:sz="0" w:space="0" w:color="auto"/>
            <w:right w:val="none" w:sz="0" w:space="0" w:color="auto"/>
          </w:divBdr>
        </w:div>
        <w:div w:id="146944642">
          <w:marLeft w:val="547"/>
          <w:marRight w:val="0"/>
          <w:marTop w:val="0"/>
          <w:marBottom w:val="0"/>
          <w:divBdr>
            <w:top w:val="none" w:sz="0" w:space="0" w:color="auto"/>
            <w:left w:val="none" w:sz="0" w:space="0" w:color="auto"/>
            <w:bottom w:val="none" w:sz="0" w:space="0" w:color="auto"/>
            <w:right w:val="none" w:sz="0" w:space="0" w:color="auto"/>
          </w:divBdr>
        </w:div>
      </w:divsChild>
    </w:div>
    <w:div w:id="710885654">
      <w:bodyDiv w:val="1"/>
      <w:marLeft w:val="0"/>
      <w:marRight w:val="0"/>
      <w:marTop w:val="0"/>
      <w:marBottom w:val="0"/>
      <w:divBdr>
        <w:top w:val="none" w:sz="0" w:space="0" w:color="auto"/>
        <w:left w:val="none" w:sz="0" w:space="0" w:color="auto"/>
        <w:bottom w:val="none" w:sz="0" w:space="0" w:color="auto"/>
        <w:right w:val="none" w:sz="0" w:space="0" w:color="auto"/>
      </w:divBdr>
    </w:div>
    <w:div w:id="723871418">
      <w:bodyDiv w:val="1"/>
      <w:marLeft w:val="0"/>
      <w:marRight w:val="0"/>
      <w:marTop w:val="0"/>
      <w:marBottom w:val="0"/>
      <w:divBdr>
        <w:top w:val="none" w:sz="0" w:space="0" w:color="auto"/>
        <w:left w:val="none" w:sz="0" w:space="0" w:color="auto"/>
        <w:bottom w:val="none" w:sz="0" w:space="0" w:color="auto"/>
        <w:right w:val="none" w:sz="0" w:space="0" w:color="auto"/>
      </w:divBdr>
      <w:divsChild>
        <w:div w:id="24794091">
          <w:marLeft w:val="1166"/>
          <w:marRight w:val="0"/>
          <w:marTop w:val="0"/>
          <w:marBottom w:val="0"/>
          <w:divBdr>
            <w:top w:val="none" w:sz="0" w:space="0" w:color="auto"/>
            <w:left w:val="none" w:sz="0" w:space="0" w:color="auto"/>
            <w:bottom w:val="none" w:sz="0" w:space="0" w:color="auto"/>
            <w:right w:val="none" w:sz="0" w:space="0" w:color="auto"/>
          </w:divBdr>
        </w:div>
        <w:div w:id="1819376299">
          <w:marLeft w:val="1166"/>
          <w:marRight w:val="0"/>
          <w:marTop w:val="0"/>
          <w:marBottom w:val="0"/>
          <w:divBdr>
            <w:top w:val="none" w:sz="0" w:space="0" w:color="auto"/>
            <w:left w:val="none" w:sz="0" w:space="0" w:color="auto"/>
            <w:bottom w:val="none" w:sz="0" w:space="0" w:color="auto"/>
            <w:right w:val="none" w:sz="0" w:space="0" w:color="auto"/>
          </w:divBdr>
        </w:div>
        <w:div w:id="763573084">
          <w:marLeft w:val="1166"/>
          <w:marRight w:val="0"/>
          <w:marTop w:val="0"/>
          <w:marBottom w:val="0"/>
          <w:divBdr>
            <w:top w:val="none" w:sz="0" w:space="0" w:color="auto"/>
            <w:left w:val="none" w:sz="0" w:space="0" w:color="auto"/>
            <w:bottom w:val="none" w:sz="0" w:space="0" w:color="auto"/>
            <w:right w:val="none" w:sz="0" w:space="0" w:color="auto"/>
          </w:divBdr>
        </w:div>
        <w:div w:id="388118803">
          <w:marLeft w:val="446"/>
          <w:marRight w:val="0"/>
          <w:marTop w:val="0"/>
          <w:marBottom w:val="0"/>
          <w:divBdr>
            <w:top w:val="none" w:sz="0" w:space="0" w:color="auto"/>
            <w:left w:val="none" w:sz="0" w:space="0" w:color="auto"/>
            <w:bottom w:val="none" w:sz="0" w:space="0" w:color="auto"/>
            <w:right w:val="none" w:sz="0" w:space="0" w:color="auto"/>
          </w:divBdr>
        </w:div>
      </w:divsChild>
    </w:div>
    <w:div w:id="778064269">
      <w:bodyDiv w:val="1"/>
      <w:marLeft w:val="0"/>
      <w:marRight w:val="0"/>
      <w:marTop w:val="0"/>
      <w:marBottom w:val="0"/>
      <w:divBdr>
        <w:top w:val="none" w:sz="0" w:space="0" w:color="auto"/>
        <w:left w:val="none" w:sz="0" w:space="0" w:color="auto"/>
        <w:bottom w:val="none" w:sz="0" w:space="0" w:color="auto"/>
        <w:right w:val="none" w:sz="0" w:space="0" w:color="auto"/>
      </w:divBdr>
      <w:divsChild>
        <w:div w:id="1539508077">
          <w:marLeft w:val="720"/>
          <w:marRight w:val="0"/>
          <w:marTop w:val="0"/>
          <w:marBottom w:val="0"/>
          <w:divBdr>
            <w:top w:val="none" w:sz="0" w:space="0" w:color="auto"/>
            <w:left w:val="none" w:sz="0" w:space="0" w:color="auto"/>
            <w:bottom w:val="none" w:sz="0" w:space="0" w:color="auto"/>
            <w:right w:val="none" w:sz="0" w:space="0" w:color="auto"/>
          </w:divBdr>
        </w:div>
        <w:div w:id="423456540">
          <w:marLeft w:val="720"/>
          <w:marRight w:val="0"/>
          <w:marTop w:val="0"/>
          <w:marBottom w:val="0"/>
          <w:divBdr>
            <w:top w:val="none" w:sz="0" w:space="0" w:color="auto"/>
            <w:left w:val="none" w:sz="0" w:space="0" w:color="auto"/>
            <w:bottom w:val="none" w:sz="0" w:space="0" w:color="auto"/>
            <w:right w:val="none" w:sz="0" w:space="0" w:color="auto"/>
          </w:divBdr>
        </w:div>
      </w:divsChild>
    </w:div>
    <w:div w:id="815687019">
      <w:bodyDiv w:val="1"/>
      <w:marLeft w:val="0"/>
      <w:marRight w:val="0"/>
      <w:marTop w:val="0"/>
      <w:marBottom w:val="0"/>
      <w:divBdr>
        <w:top w:val="none" w:sz="0" w:space="0" w:color="auto"/>
        <w:left w:val="none" w:sz="0" w:space="0" w:color="auto"/>
        <w:bottom w:val="none" w:sz="0" w:space="0" w:color="auto"/>
        <w:right w:val="none" w:sz="0" w:space="0" w:color="auto"/>
      </w:divBdr>
    </w:div>
    <w:div w:id="817066027">
      <w:bodyDiv w:val="1"/>
      <w:marLeft w:val="0"/>
      <w:marRight w:val="0"/>
      <w:marTop w:val="0"/>
      <w:marBottom w:val="0"/>
      <w:divBdr>
        <w:top w:val="none" w:sz="0" w:space="0" w:color="auto"/>
        <w:left w:val="none" w:sz="0" w:space="0" w:color="auto"/>
        <w:bottom w:val="none" w:sz="0" w:space="0" w:color="auto"/>
        <w:right w:val="none" w:sz="0" w:space="0" w:color="auto"/>
      </w:divBdr>
      <w:divsChild>
        <w:div w:id="1345933203">
          <w:marLeft w:val="547"/>
          <w:marRight w:val="0"/>
          <w:marTop w:val="0"/>
          <w:marBottom w:val="0"/>
          <w:divBdr>
            <w:top w:val="none" w:sz="0" w:space="0" w:color="auto"/>
            <w:left w:val="none" w:sz="0" w:space="0" w:color="auto"/>
            <w:bottom w:val="none" w:sz="0" w:space="0" w:color="auto"/>
            <w:right w:val="none" w:sz="0" w:space="0" w:color="auto"/>
          </w:divBdr>
        </w:div>
        <w:div w:id="97260566">
          <w:marLeft w:val="547"/>
          <w:marRight w:val="0"/>
          <w:marTop w:val="0"/>
          <w:marBottom w:val="0"/>
          <w:divBdr>
            <w:top w:val="none" w:sz="0" w:space="0" w:color="auto"/>
            <w:left w:val="none" w:sz="0" w:space="0" w:color="auto"/>
            <w:bottom w:val="none" w:sz="0" w:space="0" w:color="auto"/>
            <w:right w:val="none" w:sz="0" w:space="0" w:color="auto"/>
          </w:divBdr>
        </w:div>
      </w:divsChild>
    </w:div>
    <w:div w:id="829176592">
      <w:bodyDiv w:val="1"/>
      <w:marLeft w:val="0"/>
      <w:marRight w:val="0"/>
      <w:marTop w:val="0"/>
      <w:marBottom w:val="0"/>
      <w:divBdr>
        <w:top w:val="none" w:sz="0" w:space="0" w:color="auto"/>
        <w:left w:val="none" w:sz="0" w:space="0" w:color="auto"/>
        <w:bottom w:val="none" w:sz="0" w:space="0" w:color="auto"/>
        <w:right w:val="none" w:sz="0" w:space="0" w:color="auto"/>
      </w:divBdr>
      <w:divsChild>
        <w:div w:id="1296136531">
          <w:marLeft w:val="547"/>
          <w:marRight w:val="0"/>
          <w:marTop w:val="0"/>
          <w:marBottom w:val="0"/>
          <w:divBdr>
            <w:top w:val="none" w:sz="0" w:space="0" w:color="auto"/>
            <w:left w:val="none" w:sz="0" w:space="0" w:color="auto"/>
            <w:bottom w:val="none" w:sz="0" w:space="0" w:color="auto"/>
            <w:right w:val="none" w:sz="0" w:space="0" w:color="auto"/>
          </w:divBdr>
        </w:div>
        <w:div w:id="518668105">
          <w:marLeft w:val="547"/>
          <w:marRight w:val="0"/>
          <w:marTop w:val="0"/>
          <w:marBottom w:val="0"/>
          <w:divBdr>
            <w:top w:val="none" w:sz="0" w:space="0" w:color="auto"/>
            <w:left w:val="none" w:sz="0" w:space="0" w:color="auto"/>
            <w:bottom w:val="none" w:sz="0" w:space="0" w:color="auto"/>
            <w:right w:val="none" w:sz="0" w:space="0" w:color="auto"/>
          </w:divBdr>
        </w:div>
        <w:div w:id="1331758702">
          <w:marLeft w:val="547"/>
          <w:marRight w:val="0"/>
          <w:marTop w:val="0"/>
          <w:marBottom w:val="0"/>
          <w:divBdr>
            <w:top w:val="none" w:sz="0" w:space="0" w:color="auto"/>
            <w:left w:val="none" w:sz="0" w:space="0" w:color="auto"/>
            <w:bottom w:val="none" w:sz="0" w:space="0" w:color="auto"/>
            <w:right w:val="none" w:sz="0" w:space="0" w:color="auto"/>
          </w:divBdr>
        </w:div>
      </w:divsChild>
    </w:div>
    <w:div w:id="830876220">
      <w:bodyDiv w:val="1"/>
      <w:marLeft w:val="0"/>
      <w:marRight w:val="0"/>
      <w:marTop w:val="0"/>
      <w:marBottom w:val="0"/>
      <w:divBdr>
        <w:top w:val="none" w:sz="0" w:space="0" w:color="auto"/>
        <w:left w:val="none" w:sz="0" w:space="0" w:color="auto"/>
        <w:bottom w:val="none" w:sz="0" w:space="0" w:color="auto"/>
        <w:right w:val="none" w:sz="0" w:space="0" w:color="auto"/>
      </w:divBdr>
      <w:divsChild>
        <w:div w:id="1923104595">
          <w:marLeft w:val="547"/>
          <w:marRight w:val="0"/>
          <w:marTop w:val="0"/>
          <w:marBottom w:val="0"/>
          <w:divBdr>
            <w:top w:val="none" w:sz="0" w:space="0" w:color="auto"/>
            <w:left w:val="none" w:sz="0" w:space="0" w:color="auto"/>
            <w:bottom w:val="none" w:sz="0" w:space="0" w:color="auto"/>
            <w:right w:val="none" w:sz="0" w:space="0" w:color="auto"/>
          </w:divBdr>
        </w:div>
        <w:div w:id="434836085">
          <w:marLeft w:val="547"/>
          <w:marRight w:val="0"/>
          <w:marTop w:val="0"/>
          <w:marBottom w:val="0"/>
          <w:divBdr>
            <w:top w:val="none" w:sz="0" w:space="0" w:color="auto"/>
            <w:left w:val="none" w:sz="0" w:space="0" w:color="auto"/>
            <w:bottom w:val="none" w:sz="0" w:space="0" w:color="auto"/>
            <w:right w:val="none" w:sz="0" w:space="0" w:color="auto"/>
          </w:divBdr>
        </w:div>
        <w:div w:id="245499762">
          <w:marLeft w:val="547"/>
          <w:marRight w:val="0"/>
          <w:marTop w:val="0"/>
          <w:marBottom w:val="0"/>
          <w:divBdr>
            <w:top w:val="none" w:sz="0" w:space="0" w:color="auto"/>
            <w:left w:val="none" w:sz="0" w:space="0" w:color="auto"/>
            <w:bottom w:val="none" w:sz="0" w:space="0" w:color="auto"/>
            <w:right w:val="none" w:sz="0" w:space="0" w:color="auto"/>
          </w:divBdr>
        </w:div>
        <w:div w:id="1792241163">
          <w:marLeft w:val="547"/>
          <w:marRight w:val="0"/>
          <w:marTop w:val="0"/>
          <w:marBottom w:val="0"/>
          <w:divBdr>
            <w:top w:val="none" w:sz="0" w:space="0" w:color="auto"/>
            <w:left w:val="none" w:sz="0" w:space="0" w:color="auto"/>
            <w:bottom w:val="none" w:sz="0" w:space="0" w:color="auto"/>
            <w:right w:val="none" w:sz="0" w:space="0" w:color="auto"/>
          </w:divBdr>
        </w:div>
        <w:div w:id="1091973362">
          <w:marLeft w:val="547"/>
          <w:marRight w:val="0"/>
          <w:marTop w:val="0"/>
          <w:marBottom w:val="0"/>
          <w:divBdr>
            <w:top w:val="none" w:sz="0" w:space="0" w:color="auto"/>
            <w:left w:val="none" w:sz="0" w:space="0" w:color="auto"/>
            <w:bottom w:val="none" w:sz="0" w:space="0" w:color="auto"/>
            <w:right w:val="none" w:sz="0" w:space="0" w:color="auto"/>
          </w:divBdr>
        </w:div>
        <w:div w:id="228880067">
          <w:marLeft w:val="547"/>
          <w:marRight w:val="0"/>
          <w:marTop w:val="0"/>
          <w:marBottom w:val="0"/>
          <w:divBdr>
            <w:top w:val="none" w:sz="0" w:space="0" w:color="auto"/>
            <w:left w:val="none" w:sz="0" w:space="0" w:color="auto"/>
            <w:bottom w:val="none" w:sz="0" w:space="0" w:color="auto"/>
            <w:right w:val="none" w:sz="0" w:space="0" w:color="auto"/>
          </w:divBdr>
        </w:div>
        <w:div w:id="736322739">
          <w:marLeft w:val="547"/>
          <w:marRight w:val="0"/>
          <w:marTop w:val="0"/>
          <w:marBottom w:val="0"/>
          <w:divBdr>
            <w:top w:val="none" w:sz="0" w:space="0" w:color="auto"/>
            <w:left w:val="none" w:sz="0" w:space="0" w:color="auto"/>
            <w:bottom w:val="none" w:sz="0" w:space="0" w:color="auto"/>
            <w:right w:val="none" w:sz="0" w:space="0" w:color="auto"/>
          </w:divBdr>
        </w:div>
        <w:div w:id="1744182122">
          <w:marLeft w:val="547"/>
          <w:marRight w:val="0"/>
          <w:marTop w:val="0"/>
          <w:marBottom w:val="0"/>
          <w:divBdr>
            <w:top w:val="none" w:sz="0" w:space="0" w:color="auto"/>
            <w:left w:val="none" w:sz="0" w:space="0" w:color="auto"/>
            <w:bottom w:val="none" w:sz="0" w:space="0" w:color="auto"/>
            <w:right w:val="none" w:sz="0" w:space="0" w:color="auto"/>
          </w:divBdr>
        </w:div>
      </w:divsChild>
    </w:div>
    <w:div w:id="841358762">
      <w:bodyDiv w:val="1"/>
      <w:marLeft w:val="0"/>
      <w:marRight w:val="0"/>
      <w:marTop w:val="0"/>
      <w:marBottom w:val="0"/>
      <w:divBdr>
        <w:top w:val="none" w:sz="0" w:space="0" w:color="auto"/>
        <w:left w:val="none" w:sz="0" w:space="0" w:color="auto"/>
        <w:bottom w:val="none" w:sz="0" w:space="0" w:color="auto"/>
        <w:right w:val="none" w:sz="0" w:space="0" w:color="auto"/>
      </w:divBdr>
      <w:divsChild>
        <w:div w:id="811797622">
          <w:marLeft w:val="547"/>
          <w:marRight w:val="0"/>
          <w:marTop w:val="0"/>
          <w:marBottom w:val="0"/>
          <w:divBdr>
            <w:top w:val="none" w:sz="0" w:space="0" w:color="auto"/>
            <w:left w:val="none" w:sz="0" w:space="0" w:color="auto"/>
            <w:bottom w:val="none" w:sz="0" w:space="0" w:color="auto"/>
            <w:right w:val="none" w:sz="0" w:space="0" w:color="auto"/>
          </w:divBdr>
        </w:div>
        <w:div w:id="658458152">
          <w:marLeft w:val="547"/>
          <w:marRight w:val="0"/>
          <w:marTop w:val="0"/>
          <w:marBottom w:val="0"/>
          <w:divBdr>
            <w:top w:val="none" w:sz="0" w:space="0" w:color="auto"/>
            <w:left w:val="none" w:sz="0" w:space="0" w:color="auto"/>
            <w:bottom w:val="none" w:sz="0" w:space="0" w:color="auto"/>
            <w:right w:val="none" w:sz="0" w:space="0" w:color="auto"/>
          </w:divBdr>
        </w:div>
        <w:div w:id="1789082943">
          <w:marLeft w:val="547"/>
          <w:marRight w:val="0"/>
          <w:marTop w:val="0"/>
          <w:marBottom w:val="0"/>
          <w:divBdr>
            <w:top w:val="none" w:sz="0" w:space="0" w:color="auto"/>
            <w:left w:val="none" w:sz="0" w:space="0" w:color="auto"/>
            <w:bottom w:val="none" w:sz="0" w:space="0" w:color="auto"/>
            <w:right w:val="none" w:sz="0" w:space="0" w:color="auto"/>
          </w:divBdr>
        </w:div>
        <w:div w:id="117341322">
          <w:marLeft w:val="547"/>
          <w:marRight w:val="0"/>
          <w:marTop w:val="0"/>
          <w:marBottom w:val="0"/>
          <w:divBdr>
            <w:top w:val="none" w:sz="0" w:space="0" w:color="auto"/>
            <w:left w:val="none" w:sz="0" w:space="0" w:color="auto"/>
            <w:bottom w:val="none" w:sz="0" w:space="0" w:color="auto"/>
            <w:right w:val="none" w:sz="0" w:space="0" w:color="auto"/>
          </w:divBdr>
        </w:div>
        <w:div w:id="1500076686">
          <w:marLeft w:val="547"/>
          <w:marRight w:val="0"/>
          <w:marTop w:val="0"/>
          <w:marBottom w:val="0"/>
          <w:divBdr>
            <w:top w:val="none" w:sz="0" w:space="0" w:color="auto"/>
            <w:left w:val="none" w:sz="0" w:space="0" w:color="auto"/>
            <w:bottom w:val="none" w:sz="0" w:space="0" w:color="auto"/>
            <w:right w:val="none" w:sz="0" w:space="0" w:color="auto"/>
          </w:divBdr>
        </w:div>
        <w:div w:id="952051436">
          <w:marLeft w:val="547"/>
          <w:marRight w:val="0"/>
          <w:marTop w:val="0"/>
          <w:marBottom w:val="0"/>
          <w:divBdr>
            <w:top w:val="none" w:sz="0" w:space="0" w:color="auto"/>
            <w:left w:val="none" w:sz="0" w:space="0" w:color="auto"/>
            <w:bottom w:val="none" w:sz="0" w:space="0" w:color="auto"/>
            <w:right w:val="none" w:sz="0" w:space="0" w:color="auto"/>
          </w:divBdr>
        </w:div>
      </w:divsChild>
    </w:div>
    <w:div w:id="845634690">
      <w:bodyDiv w:val="1"/>
      <w:marLeft w:val="0"/>
      <w:marRight w:val="0"/>
      <w:marTop w:val="0"/>
      <w:marBottom w:val="0"/>
      <w:divBdr>
        <w:top w:val="none" w:sz="0" w:space="0" w:color="auto"/>
        <w:left w:val="none" w:sz="0" w:space="0" w:color="auto"/>
        <w:bottom w:val="none" w:sz="0" w:space="0" w:color="auto"/>
        <w:right w:val="none" w:sz="0" w:space="0" w:color="auto"/>
      </w:divBdr>
      <w:divsChild>
        <w:div w:id="2117366009">
          <w:marLeft w:val="331"/>
          <w:marRight w:val="0"/>
          <w:marTop w:val="0"/>
          <w:marBottom w:val="0"/>
          <w:divBdr>
            <w:top w:val="none" w:sz="0" w:space="0" w:color="auto"/>
            <w:left w:val="none" w:sz="0" w:space="0" w:color="auto"/>
            <w:bottom w:val="none" w:sz="0" w:space="0" w:color="auto"/>
            <w:right w:val="none" w:sz="0" w:space="0" w:color="auto"/>
          </w:divBdr>
        </w:div>
      </w:divsChild>
    </w:div>
    <w:div w:id="847018483">
      <w:bodyDiv w:val="1"/>
      <w:marLeft w:val="0"/>
      <w:marRight w:val="0"/>
      <w:marTop w:val="0"/>
      <w:marBottom w:val="0"/>
      <w:divBdr>
        <w:top w:val="none" w:sz="0" w:space="0" w:color="auto"/>
        <w:left w:val="none" w:sz="0" w:space="0" w:color="auto"/>
        <w:bottom w:val="none" w:sz="0" w:space="0" w:color="auto"/>
        <w:right w:val="none" w:sz="0" w:space="0" w:color="auto"/>
      </w:divBdr>
    </w:div>
    <w:div w:id="864172222">
      <w:bodyDiv w:val="1"/>
      <w:marLeft w:val="0"/>
      <w:marRight w:val="0"/>
      <w:marTop w:val="0"/>
      <w:marBottom w:val="0"/>
      <w:divBdr>
        <w:top w:val="none" w:sz="0" w:space="0" w:color="auto"/>
        <w:left w:val="none" w:sz="0" w:space="0" w:color="auto"/>
        <w:bottom w:val="none" w:sz="0" w:space="0" w:color="auto"/>
        <w:right w:val="none" w:sz="0" w:space="0" w:color="auto"/>
      </w:divBdr>
    </w:div>
    <w:div w:id="879786957">
      <w:bodyDiv w:val="1"/>
      <w:marLeft w:val="0"/>
      <w:marRight w:val="0"/>
      <w:marTop w:val="0"/>
      <w:marBottom w:val="0"/>
      <w:divBdr>
        <w:top w:val="none" w:sz="0" w:space="0" w:color="auto"/>
        <w:left w:val="none" w:sz="0" w:space="0" w:color="auto"/>
        <w:bottom w:val="none" w:sz="0" w:space="0" w:color="auto"/>
        <w:right w:val="none" w:sz="0" w:space="0" w:color="auto"/>
      </w:divBdr>
    </w:div>
    <w:div w:id="883490920">
      <w:bodyDiv w:val="1"/>
      <w:marLeft w:val="0"/>
      <w:marRight w:val="0"/>
      <w:marTop w:val="0"/>
      <w:marBottom w:val="0"/>
      <w:divBdr>
        <w:top w:val="none" w:sz="0" w:space="0" w:color="auto"/>
        <w:left w:val="none" w:sz="0" w:space="0" w:color="auto"/>
        <w:bottom w:val="none" w:sz="0" w:space="0" w:color="auto"/>
        <w:right w:val="none" w:sz="0" w:space="0" w:color="auto"/>
      </w:divBdr>
      <w:divsChild>
        <w:div w:id="1950114017">
          <w:marLeft w:val="331"/>
          <w:marRight w:val="0"/>
          <w:marTop w:val="0"/>
          <w:marBottom w:val="0"/>
          <w:divBdr>
            <w:top w:val="none" w:sz="0" w:space="0" w:color="auto"/>
            <w:left w:val="none" w:sz="0" w:space="0" w:color="auto"/>
            <w:bottom w:val="none" w:sz="0" w:space="0" w:color="auto"/>
            <w:right w:val="none" w:sz="0" w:space="0" w:color="auto"/>
          </w:divBdr>
        </w:div>
      </w:divsChild>
    </w:div>
    <w:div w:id="915435470">
      <w:bodyDiv w:val="1"/>
      <w:marLeft w:val="0"/>
      <w:marRight w:val="0"/>
      <w:marTop w:val="0"/>
      <w:marBottom w:val="0"/>
      <w:divBdr>
        <w:top w:val="none" w:sz="0" w:space="0" w:color="auto"/>
        <w:left w:val="none" w:sz="0" w:space="0" w:color="auto"/>
        <w:bottom w:val="none" w:sz="0" w:space="0" w:color="auto"/>
        <w:right w:val="none" w:sz="0" w:space="0" w:color="auto"/>
      </w:divBdr>
      <w:divsChild>
        <w:div w:id="1599174589">
          <w:marLeft w:val="547"/>
          <w:marRight w:val="0"/>
          <w:marTop w:val="0"/>
          <w:marBottom w:val="0"/>
          <w:divBdr>
            <w:top w:val="none" w:sz="0" w:space="0" w:color="auto"/>
            <w:left w:val="none" w:sz="0" w:space="0" w:color="auto"/>
            <w:bottom w:val="none" w:sz="0" w:space="0" w:color="auto"/>
            <w:right w:val="none" w:sz="0" w:space="0" w:color="auto"/>
          </w:divBdr>
        </w:div>
        <w:div w:id="1863741270">
          <w:marLeft w:val="1267"/>
          <w:marRight w:val="0"/>
          <w:marTop w:val="0"/>
          <w:marBottom w:val="0"/>
          <w:divBdr>
            <w:top w:val="none" w:sz="0" w:space="0" w:color="auto"/>
            <w:left w:val="none" w:sz="0" w:space="0" w:color="auto"/>
            <w:bottom w:val="none" w:sz="0" w:space="0" w:color="auto"/>
            <w:right w:val="none" w:sz="0" w:space="0" w:color="auto"/>
          </w:divBdr>
        </w:div>
        <w:div w:id="2015105596">
          <w:marLeft w:val="1267"/>
          <w:marRight w:val="0"/>
          <w:marTop w:val="0"/>
          <w:marBottom w:val="0"/>
          <w:divBdr>
            <w:top w:val="none" w:sz="0" w:space="0" w:color="auto"/>
            <w:left w:val="none" w:sz="0" w:space="0" w:color="auto"/>
            <w:bottom w:val="none" w:sz="0" w:space="0" w:color="auto"/>
            <w:right w:val="none" w:sz="0" w:space="0" w:color="auto"/>
          </w:divBdr>
        </w:div>
        <w:div w:id="600457363">
          <w:marLeft w:val="1267"/>
          <w:marRight w:val="0"/>
          <w:marTop w:val="0"/>
          <w:marBottom w:val="0"/>
          <w:divBdr>
            <w:top w:val="none" w:sz="0" w:space="0" w:color="auto"/>
            <w:left w:val="none" w:sz="0" w:space="0" w:color="auto"/>
            <w:bottom w:val="none" w:sz="0" w:space="0" w:color="auto"/>
            <w:right w:val="none" w:sz="0" w:space="0" w:color="auto"/>
          </w:divBdr>
        </w:div>
        <w:div w:id="915744523">
          <w:marLeft w:val="1267"/>
          <w:marRight w:val="0"/>
          <w:marTop w:val="0"/>
          <w:marBottom w:val="0"/>
          <w:divBdr>
            <w:top w:val="none" w:sz="0" w:space="0" w:color="auto"/>
            <w:left w:val="none" w:sz="0" w:space="0" w:color="auto"/>
            <w:bottom w:val="none" w:sz="0" w:space="0" w:color="auto"/>
            <w:right w:val="none" w:sz="0" w:space="0" w:color="auto"/>
          </w:divBdr>
        </w:div>
        <w:div w:id="1624262029">
          <w:marLeft w:val="1987"/>
          <w:marRight w:val="0"/>
          <w:marTop w:val="0"/>
          <w:marBottom w:val="0"/>
          <w:divBdr>
            <w:top w:val="none" w:sz="0" w:space="0" w:color="auto"/>
            <w:left w:val="none" w:sz="0" w:space="0" w:color="auto"/>
            <w:bottom w:val="none" w:sz="0" w:space="0" w:color="auto"/>
            <w:right w:val="none" w:sz="0" w:space="0" w:color="auto"/>
          </w:divBdr>
        </w:div>
        <w:div w:id="1642926763">
          <w:marLeft w:val="1987"/>
          <w:marRight w:val="0"/>
          <w:marTop w:val="0"/>
          <w:marBottom w:val="0"/>
          <w:divBdr>
            <w:top w:val="none" w:sz="0" w:space="0" w:color="auto"/>
            <w:left w:val="none" w:sz="0" w:space="0" w:color="auto"/>
            <w:bottom w:val="none" w:sz="0" w:space="0" w:color="auto"/>
            <w:right w:val="none" w:sz="0" w:space="0" w:color="auto"/>
          </w:divBdr>
        </w:div>
        <w:div w:id="1796482115">
          <w:marLeft w:val="1987"/>
          <w:marRight w:val="0"/>
          <w:marTop w:val="0"/>
          <w:marBottom w:val="0"/>
          <w:divBdr>
            <w:top w:val="none" w:sz="0" w:space="0" w:color="auto"/>
            <w:left w:val="none" w:sz="0" w:space="0" w:color="auto"/>
            <w:bottom w:val="none" w:sz="0" w:space="0" w:color="auto"/>
            <w:right w:val="none" w:sz="0" w:space="0" w:color="auto"/>
          </w:divBdr>
        </w:div>
      </w:divsChild>
    </w:div>
    <w:div w:id="946473844">
      <w:bodyDiv w:val="1"/>
      <w:marLeft w:val="0"/>
      <w:marRight w:val="0"/>
      <w:marTop w:val="0"/>
      <w:marBottom w:val="0"/>
      <w:divBdr>
        <w:top w:val="none" w:sz="0" w:space="0" w:color="auto"/>
        <w:left w:val="none" w:sz="0" w:space="0" w:color="auto"/>
        <w:bottom w:val="none" w:sz="0" w:space="0" w:color="auto"/>
        <w:right w:val="none" w:sz="0" w:space="0" w:color="auto"/>
      </w:divBdr>
    </w:div>
    <w:div w:id="959066320">
      <w:bodyDiv w:val="1"/>
      <w:marLeft w:val="0"/>
      <w:marRight w:val="0"/>
      <w:marTop w:val="0"/>
      <w:marBottom w:val="0"/>
      <w:divBdr>
        <w:top w:val="none" w:sz="0" w:space="0" w:color="auto"/>
        <w:left w:val="none" w:sz="0" w:space="0" w:color="auto"/>
        <w:bottom w:val="none" w:sz="0" w:space="0" w:color="auto"/>
        <w:right w:val="none" w:sz="0" w:space="0" w:color="auto"/>
      </w:divBdr>
    </w:div>
    <w:div w:id="1006127890">
      <w:bodyDiv w:val="1"/>
      <w:marLeft w:val="0"/>
      <w:marRight w:val="0"/>
      <w:marTop w:val="0"/>
      <w:marBottom w:val="0"/>
      <w:divBdr>
        <w:top w:val="none" w:sz="0" w:space="0" w:color="auto"/>
        <w:left w:val="none" w:sz="0" w:space="0" w:color="auto"/>
        <w:bottom w:val="none" w:sz="0" w:space="0" w:color="auto"/>
        <w:right w:val="none" w:sz="0" w:space="0" w:color="auto"/>
      </w:divBdr>
      <w:divsChild>
        <w:div w:id="412312331">
          <w:marLeft w:val="547"/>
          <w:marRight w:val="0"/>
          <w:marTop w:val="0"/>
          <w:marBottom w:val="0"/>
          <w:divBdr>
            <w:top w:val="none" w:sz="0" w:space="0" w:color="auto"/>
            <w:left w:val="none" w:sz="0" w:space="0" w:color="auto"/>
            <w:bottom w:val="none" w:sz="0" w:space="0" w:color="auto"/>
            <w:right w:val="none" w:sz="0" w:space="0" w:color="auto"/>
          </w:divBdr>
        </w:div>
      </w:divsChild>
    </w:div>
    <w:div w:id="1028919729">
      <w:bodyDiv w:val="1"/>
      <w:marLeft w:val="0"/>
      <w:marRight w:val="0"/>
      <w:marTop w:val="0"/>
      <w:marBottom w:val="0"/>
      <w:divBdr>
        <w:top w:val="none" w:sz="0" w:space="0" w:color="auto"/>
        <w:left w:val="none" w:sz="0" w:space="0" w:color="auto"/>
        <w:bottom w:val="none" w:sz="0" w:space="0" w:color="auto"/>
        <w:right w:val="none" w:sz="0" w:space="0" w:color="auto"/>
      </w:divBdr>
    </w:div>
    <w:div w:id="1060251349">
      <w:bodyDiv w:val="1"/>
      <w:marLeft w:val="0"/>
      <w:marRight w:val="0"/>
      <w:marTop w:val="0"/>
      <w:marBottom w:val="0"/>
      <w:divBdr>
        <w:top w:val="none" w:sz="0" w:space="0" w:color="auto"/>
        <w:left w:val="none" w:sz="0" w:space="0" w:color="auto"/>
        <w:bottom w:val="none" w:sz="0" w:space="0" w:color="auto"/>
        <w:right w:val="none" w:sz="0" w:space="0" w:color="auto"/>
      </w:divBdr>
      <w:divsChild>
        <w:div w:id="2140875639">
          <w:marLeft w:val="331"/>
          <w:marRight w:val="0"/>
          <w:marTop w:val="0"/>
          <w:marBottom w:val="0"/>
          <w:divBdr>
            <w:top w:val="none" w:sz="0" w:space="0" w:color="auto"/>
            <w:left w:val="none" w:sz="0" w:space="0" w:color="auto"/>
            <w:bottom w:val="none" w:sz="0" w:space="0" w:color="auto"/>
            <w:right w:val="none" w:sz="0" w:space="0" w:color="auto"/>
          </w:divBdr>
        </w:div>
        <w:div w:id="1553888719">
          <w:marLeft w:val="331"/>
          <w:marRight w:val="0"/>
          <w:marTop w:val="0"/>
          <w:marBottom w:val="0"/>
          <w:divBdr>
            <w:top w:val="none" w:sz="0" w:space="0" w:color="auto"/>
            <w:left w:val="none" w:sz="0" w:space="0" w:color="auto"/>
            <w:bottom w:val="none" w:sz="0" w:space="0" w:color="auto"/>
            <w:right w:val="none" w:sz="0" w:space="0" w:color="auto"/>
          </w:divBdr>
        </w:div>
        <w:div w:id="1026642629">
          <w:marLeft w:val="331"/>
          <w:marRight w:val="0"/>
          <w:marTop w:val="0"/>
          <w:marBottom w:val="0"/>
          <w:divBdr>
            <w:top w:val="none" w:sz="0" w:space="0" w:color="auto"/>
            <w:left w:val="none" w:sz="0" w:space="0" w:color="auto"/>
            <w:bottom w:val="none" w:sz="0" w:space="0" w:color="auto"/>
            <w:right w:val="none" w:sz="0" w:space="0" w:color="auto"/>
          </w:divBdr>
        </w:div>
        <w:div w:id="1987582134">
          <w:marLeft w:val="331"/>
          <w:marRight w:val="0"/>
          <w:marTop w:val="0"/>
          <w:marBottom w:val="0"/>
          <w:divBdr>
            <w:top w:val="none" w:sz="0" w:space="0" w:color="auto"/>
            <w:left w:val="none" w:sz="0" w:space="0" w:color="auto"/>
            <w:bottom w:val="none" w:sz="0" w:space="0" w:color="auto"/>
            <w:right w:val="none" w:sz="0" w:space="0" w:color="auto"/>
          </w:divBdr>
        </w:div>
        <w:div w:id="106318383">
          <w:marLeft w:val="331"/>
          <w:marRight w:val="0"/>
          <w:marTop w:val="0"/>
          <w:marBottom w:val="0"/>
          <w:divBdr>
            <w:top w:val="none" w:sz="0" w:space="0" w:color="auto"/>
            <w:left w:val="none" w:sz="0" w:space="0" w:color="auto"/>
            <w:bottom w:val="none" w:sz="0" w:space="0" w:color="auto"/>
            <w:right w:val="none" w:sz="0" w:space="0" w:color="auto"/>
          </w:divBdr>
        </w:div>
        <w:div w:id="1413357970">
          <w:marLeft w:val="331"/>
          <w:marRight w:val="0"/>
          <w:marTop w:val="0"/>
          <w:marBottom w:val="0"/>
          <w:divBdr>
            <w:top w:val="none" w:sz="0" w:space="0" w:color="auto"/>
            <w:left w:val="none" w:sz="0" w:space="0" w:color="auto"/>
            <w:bottom w:val="none" w:sz="0" w:space="0" w:color="auto"/>
            <w:right w:val="none" w:sz="0" w:space="0" w:color="auto"/>
          </w:divBdr>
        </w:div>
        <w:div w:id="1794246092">
          <w:marLeft w:val="331"/>
          <w:marRight w:val="0"/>
          <w:marTop w:val="0"/>
          <w:marBottom w:val="0"/>
          <w:divBdr>
            <w:top w:val="none" w:sz="0" w:space="0" w:color="auto"/>
            <w:left w:val="none" w:sz="0" w:space="0" w:color="auto"/>
            <w:bottom w:val="none" w:sz="0" w:space="0" w:color="auto"/>
            <w:right w:val="none" w:sz="0" w:space="0" w:color="auto"/>
          </w:divBdr>
        </w:div>
        <w:div w:id="292753227">
          <w:marLeft w:val="331"/>
          <w:marRight w:val="0"/>
          <w:marTop w:val="0"/>
          <w:marBottom w:val="0"/>
          <w:divBdr>
            <w:top w:val="none" w:sz="0" w:space="0" w:color="auto"/>
            <w:left w:val="none" w:sz="0" w:space="0" w:color="auto"/>
            <w:bottom w:val="none" w:sz="0" w:space="0" w:color="auto"/>
            <w:right w:val="none" w:sz="0" w:space="0" w:color="auto"/>
          </w:divBdr>
        </w:div>
      </w:divsChild>
    </w:div>
    <w:div w:id="1092050187">
      <w:bodyDiv w:val="1"/>
      <w:marLeft w:val="0"/>
      <w:marRight w:val="0"/>
      <w:marTop w:val="0"/>
      <w:marBottom w:val="0"/>
      <w:divBdr>
        <w:top w:val="none" w:sz="0" w:space="0" w:color="auto"/>
        <w:left w:val="none" w:sz="0" w:space="0" w:color="auto"/>
        <w:bottom w:val="none" w:sz="0" w:space="0" w:color="auto"/>
        <w:right w:val="none" w:sz="0" w:space="0" w:color="auto"/>
      </w:divBdr>
      <w:divsChild>
        <w:div w:id="691154179">
          <w:marLeft w:val="547"/>
          <w:marRight w:val="0"/>
          <w:marTop w:val="0"/>
          <w:marBottom w:val="0"/>
          <w:divBdr>
            <w:top w:val="none" w:sz="0" w:space="0" w:color="auto"/>
            <w:left w:val="none" w:sz="0" w:space="0" w:color="auto"/>
            <w:bottom w:val="none" w:sz="0" w:space="0" w:color="auto"/>
            <w:right w:val="none" w:sz="0" w:space="0" w:color="auto"/>
          </w:divBdr>
        </w:div>
        <w:div w:id="1502622638">
          <w:marLeft w:val="547"/>
          <w:marRight w:val="0"/>
          <w:marTop w:val="0"/>
          <w:marBottom w:val="0"/>
          <w:divBdr>
            <w:top w:val="none" w:sz="0" w:space="0" w:color="auto"/>
            <w:left w:val="none" w:sz="0" w:space="0" w:color="auto"/>
            <w:bottom w:val="none" w:sz="0" w:space="0" w:color="auto"/>
            <w:right w:val="none" w:sz="0" w:space="0" w:color="auto"/>
          </w:divBdr>
        </w:div>
        <w:div w:id="724597463">
          <w:marLeft w:val="547"/>
          <w:marRight w:val="0"/>
          <w:marTop w:val="0"/>
          <w:marBottom w:val="0"/>
          <w:divBdr>
            <w:top w:val="none" w:sz="0" w:space="0" w:color="auto"/>
            <w:left w:val="none" w:sz="0" w:space="0" w:color="auto"/>
            <w:bottom w:val="none" w:sz="0" w:space="0" w:color="auto"/>
            <w:right w:val="none" w:sz="0" w:space="0" w:color="auto"/>
          </w:divBdr>
        </w:div>
        <w:div w:id="1601642162">
          <w:marLeft w:val="547"/>
          <w:marRight w:val="0"/>
          <w:marTop w:val="0"/>
          <w:marBottom w:val="0"/>
          <w:divBdr>
            <w:top w:val="none" w:sz="0" w:space="0" w:color="auto"/>
            <w:left w:val="none" w:sz="0" w:space="0" w:color="auto"/>
            <w:bottom w:val="none" w:sz="0" w:space="0" w:color="auto"/>
            <w:right w:val="none" w:sz="0" w:space="0" w:color="auto"/>
          </w:divBdr>
        </w:div>
        <w:div w:id="1314987572">
          <w:marLeft w:val="547"/>
          <w:marRight w:val="0"/>
          <w:marTop w:val="0"/>
          <w:marBottom w:val="0"/>
          <w:divBdr>
            <w:top w:val="none" w:sz="0" w:space="0" w:color="auto"/>
            <w:left w:val="none" w:sz="0" w:space="0" w:color="auto"/>
            <w:bottom w:val="none" w:sz="0" w:space="0" w:color="auto"/>
            <w:right w:val="none" w:sz="0" w:space="0" w:color="auto"/>
          </w:divBdr>
        </w:div>
        <w:div w:id="691734347">
          <w:marLeft w:val="547"/>
          <w:marRight w:val="0"/>
          <w:marTop w:val="0"/>
          <w:marBottom w:val="0"/>
          <w:divBdr>
            <w:top w:val="none" w:sz="0" w:space="0" w:color="auto"/>
            <w:left w:val="none" w:sz="0" w:space="0" w:color="auto"/>
            <w:bottom w:val="none" w:sz="0" w:space="0" w:color="auto"/>
            <w:right w:val="none" w:sz="0" w:space="0" w:color="auto"/>
          </w:divBdr>
        </w:div>
      </w:divsChild>
    </w:div>
    <w:div w:id="1113983952">
      <w:bodyDiv w:val="1"/>
      <w:marLeft w:val="0"/>
      <w:marRight w:val="0"/>
      <w:marTop w:val="0"/>
      <w:marBottom w:val="0"/>
      <w:divBdr>
        <w:top w:val="none" w:sz="0" w:space="0" w:color="auto"/>
        <w:left w:val="none" w:sz="0" w:space="0" w:color="auto"/>
        <w:bottom w:val="none" w:sz="0" w:space="0" w:color="auto"/>
        <w:right w:val="none" w:sz="0" w:space="0" w:color="auto"/>
      </w:divBdr>
      <w:divsChild>
        <w:div w:id="1092705012">
          <w:marLeft w:val="720"/>
          <w:marRight w:val="0"/>
          <w:marTop w:val="0"/>
          <w:marBottom w:val="0"/>
          <w:divBdr>
            <w:top w:val="none" w:sz="0" w:space="0" w:color="auto"/>
            <w:left w:val="none" w:sz="0" w:space="0" w:color="auto"/>
            <w:bottom w:val="none" w:sz="0" w:space="0" w:color="auto"/>
            <w:right w:val="none" w:sz="0" w:space="0" w:color="auto"/>
          </w:divBdr>
        </w:div>
        <w:div w:id="511531383">
          <w:marLeft w:val="720"/>
          <w:marRight w:val="0"/>
          <w:marTop w:val="0"/>
          <w:marBottom w:val="0"/>
          <w:divBdr>
            <w:top w:val="none" w:sz="0" w:space="0" w:color="auto"/>
            <w:left w:val="none" w:sz="0" w:space="0" w:color="auto"/>
            <w:bottom w:val="none" w:sz="0" w:space="0" w:color="auto"/>
            <w:right w:val="none" w:sz="0" w:space="0" w:color="auto"/>
          </w:divBdr>
        </w:div>
        <w:div w:id="1883327427">
          <w:marLeft w:val="720"/>
          <w:marRight w:val="0"/>
          <w:marTop w:val="0"/>
          <w:marBottom w:val="0"/>
          <w:divBdr>
            <w:top w:val="none" w:sz="0" w:space="0" w:color="auto"/>
            <w:left w:val="none" w:sz="0" w:space="0" w:color="auto"/>
            <w:bottom w:val="none" w:sz="0" w:space="0" w:color="auto"/>
            <w:right w:val="none" w:sz="0" w:space="0" w:color="auto"/>
          </w:divBdr>
        </w:div>
        <w:div w:id="1428229840">
          <w:marLeft w:val="720"/>
          <w:marRight w:val="0"/>
          <w:marTop w:val="0"/>
          <w:marBottom w:val="0"/>
          <w:divBdr>
            <w:top w:val="none" w:sz="0" w:space="0" w:color="auto"/>
            <w:left w:val="none" w:sz="0" w:space="0" w:color="auto"/>
            <w:bottom w:val="none" w:sz="0" w:space="0" w:color="auto"/>
            <w:right w:val="none" w:sz="0" w:space="0" w:color="auto"/>
          </w:divBdr>
        </w:div>
      </w:divsChild>
    </w:div>
    <w:div w:id="1135561789">
      <w:bodyDiv w:val="1"/>
      <w:marLeft w:val="0"/>
      <w:marRight w:val="0"/>
      <w:marTop w:val="0"/>
      <w:marBottom w:val="0"/>
      <w:divBdr>
        <w:top w:val="none" w:sz="0" w:space="0" w:color="auto"/>
        <w:left w:val="none" w:sz="0" w:space="0" w:color="auto"/>
        <w:bottom w:val="none" w:sz="0" w:space="0" w:color="auto"/>
        <w:right w:val="none" w:sz="0" w:space="0" w:color="auto"/>
      </w:divBdr>
      <w:divsChild>
        <w:div w:id="214436509">
          <w:marLeft w:val="331"/>
          <w:marRight w:val="0"/>
          <w:marTop w:val="0"/>
          <w:marBottom w:val="0"/>
          <w:divBdr>
            <w:top w:val="none" w:sz="0" w:space="0" w:color="auto"/>
            <w:left w:val="none" w:sz="0" w:space="0" w:color="auto"/>
            <w:bottom w:val="none" w:sz="0" w:space="0" w:color="auto"/>
            <w:right w:val="none" w:sz="0" w:space="0" w:color="auto"/>
          </w:divBdr>
        </w:div>
      </w:divsChild>
    </w:div>
    <w:div w:id="1150631040">
      <w:bodyDiv w:val="1"/>
      <w:marLeft w:val="0"/>
      <w:marRight w:val="0"/>
      <w:marTop w:val="0"/>
      <w:marBottom w:val="0"/>
      <w:divBdr>
        <w:top w:val="none" w:sz="0" w:space="0" w:color="auto"/>
        <w:left w:val="none" w:sz="0" w:space="0" w:color="auto"/>
        <w:bottom w:val="none" w:sz="0" w:space="0" w:color="auto"/>
        <w:right w:val="none" w:sz="0" w:space="0" w:color="auto"/>
      </w:divBdr>
      <w:divsChild>
        <w:div w:id="2109425117">
          <w:marLeft w:val="518"/>
          <w:marRight w:val="0"/>
          <w:marTop w:val="0"/>
          <w:marBottom w:val="0"/>
          <w:divBdr>
            <w:top w:val="none" w:sz="0" w:space="0" w:color="auto"/>
            <w:left w:val="none" w:sz="0" w:space="0" w:color="auto"/>
            <w:bottom w:val="none" w:sz="0" w:space="0" w:color="auto"/>
            <w:right w:val="none" w:sz="0" w:space="0" w:color="auto"/>
          </w:divBdr>
        </w:div>
        <w:div w:id="510221281">
          <w:marLeft w:val="518"/>
          <w:marRight w:val="0"/>
          <w:marTop w:val="0"/>
          <w:marBottom w:val="0"/>
          <w:divBdr>
            <w:top w:val="none" w:sz="0" w:space="0" w:color="auto"/>
            <w:left w:val="none" w:sz="0" w:space="0" w:color="auto"/>
            <w:bottom w:val="none" w:sz="0" w:space="0" w:color="auto"/>
            <w:right w:val="none" w:sz="0" w:space="0" w:color="auto"/>
          </w:divBdr>
        </w:div>
        <w:div w:id="160389318">
          <w:marLeft w:val="518"/>
          <w:marRight w:val="0"/>
          <w:marTop w:val="0"/>
          <w:marBottom w:val="0"/>
          <w:divBdr>
            <w:top w:val="none" w:sz="0" w:space="0" w:color="auto"/>
            <w:left w:val="none" w:sz="0" w:space="0" w:color="auto"/>
            <w:bottom w:val="none" w:sz="0" w:space="0" w:color="auto"/>
            <w:right w:val="none" w:sz="0" w:space="0" w:color="auto"/>
          </w:divBdr>
        </w:div>
        <w:div w:id="1299266145">
          <w:marLeft w:val="1238"/>
          <w:marRight w:val="0"/>
          <w:marTop w:val="0"/>
          <w:marBottom w:val="0"/>
          <w:divBdr>
            <w:top w:val="none" w:sz="0" w:space="0" w:color="auto"/>
            <w:left w:val="none" w:sz="0" w:space="0" w:color="auto"/>
            <w:bottom w:val="none" w:sz="0" w:space="0" w:color="auto"/>
            <w:right w:val="none" w:sz="0" w:space="0" w:color="auto"/>
          </w:divBdr>
        </w:div>
      </w:divsChild>
    </w:div>
    <w:div w:id="1155142849">
      <w:bodyDiv w:val="1"/>
      <w:marLeft w:val="0"/>
      <w:marRight w:val="0"/>
      <w:marTop w:val="0"/>
      <w:marBottom w:val="0"/>
      <w:divBdr>
        <w:top w:val="none" w:sz="0" w:space="0" w:color="auto"/>
        <w:left w:val="none" w:sz="0" w:space="0" w:color="auto"/>
        <w:bottom w:val="none" w:sz="0" w:space="0" w:color="auto"/>
        <w:right w:val="none" w:sz="0" w:space="0" w:color="auto"/>
      </w:divBdr>
      <w:divsChild>
        <w:div w:id="768548588">
          <w:marLeft w:val="360"/>
          <w:marRight w:val="0"/>
          <w:marTop w:val="0"/>
          <w:marBottom w:val="0"/>
          <w:divBdr>
            <w:top w:val="none" w:sz="0" w:space="0" w:color="auto"/>
            <w:left w:val="none" w:sz="0" w:space="0" w:color="auto"/>
            <w:bottom w:val="none" w:sz="0" w:space="0" w:color="auto"/>
            <w:right w:val="none" w:sz="0" w:space="0" w:color="auto"/>
          </w:divBdr>
        </w:div>
        <w:div w:id="1895461410">
          <w:marLeft w:val="360"/>
          <w:marRight w:val="0"/>
          <w:marTop w:val="0"/>
          <w:marBottom w:val="0"/>
          <w:divBdr>
            <w:top w:val="none" w:sz="0" w:space="0" w:color="auto"/>
            <w:left w:val="none" w:sz="0" w:space="0" w:color="auto"/>
            <w:bottom w:val="none" w:sz="0" w:space="0" w:color="auto"/>
            <w:right w:val="none" w:sz="0" w:space="0" w:color="auto"/>
          </w:divBdr>
        </w:div>
        <w:div w:id="906187082">
          <w:marLeft w:val="360"/>
          <w:marRight w:val="0"/>
          <w:marTop w:val="0"/>
          <w:marBottom w:val="0"/>
          <w:divBdr>
            <w:top w:val="none" w:sz="0" w:space="0" w:color="auto"/>
            <w:left w:val="none" w:sz="0" w:space="0" w:color="auto"/>
            <w:bottom w:val="none" w:sz="0" w:space="0" w:color="auto"/>
            <w:right w:val="none" w:sz="0" w:space="0" w:color="auto"/>
          </w:divBdr>
        </w:div>
        <w:div w:id="870654746">
          <w:marLeft w:val="360"/>
          <w:marRight w:val="0"/>
          <w:marTop w:val="0"/>
          <w:marBottom w:val="0"/>
          <w:divBdr>
            <w:top w:val="none" w:sz="0" w:space="0" w:color="auto"/>
            <w:left w:val="none" w:sz="0" w:space="0" w:color="auto"/>
            <w:bottom w:val="none" w:sz="0" w:space="0" w:color="auto"/>
            <w:right w:val="none" w:sz="0" w:space="0" w:color="auto"/>
          </w:divBdr>
        </w:div>
        <w:div w:id="1785692144">
          <w:marLeft w:val="360"/>
          <w:marRight w:val="0"/>
          <w:marTop w:val="0"/>
          <w:marBottom w:val="0"/>
          <w:divBdr>
            <w:top w:val="none" w:sz="0" w:space="0" w:color="auto"/>
            <w:left w:val="none" w:sz="0" w:space="0" w:color="auto"/>
            <w:bottom w:val="none" w:sz="0" w:space="0" w:color="auto"/>
            <w:right w:val="none" w:sz="0" w:space="0" w:color="auto"/>
          </w:divBdr>
        </w:div>
        <w:div w:id="1584333751">
          <w:marLeft w:val="360"/>
          <w:marRight w:val="0"/>
          <w:marTop w:val="0"/>
          <w:marBottom w:val="0"/>
          <w:divBdr>
            <w:top w:val="none" w:sz="0" w:space="0" w:color="auto"/>
            <w:left w:val="none" w:sz="0" w:space="0" w:color="auto"/>
            <w:bottom w:val="none" w:sz="0" w:space="0" w:color="auto"/>
            <w:right w:val="none" w:sz="0" w:space="0" w:color="auto"/>
          </w:divBdr>
        </w:div>
        <w:div w:id="1195077208">
          <w:marLeft w:val="360"/>
          <w:marRight w:val="0"/>
          <w:marTop w:val="0"/>
          <w:marBottom w:val="0"/>
          <w:divBdr>
            <w:top w:val="none" w:sz="0" w:space="0" w:color="auto"/>
            <w:left w:val="none" w:sz="0" w:space="0" w:color="auto"/>
            <w:bottom w:val="none" w:sz="0" w:space="0" w:color="auto"/>
            <w:right w:val="none" w:sz="0" w:space="0" w:color="auto"/>
          </w:divBdr>
        </w:div>
      </w:divsChild>
    </w:div>
    <w:div w:id="1189300300">
      <w:bodyDiv w:val="1"/>
      <w:marLeft w:val="0"/>
      <w:marRight w:val="0"/>
      <w:marTop w:val="0"/>
      <w:marBottom w:val="0"/>
      <w:divBdr>
        <w:top w:val="none" w:sz="0" w:space="0" w:color="auto"/>
        <w:left w:val="none" w:sz="0" w:space="0" w:color="auto"/>
        <w:bottom w:val="none" w:sz="0" w:space="0" w:color="auto"/>
        <w:right w:val="none" w:sz="0" w:space="0" w:color="auto"/>
      </w:divBdr>
      <w:divsChild>
        <w:div w:id="455100166">
          <w:marLeft w:val="331"/>
          <w:marRight w:val="0"/>
          <w:marTop w:val="0"/>
          <w:marBottom w:val="0"/>
          <w:divBdr>
            <w:top w:val="none" w:sz="0" w:space="0" w:color="auto"/>
            <w:left w:val="none" w:sz="0" w:space="0" w:color="auto"/>
            <w:bottom w:val="none" w:sz="0" w:space="0" w:color="auto"/>
            <w:right w:val="none" w:sz="0" w:space="0" w:color="auto"/>
          </w:divBdr>
        </w:div>
        <w:div w:id="1229147464">
          <w:marLeft w:val="331"/>
          <w:marRight w:val="0"/>
          <w:marTop w:val="0"/>
          <w:marBottom w:val="0"/>
          <w:divBdr>
            <w:top w:val="none" w:sz="0" w:space="0" w:color="auto"/>
            <w:left w:val="none" w:sz="0" w:space="0" w:color="auto"/>
            <w:bottom w:val="none" w:sz="0" w:space="0" w:color="auto"/>
            <w:right w:val="none" w:sz="0" w:space="0" w:color="auto"/>
          </w:divBdr>
        </w:div>
        <w:div w:id="1192299011">
          <w:marLeft w:val="331"/>
          <w:marRight w:val="0"/>
          <w:marTop w:val="0"/>
          <w:marBottom w:val="0"/>
          <w:divBdr>
            <w:top w:val="none" w:sz="0" w:space="0" w:color="auto"/>
            <w:left w:val="none" w:sz="0" w:space="0" w:color="auto"/>
            <w:bottom w:val="none" w:sz="0" w:space="0" w:color="auto"/>
            <w:right w:val="none" w:sz="0" w:space="0" w:color="auto"/>
          </w:divBdr>
        </w:div>
        <w:div w:id="328021757">
          <w:marLeft w:val="331"/>
          <w:marRight w:val="0"/>
          <w:marTop w:val="0"/>
          <w:marBottom w:val="0"/>
          <w:divBdr>
            <w:top w:val="none" w:sz="0" w:space="0" w:color="auto"/>
            <w:left w:val="none" w:sz="0" w:space="0" w:color="auto"/>
            <w:bottom w:val="none" w:sz="0" w:space="0" w:color="auto"/>
            <w:right w:val="none" w:sz="0" w:space="0" w:color="auto"/>
          </w:divBdr>
        </w:div>
        <w:div w:id="175073040">
          <w:marLeft w:val="331"/>
          <w:marRight w:val="0"/>
          <w:marTop w:val="0"/>
          <w:marBottom w:val="0"/>
          <w:divBdr>
            <w:top w:val="none" w:sz="0" w:space="0" w:color="auto"/>
            <w:left w:val="none" w:sz="0" w:space="0" w:color="auto"/>
            <w:bottom w:val="none" w:sz="0" w:space="0" w:color="auto"/>
            <w:right w:val="none" w:sz="0" w:space="0" w:color="auto"/>
          </w:divBdr>
        </w:div>
        <w:div w:id="1748187278">
          <w:marLeft w:val="331"/>
          <w:marRight w:val="0"/>
          <w:marTop w:val="0"/>
          <w:marBottom w:val="0"/>
          <w:divBdr>
            <w:top w:val="none" w:sz="0" w:space="0" w:color="auto"/>
            <w:left w:val="none" w:sz="0" w:space="0" w:color="auto"/>
            <w:bottom w:val="none" w:sz="0" w:space="0" w:color="auto"/>
            <w:right w:val="none" w:sz="0" w:space="0" w:color="auto"/>
          </w:divBdr>
        </w:div>
      </w:divsChild>
    </w:div>
    <w:div w:id="1271162018">
      <w:bodyDiv w:val="1"/>
      <w:marLeft w:val="0"/>
      <w:marRight w:val="0"/>
      <w:marTop w:val="0"/>
      <w:marBottom w:val="0"/>
      <w:divBdr>
        <w:top w:val="none" w:sz="0" w:space="0" w:color="auto"/>
        <w:left w:val="none" w:sz="0" w:space="0" w:color="auto"/>
        <w:bottom w:val="none" w:sz="0" w:space="0" w:color="auto"/>
        <w:right w:val="none" w:sz="0" w:space="0" w:color="auto"/>
      </w:divBdr>
      <w:divsChild>
        <w:div w:id="383018657">
          <w:marLeft w:val="547"/>
          <w:marRight w:val="0"/>
          <w:marTop w:val="0"/>
          <w:marBottom w:val="0"/>
          <w:divBdr>
            <w:top w:val="none" w:sz="0" w:space="0" w:color="auto"/>
            <w:left w:val="none" w:sz="0" w:space="0" w:color="auto"/>
            <w:bottom w:val="none" w:sz="0" w:space="0" w:color="auto"/>
            <w:right w:val="none" w:sz="0" w:space="0" w:color="auto"/>
          </w:divBdr>
        </w:div>
      </w:divsChild>
    </w:div>
    <w:div w:id="1273629299">
      <w:bodyDiv w:val="1"/>
      <w:marLeft w:val="0"/>
      <w:marRight w:val="0"/>
      <w:marTop w:val="0"/>
      <w:marBottom w:val="0"/>
      <w:divBdr>
        <w:top w:val="none" w:sz="0" w:space="0" w:color="auto"/>
        <w:left w:val="none" w:sz="0" w:space="0" w:color="auto"/>
        <w:bottom w:val="none" w:sz="0" w:space="0" w:color="auto"/>
        <w:right w:val="none" w:sz="0" w:space="0" w:color="auto"/>
      </w:divBdr>
      <w:divsChild>
        <w:div w:id="1420903150">
          <w:marLeft w:val="331"/>
          <w:marRight w:val="0"/>
          <w:marTop w:val="0"/>
          <w:marBottom w:val="0"/>
          <w:divBdr>
            <w:top w:val="none" w:sz="0" w:space="0" w:color="auto"/>
            <w:left w:val="none" w:sz="0" w:space="0" w:color="auto"/>
            <w:bottom w:val="none" w:sz="0" w:space="0" w:color="auto"/>
            <w:right w:val="none" w:sz="0" w:space="0" w:color="auto"/>
          </w:divBdr>
        </w:div>
      </w:divsChild>
    </w:div>
    <w:div w:id="1273854646">
      <w:bodyDiv w:val="1"/>
      <w:marLeft w:val="0"/>
      <w:marRight w:val="0"/>
      <w:marTop w:val="0"/>
      <w:marBottom w:val="0"/>
      <w:divBdr>
        <w:top w:val="none" w:sz="0" w:space="0" w:color="auto"/>
        <w:left w:val="none" w:sz="0" w:space="0" w:color="auto"/>
        <w:bottom w:val="none" w:sz="0" w:space="0" w:color="auto"/>
        <w:right w:val="none" w:sz="0" w:space="0" w:color="auto"/>
      </w:divBdr>
      <w:divsChild>
        <w:div w:id="433597190">
          <w:marLeft w:val="562"/>
          <w:marRight w:val="0"/>
          <w:marTop w:val="100"/>
          <w:marBottom w:val="0"/>
          <w:divBdr>
            <w:top w:val="none" w:sz="0" w:space="0" w:color="auto"/>
            <w:left w:val="none" w:sz="0" w:space="0" w:color="auto"/>
            <w:bottom w:val="none" w:sz="0" w:space="0" w:color="auto"/>
            <w:right w:val="none" w:sz="0" w:space="0" w:color="auto"/>
          </w:divBdr>
        </w:div>
        <w:div w:id="1692493424">
          <w:marLeft w:val="562"/>
          <w:marRight w:val="0"/>
          <w:marTop w:val="100"/>
          <w:marBottom w:val="0"/>
          <w:divBdr>
            <w:top w:val="none" w:sz="0" w:space="0" w:color="auto"/>
            <w:left w:val="none" w:sz="0" w:space="0" w:color="auto"/>
            <w:bottom w:val="none" w:sz="0" w:space="0" w:color="auto"/>
            <w:right w:val="none" w:sz="0" w:space="0" w:color="auto"/>
          </w:divBdr>
        </w:div>
        <w:div w:id="1086612319">
          <w:marLeft w:val="562"/>
          <w:marRight w:val="0"/>
          <w:marTop w:val="100"/>
          <w:marBottom w:val="0"/>
          <w:divBdr>
            <w:top w:val="none" w:sz="0" w:space="0" w:color="auto"/>
            <w:left w:val="none" w:sz="0" w:space="0" w:color="auto"/>
            <w:bottom w:val="none" w:sz="0" w:space="0" w:color="auto"/>
            <w:right w:val="none" w:sz="0" w:space="0" w:color="auto"/>
          </w:divBdr>
        </w:div>
      </w:divsChild>
    </w:div>
    <w:div w:id="1285383531">
      <w:bodyDiv w:val="1"/>
      <w:marLeft w:val="0"/>
      <w:marRight w:val="0"/>
      <w:marTop w:val="0"/>
      <w:marBottom w:val="0"/>
      <w:divBdr>
        <w:top w:val="none" w:sz="0" w:space="0" w:color="auto"/>
        <w:left w:val="none" w:sz="0" w:space="0" w:color="auto"/>
        <w:bottom w:val="none" w:sz="0" w:space="0" w:color="auto"/>
        <w:right w:val="none" w:sz="0" w:space="0" w:color="auto"/>
      </w:divBdr>
      <w:divsChild>
        <w:div w:id="1043604291">
          <w:marLeft w:val="547"/>
          <w:marRight w:val="0"/>
          <w:marTop w:val="0"/>
          <w:marBottom w:val="0"/>
          <w:divBdr>
            <w:top w:val="none" w:sz="0" w:space="0" w:color="auto"/>
            <w:left w:val="none" w:sz="0" w:space="0" w:color="auto"/>
            <w:bottom w:val="none" w:sz="0" w:space="0" w:color="auto"/>
            <w:right w:val="none" w:sz="0" w:space="0" w:color="auto"/>
          </w:divBdr>
        </w:div>
        <w:div w:id="1614168311">
          <w:marLeft w:val="1267"/>
          <w:marRight w:val="0"/>
          <w:marTop w:val="0"/>
          <w:marBottom w:val="0"/>
          <w:divBdr>
            <w:top w:val="none" w:sz="0" w:space="0" w:color="auto"/>
            <w:left w:val="none" w:sz="0" w:space="0" w:color="auto"/>
            <w:bottom w:val="none" w:sz="0" w:space="0" w:color="auto"/>
            <w:right w:val="none" w:sz="0" w:space="0" w:color="auto"/>
          </w:divBdr>
        </w:div>
        <w:div w:id="1514146498">
          <w:marLeft w:val="1267"/>
          <w:marRight w:val="0"/>
          <w:marTop w:val="0"/>
          <w:marBottom w:val="0"/>
          <w:divBdr>
            <w:top w:val="none" w:sz="0" w:space="0" w:color="auto"/>
            <w:left w:val="none" w:sz="0" w:space="0" w:color="auto"/>
            <w:bottom w:val="none" w:sz="0" w:space="0" w:color="auto"/>
            <w:right w:val="none" w:sz="0" w:space="0" w:color="auto"/>
          </w:divBdr>
        </w:div>
        <w:div w:id="1075392639">
          <w:marLeft w:val="1267"/>
          <w:marRight w:val="0"/>
          <w:marTop w:val="0"/>
          <w:marBottom w:val="0"/>
          <w:divBdr>
            <w:top w:val="none" w:sz="0" w:space="0" w:color="auto"/>
            <w:left w:val="none" w:sz="0" w:space="0" w:color="auto"/>
            <w:bottom w:val="none" w:sz="0" w:space="0" w:color="auto"/>
            <w:right w:val="none" w:sz="0" w:space="0" w:color="auto"/>
          </w:divBdr>
        </w:div>
        <w:div w:id="1411150853">
          <w:marLeft w:val="1267"/>
          <w:marRight w:val="0"/>
          <w:marTop w:val="0"/>
          <w:marBottom w:val="0"/>
          <w:divBdr>
            <w:top w:val="none" w:sz="0" w:space="0" w:color="auto"/>
            <w:left w:val="none" w:sz="0" w:space="0" w:color="auto"/>
            <w:bottom w:val="none" w:sz="0" w:space="0" w:color="auto"/>
            <w:right w:val="none" w:sz="0" w:space="0" w:color="auto"/>
          </w:divBdr>
        </w:div>
        <w:div w:id="368382625">
          <w:marLeft w:val="1987"/>
          <w:marRight w:val="0"/>
          <w:marTop w:val="0"/>
          <w:marBottom w:val="0"/>
          <w:divBdr>
            <w:top w:val="none" w:sz="0" w:space="0" w:color="auto"/>
            <w:left w:val="none" w:sz="0" w:space="0" w:color="auto"/>
            <w:bottom w:val="none" w:sz="0" w:space="0" w:color="auto"/>
            <w:right w:val="none" w:sz="0" w:space="0" w:color="auto"/>
          </w:divBdr>
        </w:div>
        <w:div w:id="1941989191">
          <w:marLeft w:val="1987"/>
          <w:marRight w:val="0"/>
          <w:marTop w:val="0"/>
          <w:marBottom w:val="0"/>
          <w:divBdr>
            <w:top w:val="none" w:sz="0" w:space="0" w:color="auto"/>
            <w:left w:val="none" w:sz="0" w:space="0" w:color="auto"/>
            <w:bottom w:val="none" w:sz="0" w:space="0" w:color="auto"/>
            <w:right w:val="none" w:sz="0" w:space="0" w:color="auto"/>
          </w:divBdr>
        </w:div>
        <w:div w:id="199976522">
          <w:marLeft w:val="1987"/>
          <w:marRight w:val="0"/>
          <w:marTop w:val="0"/>
          <w:marBottom w:val="0"/>
          <w:divBdr>
            <w:top w:val="none" w:sz="0" w:space="0" w:color="auto"/>
            <w:left w:val="none" w:sz="0" w:space="0" w:color="auto"/>
            <w:bottom w:val="none" w:sz="0" w:space="0" w:color="auto"/>
            <w:right w:val="none" w:sz="0" w:space="0" w:color="auto"/>
          </w:divBdr>
        </w:div>
      </w:divsChild>
    </w:div>
    <w:div w:id="1287393709">
      <w:bodyDiv w:val="1"/>
      <w:marLeft w:val="0"/>
      <w:marRight w:val="0"/>
      <w:marTop w:val="0"/>
      <w:marBottom w:val="0"/>
      <w:divBdr>
        <w:top w:val="none" w:sz="0" w:space="0" w:color="auto"/>
        <w:left w:val="none" w:sz="0" w:space="0" w:color="auto"/>
        <w:bottom w:val="none" w:sz="0" w:space="0" w:color="auto"/>
        <w:right w:val="none" w:sz="0" w:space="0" w:color="auto"/>
      </w:divBdr>
    </w:div>
    <w:div w:id="1288973291">
      <w:bodyDiv w:val="1"/>
      <w:marLeft w:val="0"/>
      <w:marRight w:val="0"/>
      <w:marTop w:val="0"/>
      <w:marBottom w:val="0"/>
      <w:divBdr>
        <w:top w:val="none" w:sz="0" w:space="0" w:color="auto"/>
        <w:left w:val="none" w:sz="0" w:space="0" w:color="auto"/>
        <w:bottom w:val="none" w:sz="0" w:space="0" w:color="auto"/>
        <w:right w:val="none" w:sz="0" w:space="0" w:color="auto"/>
      </w:divBdr>
      <w:divsChild>
        <w:div w:id="1290093365">
          <w:marLeft w:val="547"/>
          <w:marRight w:val="0"/>
          <w:marTop w:val="0"/>
          <w:marBottom w:val="0"/>
          <w:divBdr>
            <w:top w:val="none" w:sz="0" w:space="0" w:color="auto"/>
            <w:left w:val="none" w:sz="0" w:space="0" w:color="auto"/>
            <w:bottom w:val="none" w:sz="0" w:space="0" w:color="auto"/>
            <w:right w:val="none" w:sz="0" w:space="0" w:color="auto"/>
          </w:divBdr>
        </w:div>
        <w:div w:id="1928659729">
          <w:marLeft w:val="547"/>
          <w:marRight w:val="0"/>
          <w:marTop w:val="0"/>
          <w:marBottom w:val="0"/>
          <w:divBdr>
            <w:top w:val="none" w:sz="0" w:space="0" w:color="auto"/>
            <w:left w:val="none" w:sz="0" w:space="0" w:color="auto"/>
            <w:bottom w:val="none" w:sz="0" w:space="0" w:color="auto"/>
            <w:right w:val="none" w:sz="0" w:space="0" w:color="auto"/>
          </w:divBdr>
        </w:div>
        <w:div w:id="795567648">
          <w:marLeft w:val="547"/>
          <w:marRight w:val="0"/>
          <w:marTop w:val="0"/>
          <w:marBottom w:val="0"/>
          <w:divBdr>
            <w:top w:val="none" w:sz="0" w:space="0" w:color="auto"/>
            <w:left w:val="none" w:sz="0" w:space="0" w:color="auto"/>
            <w:bottom w:val="none" w:sz="0" w:space="0" w:color="auto"/>
            <w:right w:val="none" w:sz="0" w:space="0" w:color="auto"/>
          </w:divBdr>
        </w:div>
        <w:div w:id="104733509">
          <w:marLeft w:val="547"/>
          <w:marRight w:val="0"/>
          <w:marTop w:val="0"/>
          <w:marBottom w:val="0"/>
          <w:divBdr>
            <w:top w:val="none" w:sz="0" w:space="0" w:color="auto"/>
            <w:left w:val="none" w:sz="0" w:space="0" w:color="auto"/>
            <w:bottom w:val="none" w:sz="0" w:space="0" w:color="auto"/>
            <w:right w:val="none" w:sz="0" w:space="0" w:color="auto"/>
          </w:divBdr>
        </w:div>
        <w:div w:id="780416551">
          <w:marLeft w:val="547"/>
          <w:marRight w:val="0"/>
          <w:marTop w:val="0"/>
          <w:marBottom w:val="0"/>
          <w:divBdr>
            <w:top w:val="none" w:sz="0" w:space="0" w:color="auto"/>
            <w:left w:val="none" w:sz="0" w:space="0" w:color="auto"/>
            <w:bottom w:val="none" w:sz="0" w:space="0" w:color="auto"/>
            <w:right w:val="none" w:sz="0" w:space="0" w:color="auto"/>
          </w:divBdr>
        </w:div>
        <w:div w:id="913851706">
          <w:marLeft w:val="547"/>
          <w:marRight w:val="0"/>
          <w:marTop w:val="0"/>
          <w:marBottom w:val="0"/>
          <w:divBdr>
            <w:top w:val="none" w:sz="0" w:space="0" w:color="auto"/>
            <w:left w:val="none" w:sz="0" w:space="0" w:color="auto"/>
            <w:bottom w:val="none" w:sz="0" w:space="0" w:color="auto"/>
            <w:right w:val="none" w:sz="0" w:space="0" w:color="auto"/>
          </w:divBdr>
        </w:div>
        <w:div w:id="216204208">
          <w:marLeft w:val="547"/>
          <w:marRight w:val="0"/>
          <w:marTop w:val="0"/>
          <w:marBottom w:val="0"/>
          <w:divBdr>
            <w:top w:val="none" w:sz="0" w:space="0" w:color="auto"/>
            <w:left w:val="none" w:sz="0" w:space="0" w:color="auto"/>
            <w:bottom w:val="none" w:sz="0" w:space="0" w:color="auto"/>
            <w:right w:val="none" w:sz="0" w:space="0" w:color="auto"/>
          </w:divBdr>
        </w:div>
        <w:div w:id="1112896140">
          <w:marLeft w:val="547"/>
          <w:marRight w:val="0"/>
          <w:marTop w:val="0"/>
          <w:marBottom w:val="0"/>
          <w:divBdr>
            <w:top w:val="none" w:sz="0" w:space="0" w:color="auto"/>
            <w:left w:val="none" w:sz="0" w:space="0" w:color="auto"/>
            <w:bottom w:val="none" w:sz="0" w:space="0" w:color="auto"/>
            <w:right w:val="none" w:sz="0" w:space="0" w:color="auto"/>
          </w:divBdr>
        </w:div>
        <w:div w:id="215554542">
          <w:marLeft w:val="547"/>
          <w:marRight w:val="0"/>
          <w:marTop w:val="0"/>
          <w:marBottom w:val="0"/>
          <w:divBdr>
            <w:top w:val="none" w:sz="0" w:space="0" w:color="auto"/>
            <w:left w:val="none" w:sz="0" w:space="0" w:color="auto"/>
            <w:bottom w:val="none" w:sz="0" w:space="0" w:color="auto"/>
            <w:right w:val="none" w:sz="0" w:space="0" w:color="auto"/>
          </w:divBdr>
        </w:div>
      </w:divsChild>
    </w:div>
    <w:div w:id="1301112917">
      <w:bodyDiv w:val="1"/>
      <w:marLeft w:val="0"/>
      <w:marRight w:val="0"/>
      <w:marTop w:val="0"/>
      <w:marBottom w:val="0"/>
      <w:divBdr>
        <w:top w:val="none" w:sz="0" w:space="0" w:color="auto"/>
        <w:left w:val="none" w:sz="0" w:space="0" w:color="auto"/>
        <w:bottom w:val="none" w:sz="0" w:space="0" w:color="auto"/>
        <w:right w:val="none" w:sz="0" w:space="0" w:color="auto"/>
      </w:divBdr>
      <w:divsChild>
        <w:div w:id="2102141702">
          <w:marLeft w:val="547"/>
          <w:marRight w:val="0"/>
          <w:marTop w:val="0"/>
          <w:marBottom w:val="0"/>
          <w:divBdr>
            <w:top w:val="none" w:sz="0" w:space="0" w:color="auto"/>
            <w:left w:val="none" w:sz="0" w:space="0" w:color="auto"/>
            <w:bottom w:val="none" w:sz="0" w:space="0" w:color="auto"/>
            <w:right w:val="none" w:sz="0" w:space="0" w:color="auto"/>
          </w:divBdr>
        </w:div>
        <w:div w:id="1058742301">
          <w:marLeft w:val="547"/>
          <w:marRight w:val="0"/>
          <w:marTop w:val="0"/>
          <w:marBottom w:val="0"/>
          <w:divBdr>
            <w:top w:val="none" w:sz="0" w:space="0" w:color="auto"/>
            <w:left w:val="none" w:sz="0" w:space="0" w:color="auto"/>
            <w:bottom w:val="none" w:sz="0" w:space="0" w:color="auto"/>
            <w:right w:val="none" w:sz="0" w:space="0" w:color="auto"/>
          </w:divBdr>
        </w:div>
        <w:div w:id="150753028">
          <w:marLeft w:val="547"/>
          <w:marRight w:val="0"/>
          <w:marTop w:val="0"/>
          <w:marBottom w:val="0"/>
          <w:divBdr>
            <w:top w:val="none" w:sz="0" w:space="0" w:color="auto"/>
            <w:left w:val="none" w:sz="0" w:space="0" w:color="auto"/>
            <w:bottom w:val="none" w:sz="0" w:space="0" w:color="auto"/>
            <w:right w:val="none" w:sz="0" w:space="0" w:color="auto"/>
          </w:divBdr>
        </w:div>
        <w:div w:id="649360855">
          <w:marLeft w:val="547"/>
          <w:marRight w:val="0"/>
          <w:marTop w:val="0"/>
          <w:marBottom w:val="0"/>
          <w:divBdr>
            <w:top w:val="none" w:sz="0" w:space="0" w:color="auto"/>
            <w:left w:val="none" w:sz="0" w:space="0" w:color="auto"/>
            <w:bottom w:val="none" w:sz="0" w:space="0" w:color="auto"/>
            <w:right w:val="none" w:sz="0" w:space="0" w:color="auto"/>
          </w:divBdr>
        </w:div>
        <w:div w:id="1747221503">
          <w:marLeft w:val="547"/>
          <w:marRight w:val="0"/>
          <w:marTop w:val="0"/>
          <w:marBottom w:val="0"/>
          <w:divBdr>
            <w:top w:val="none" w:sz="0" w:space="0" w:color="auto"/>
            <w:left w:val="none" w:sz="0" w:space="0" w:color="auto"/>
            <w:bottom w:val="none" w:sz="0" w:space="0" w:color="auto"/>
            <w:right w:val="none" w:sz="0" w:space="0" w:color="auto"/>
          </w:divBdr>
        </w:div>
        <w:div w:id="1625038575">
          <w:marLeft w:val="547"/>
          <w:marRight w:val="0"/>
          <w:marTop w:val="0"/>
          <w:marBottom w:val="0"/>
          <w:divBdr>
            <w:top w:val="none" w:sz="0" w:space="0" w:color="auto"/>
            <w:left w:val="none" w:sz="0" w:space="0" w:color="auto"/>
            <w:bottom w:val="none" w:sz="0" w:space="0" w:color="auto"/>
            <w:right w:val="none" w:sz="0" w:space="0" w:color="auto"/>
          </w:divBdr>
        </w:div>
      </w:divsChild>
    </w:div>
    <w:div w:id="1305041657">
      <w:bodyDiv w:val="1"/>
      <w:marLeft w:val="0"/>
      <w:marRight w:val="0"/>
      <w:marTop w:val="0"/>
      <w:marBottom w:val="0"/>
      <w:divBdr>
        <w:top w:val="none" w:sz="0" w:space="0" w:color="auto"/>
        <w:left w:val="none" w:sz="0" w:space="0" w:color="auto"/>
        <w:bottom w:val="none" w:sz="0" w:space="0" w:color="auto"/>
        <w:right w:val="none" w:sz="0" w:space="0" w:color="auto"/>
      </w:divBdr>
      <w:divsChild>
        <w:div w:id="736049276">
          <w:marLeft w:val="1267"/>
          <w:marRight w:val="0"/>
          <w:marTop w:val="0"/>
          <w:marBottom w:val="0"/>
          <w:divBdr>
            <w:top w:val="none" w:sz="0" w:space="0" w:color="auto"/>
            <w:left w:val="none" w:sz="0" w:space="0" w:color="auto"/>
            <w:bottom w:val="none" w:sz="0" w:space="0" w:color="auto"/>
            <w:right w:val="none" w:sz="0" w:space="0" w:color="auto"/>
          </w:divBdr>
        </w:div>
        <w:div w:id="1979531814">
          <w:marLeft w:val="1267"/>
          <w:marRight w:val="0"/>
          <w:marTop w:val="0"/>
          <w:marBottom w:val="0"/>
          <w:divBdr>
            <w:top w:val="none" w:sz="0" w:space="0" w:color="auto"/>
            <w:left w:val="none" w:sz="0" w:space="0" w:color="auto"/>
            <w:bottom w:val="none" w:sz="0" w:space="0" w:color="auto"/>
            <w:right w:val="none" w:sz="0" w:space="0" w:color="auto"/>
          </w:divBdr>
        </w:div>
      </w:divsChild>
    </w:div>
    <w:div w:id="1307122202">
      <w:bodyDiv w:val="1"/>
      <w:marLeft w:val="0"/>
      <w:marRight w:val="0"/>
      <w:marTop w:val="0"/>
      <w:marBottom w:val="0"/>
      <w:divBdr>
        <w:top w:val="none" w:sz="0" w:space="0" w:color="auto"/>
        <w:left w:val="none" w:sz="0" w:space="0" w:color="auto"/>
        <w:bottom w:val="none" w:sz="0" w:space="0" w:color="auto"/>
        <w:right w:val="none" w:sz="0" w:space="0" w:color="auto"/>
      </w:divBdr>
      <w:divsChild>
        <w:div w:id="1467434272">
          <w:marLeft w:val="446"/>
          <w:marRight w:val="0"/>
          <w:marTop w:val="200"/>
          <w:marBottom w:val="0"/>
          <w:divBdr>
            <w:top w:val="none" w:sz="0" w:space="0" w:color="auto"/>
            <w:left w:val="none" w:sz="0" w:space="0" w:color="auto"/>
            <w:bottom w:val="none" w:sz="0" w:space="0" w:color="auto"/>
            <w:right w:val="none" w:sz="0" w:space="0" w:color="auto"/>
          </w:divBdr>
        </w:div>
        <w:div w:id="881328781">
          <w:marLeft w:val="1166"/>
          <w:marRight w:val="0"/>
          <w:marTop w:val="100"/>
          <w:marBottom w:val="0"/>
          <w:divBdr>
            <w:top w:val="none" w:sz="0" w:space="0" w:color="auto"/>
            <w:left w:val="none" w:sz="0" w:space="0" w:color="auto"/>
            <w:bottom w:val="none" w:sz="0" w:space="0" w:color="auto"/>
            <w:right w:val="none" w:sz="0" w:space="0" w:color="auto"/>
          </w:divBdr>
        </w:div>
        <w:div w:id="1675259593">
          <w:marLeft w:val="1166"/>
          <w:marRight w:val="0"/>
          <w:marTop w:val="100"/>
          <w:marBottom w:val="0"/>
          <w:divBdr>
            <w:top w:val="none" w:sz="0" w:space="0" w:color="auto"/>
            <w:left w:val="none" w:sz="0" w:space="0" w:color="auto"/>
            <w:bottom w:val="none" w:sz="0" w:space="0" w:color="auto"/>
            <w:right w:val="none" w:sz="0" w:space="0" w:color="auto"/>
          </w:divBdr>
        </w:div>
        <w:div w:id="686563678">
          <w:marLeft w:val="1166"/>
          <w:marRight w:val="0"/>
          <w:marTop w:val="100"/>
          <w:marBottom w:val="0"/>
          <w:divBdr>
            <w:top w:val="none" w:sz="0" w:space="0" w:color="auto"/>
            <w:left w:val="none" w:sz="0" w:space="0" w:color="auto"/>
            <w:bottom w:val="none" w:sz="0" w:space="0" w:color="auto"/>
            <w:right w:val="none" w:sz="0" w:space="0" w:color="auto"/>
          </w:divBdr>
        </w:div>
        <w:div w:id="1895770946">
          <w:marLeft w:val="446"/>
          <w:marRight w:val="0"/>
          <w:marTop w:val="200"/>
          <w:marBottom w:val="0"/>
          <w:divBdr>
            <w:top w:val="none" w:sz="0" w:space="0" w:color="auto"/>
            <w:left w:val="none" w:sz="0" w:space="0" w:color="auto"/>
            <w:bottom w:val="none" w:sz="0" w:space="0" w:color="auto"/>
            <w:right w:val="none" w:sz="0" w:space="0" w:color="auto"/>
          </w:divBdr>
        </w:div>
        <w:div w:id="710224020">
          <w:marLeft w:val="1166"/>
          <w:marRight w:val="0"/>
          <w:marTop w:val="100"/>
          <w:marBottom w:val="0"/>
          <w:divBdr>
            <w:top w:val="none" w:sz="0" w:space="0" w:color="auto"/>
            <w:left w:val="none" w:sz="0" w:space="0" w:color="auto"/>
            <w:bottom w:val="none" w:sz="0" w:space="0" w:color="auto"/>
            <w:right w:val="none" w:sz="0" w:space="0" w:color="auto"/>
          </w:divBdr>
        </w:div>
        <w:div w:id="539633934">
          <w:marLeft w:val="1166"/>
          <w:marRight w:val="0"/>
          <w:marTop w:val="100"/>
          <w:marBottom w:val="0"/>
          <w:divBdr>
            <w:top w:val="none" w:sz="0" w:space="0" w:color="auto"/>
            <w:left w:val="none" w:sz="0" w:space="0" w:color="auto"/>
            <w:bottom w:val="none" w:sz="0" w:space="0" w:color="auto"/>
            <w:right w:val="none" w:sz="0" w:space="0" w:color="auto"/>
          </w:divBdr>
        </w:div>
        <w:div w:id="1024788280">
          <w:marLeft w:val="1166"/>
          <w:marRight w:val="0"/>
          <w:marTop w:val="100"/>
          <w:marBottom w:val="0"/>
          <w:divBdr>
            <w:top w:val="none" w:sz="0" w:space="0" w:color="auto"/>
            <w:left w:val="none" w:sz="0" w:space="0" w:color="auto"/>
            <w:bottom w:val="none" w:sz="0" w:space="0" w:color="auto"/>
            <w:right w:val="none" w:sz="0" w:space="0" w:color="auto"/>
          </w:divBdr>
        </w:div>
        <w:div w:id="1213150744">
          <w:marLeft w:val="1166"/>
          <w:marRight w:val="0"/>
          <w:marTop w:val="100"/>
          <w:marBottom w:val="0"/>
          <w:divBdr>
            <w:top w:val="none" w:sz="0" w:space="0" w:color="auto"/>
            <w:left w:val="none" w:sz="0" w:space="0" w:color="auto"/>
            <w:bottom w:val="none" w:sz="0" w:space="0" w:color="auto"/>
            <w:right w:val="none" w:sz="0" w:space="0" w:color="auto"/>
          </w:divBdr>
        </w:div>
      </w:divsChild>
    </w:div>
    <w:div w:id="1321274025">
      <w:bodyDiv w:val="1"/>
      <w:marLeft w:val="0"/>
      <w:marRight w:val="0"/>
      <w:marTop w:val="0"/>
      <w:marBottom w:val="0"/>
      <w:divBdr>
        <w:top w:val="none" w:sz="0" w:space="0" w:color="auto"/>
        <w:left w:val="none" w:sz="0" w:space="0" w:color="auto"/>
        <w:bottom w:val="none" w:sz="0" w:space="0" w:color="auto"/>
        <w:right w:val="none" w:sz="0" w:space="0" w:color="auto"/>
      </w:divBdr>
      <w:divsChild>
        <w:div w:id="1627393440">
          <w:marLeft w:val="1166"/>
          <w:marRight w:val="0"/>
          <w:marTop w:val="0"/>
          <w:marBottom w:val="0"/>
          <w:divBdr>
            <w:top w:val="none" w:sz="0" w:space="0" w:color="auto"/>
            <w:left w:val="none" w:sz="0" w:space="0" w:color="auto"/>
            <w:bottom w:val="none" w:sz="0" w:space="0" w:color="auto"/>
            <w:right w:val="none" w:sz="0" w:space="0" w:color="auto"/>
          </w:divBdr>
        </w:div>
      </w:divsChild>
    </w:div>
    <w:div w:id="1347293949">
      <w:bodyDiv w:val="1"/>
      <w:marLeft w:val="0"/>
      <w:marRight w:val="0"/>
      <w:marTop w:val="0"/>
      <w:marBottom w:val="0"/>
      <w:divBdr>
        <w:top w:val="none" w:sz="0" w:space="0" w:color="auto"/>
        <w:left w:val="none" w:sz="0" w:space="0" w:color="auto"/>
        <w:bottom w:val="none" w:sz="0" w:space="0" w:color="auto"/>
        <w:right w:val="none" w:sz="0" w:space="0" w:color="auto"/>
      </w:divBdr>
      <w:divsChild>
        <w:div w:id="2053580341">
          <w:marLeft w:val="331"/>
          <w:marRight w:val="0"/>
          <w:marTop w:val="0"/>
          <w:marBottom w:val="0"/>
          <w:divBdr>
            <w:top w:val="none" w:sz="0" w:space="0" w:color="auto"/>
            <w:left w:val="none" w:sz="0" w:space="0" w:color="auto"/>
            <w:bottom w:val="none" w:sz="0" w:space="0" w:color="auto"/>
            <w:right w:val="none" w:sz="0" w:space="0" w:color="auto"/>
          </w:divBdr>
        </w:div>
      </w:divsChild>
    </w:div>
    <w:div w:id="1360400077">
      <w:bodyDiv w:val="1"/>
      <w:marLeft w:val="0"/>
      <w:marRight w:val="0"/>
      <w:marTop w:val="0"/>
      <w:marBottom w:val="0"/>
      <w:divBdr>
        <w:top w:val="none" w:sz="0" w:space="0" w:color="auto"/>
        <w:left w:val="none" w:sz="0" w:space="0" w:color="auto"/>
        <w:bottom w:val="none" w:sz="0" w:space="0" w:color="auto"/>
        <w:right w:val="none" w:sz="0" w:space="0" w:color="auto"/>
      </w:divBdr>
      <w:divsChild>
        <w:div w:id="527842324">
          <w:marLeft w:val="547"/>
          <w:marRight w:val="0"/>
          <w:marTop w:val="0"/>
          <w:marBottom w:val="0"/>
          <w:divBdr>
            <w:top w:val="none" w:sz="0" w:space="0" w:color="auto"/>
            <w:left w:val="none" w:sz="0" w:space="0" w:color="auto"/>
            <w:bottom w:val="none" w:sz="0" w:space="0" w:color="auto"/>
            <w:right w:val="none" w:sz="0" w:space="0" w:color="auto"/>
          </w:divBdr>
        </w:div>
        <w:div w:id="957906531">
          <w:marLeft w:val="547"/>
          <w:marRight w:val="0"/>
          <w:marTop w:val="0"/>
          <w:marBottom w:val="0"/>
          <w:divBdr>
            <w:top w:val="none" w:sz="0" w:space="0" w:color="auto"/>
            <w:left w:val="none" w:sz="0" w:space="0" w:color="auto"/>
            <w:bottom w:val="none" w:sz="0" w:space="0" w:color="auto"/>
            <w:right w:val="none" w:sz="0" w:space="0" w:color="auto"/>
          </w:divBdr>
        </w:div>
      </w:divsChild>
    </w:div>
    <w:div w:id="1371106837">
      <w:bodyDiv w:val="1"/>
      <w:marLeft w:val="0"/>
      <w:marRight w:val="0"/>
      <w:marTop w:val="0"/>
      <w:marBottom w:val="0"/>
      <w:divBdr>
        <w:top w:val="none" w:sz="0" w:space="0" w:color="auto"/>
        <w:left w:val="none" w:sz="0" w:space="0" w:color="auto"/>
        <w:bottom w:val="none" w:sz="0" w:space="0" w:color="auto"/>
        <w:right w:val="none" w:sz="0" w:space="0" w:color="auto"/>
      </w:divBdr>
    </w:div>
    <w:div w:id="1410616600">
      <w:bodyDiv w:val="1"/>
      <w:marLeft w:val="0"/>
      <w:marRight w:val="0"/>
      <w:marTop w:val="0"/>
      <w:marBottom w:val="0"/>
      <w:divBdr>
        <w:top w:val="none" w:sz="0" w:space="0" w:color="auto"/>
        <w:left w:val="none" w:sz="0" w:space="0" w:color="auto"/>
        <w:bottom w:val="none" w:sz="0" w:space="0" w:color="auto"/>
        <w:right w:val="none" w:sz="0" w:space="0" w:color="auto"/>
      </w:divBdr>
      <w:divsChild>
        <w:div w:id="261304639">
          <w:marLeft w:val="446"/>
          <w:marRight w:val="0"/>
          <w:marTop w:val="0"/>
          <w:marBottom w:val="0"/>
          <w:divBdr>
            <w:top w:val="none" w:sz="0" w:space="0" w:color="auto"/>
            <w:left w:val="none" w:sz="0" w:space="0" w:color="auto"/>
            <w:bottom w:val="none" w:sz="0" w:space="0" w:color="auto"/>
            <w:right w:val="none" w:sz="0" w:space="0" w:color="auto"/>
          </w:divBdr>
        </w:div>
        <w:div w:id="2085445594">
          <w:marLeft w:val="446"/>
          <w:marRight w:val="0"/>
          <w:marTop w:val="0"/>
          <w:marBottom w:val="0"/>
          <w:divBdr>
            <w:top w:val="none" w:sz="0" w:space="0" w:color="auto"/>
            <w:left w:val="none" w:sz="0" w:space="0" w:color="auto"/>
            <w:bottom w:val="none" w:sz="0" w:space="0" w:color="auto"/>
            <w:right w:val="none" w:sz="0" w:space="0" w:color="auto"/>
          </w:divBdr>
        </w:div>
        <w:div w:id="1475566073">
          <w:marLeft w:val="446"/>
          <w:marRight w:val="0"/>
          <w:marTop w:val="0"/>
          <w:marBottom w:val="0"/>
          <w:divBdr>
            <w:top w:val="none" w:sz="0" w:space="0" w:color="auto"/>
            <w:left w:val="none" w:sz="0" w:space="0" w:color="auto"/>
            <w:bottom w:val="none" w:sz="0" w:space="0" w:color="auto"/>
            <w:right w:val="none" w:sz="0" w:space="0" w:color="auto"/>
          </w:divBdr>
        </w:div>
      </w:divsChild>
    </w:div>
    <w:div w:id="1418670881">
      <w:bodyDiv w:val="1"/>
      <w:marLeft w:val="0"/>
      <w:marRight w:val="0"/>
      <w:marTop w:val="0"/>
      <w:marBottom w:val="0"/>
      <w:divBdr>
        <w:top w:val="none" w:sz="0" w:space="0" w:color="auto"/>
        <w:left w:val="none" w:sz="0" w:space="0" w:color="auto"/>
        <w:bottom w:val="none" w:sz="0" w:space="0" w:color="auto"/>
        <w:right w:val="none" w:sz="0" w:space="0" w:color="auto"/>
      </w:divBdr>
      <w:divsChild>
        <w:div w:id="767048100">
          <w:marLeft w:val="547"/>
          <w:marRight w:val="0"/>
          <w:marTop w:val="0"/>
          <w:marBottom w:val="0"/>
          <w:divBdr>
            <w:top w:val="none" w:sz="0" w:space="0" w:color="auto"/>
            <w:left w:val="none" w:sz="0" w:space="0" w:color="auto"/>
            <w:bottom w:val="none" w:sz="0" w:space="0" w:color="auto"/>
            <w:right w:val="none" w:sz="0" w:space="0" w:color="auto"/>
          </w:divBdr>
        </w:div>
        <w:div w:id="1470635480">
          <w:marLeft w:val="547"/>
          <w:marRight w:val="0"/>
          <w:marTop w:val="0"/>
          <w:marBottom w:val="0"/>
          <w:divBdr>
            <w:top w:val="none" w:sz="0" w:space="0" w:color="auto"/>
            <w:left w:val="none" w:sz="0" w:space="0" w:color="auto"/>
            <w:bottom w:val="none" w:sz="0" w:space="0" w:color="auto"/>
            <w:right w:val="none" w:sz="0" w:space="0" w:color="auto"/>
          </w:divBdr>
        </w:div>
        <w:div w:id="741607457">
          <w:marLeft w:val="547"/>
          <w:marRight w:val="0"/>
          <w:marTop w:val="0"/>
          <w:marBottom w:val="0"/>
          <w:divBdr>
            <w:top w:val="none" w:sz="0" w:space="0" w:color="auto"/>
            <w:left w:val="none" w:sz="0" w:space="0" w:color="auto"/>
            <w:bottom w:val="none" w:sz="0" w:space="0" w:color="auto"/>
            <w:right w:val="none" w:sz="0" w:space="0" w:color="auto"/>
          </w:divBdr>
        </w:div>
      </w:divsChild>
    </w:div>
    <w:div w:id="1427968249">
      <w:bodyDiv w:val="1"/>
      <w:marLeft w:val="0"/>
      <w:marRight w:val="0"/>
      <w:marTop w:val="0"/>
      <w:marBottom w:val="0"/>
      <w:divBdr>
        <w:top w:val="none" w:sz="0" w:space="0" w:color="auto"/>
        <w:left w:val="none" w:sz="0" w:space="0" w:color="auto"/>
        <w:bottom w:val="none" w:sz="0" w:space="0" w:color="auto"/>
        <w:right w:val="none" w:sz="0" w:space="0" w:color="auto"/>
      </w:divBdr>
      <w:divsChild>
        <w:div w:id="1366295044">
          <w:marLeft w:val="331"/>
          <w:marRight w:val="0"/>
          <w:marTop w:val="0"/>
          <w:marBottom w:val="0"/>
          <w:divBdr>
            <w:top w:val="none" w:sz="0" w:space="0" w:color="auto"/>
            <w:left w:val="none" w:sz="0" w:space="0" w:color="auto"/>
            <w:bottom w:val="none" w:sz="0" w:space="0" w:color="auto"/>
            <w:right w:val="none" w:sz="0" w:space="0" w:color="auto"/>
          </w:divBdr>
        </w:div>
      </w:divsChild>
    </w:div>
    <w:div w:id="1456100150">
      <w:bodyDiv w:val="1"/>
      <w:marLeft w:val="0"/>
      <w:marRight w:val="0"/>
      <w:marTop w:val="0"/>
      <w:marBottom w:val="0"/>
      <w:divBdr>
        <w:top w:val="none" w:sz="0" w:space="0" w:color="auto"/>
        <w:left w:val="none" w:sz="0" w:space="0" w:color="auto"/>
        <w:bottom w:val="none" w:sz="0" w:space="0" w:color="auto"/>
        <w:right w:val="none" w:sz="0" w:space="0" w:color="auto"/>
      </w:divBdr>
      <w:divsChild>
        <w:div w:id="1000042019">
          <w:marLeft w:val="547"/>
          <w:marRight w:val="0"/>
          <w:marTop w:val="0"/>
          <w:marBottom w:val="0"/>
          <w:divBdr>
            <w:top w:val="none" w:sz="0" w:space="0" w:color="auto"/>
            <w:left w:val="none" w:sz="0" w:space="0" w:color="auto"/>
            <w:bottom w:val="none" w:sz="0" w:space="0" w:color="auto"/>
            <w:right w:val="none" w:sz="0" w:space="0" w:color="auto"/>
          </w:divBdr>
        </w:div>
        <w:div w:id="850071009">
          <w:marLeft w:val="547"/>
          <w:marRight w:val="0"/>
          <w:marTop w:val="0"/>
          <w:marBottom w:val="0"/>
          <w:divBdr>
            <w:top w:val="none" w:sz="0" w:space="0" w:color="auto"/>
            <w:left w:val="none" w:sz="0" w:space="0" w:color="auto"/>
            <w:bottom w:val="none" w:sz="0" w:space="0" w:color="auto"/>
            <w:right w:val="none" w:sz="0" w:space="0" w:color="auto"/>
          </w:divBdr>
        </w:div>
        <w:div w:id="1389451042">
          <w:marLeft w:val="547"/>
          <w:marRight w:val="0"/>
          <w:marTop w:val="0"/>
          <w:marBottom w:val="0"/>
          <w:divBdr>
            <w:top w:val="none" w:sz="0" w:space="0" w:color="auto"/>
            <w:left w:val="none" w:sz="0" w:space="0" w:color="auto"/>
            <w:bottom w:val="none" w:sz="0" w:space="0" w:color="auto"/>
            <w:right w:val="none" w:sz="0" w:space="0" w:color="auto"/>
          </w:divBdr>
        </w:div>
        <w:div w:id="190801662">
          <w:marLeft w:val="547"/>
          <w:marRight w:val="0"/>
          <w:marTop w:val="0"/>
          <w:marBottom w:val="0"/>
          <w:divBdr>
            <w:top w:val="none" w:sz="0" w:space="0" w:color="auto"/>
            <w:left w:val="none" w:sz="0" w:space="0" w:color="auto"/>
            <w:bottom w:val="none" w:sz="0" w:space="0" w:color="auto"/>
            <w:right w:val="none" w:sz="0" w:space="0" w:color="auto"/>
          </w:divBdr>
        </w:div>
      </w:divsChild>
    </w:div>
    <w:div w:id="1476145300">
      <w:bodyDiv w:val="1"/>
      <w:marLeft w:val="0"/>
      <w:marRight w:val="0"/>
      <w:marTop w:val="0"/>
      <w:marBottom w:val="0"/>
      <w:divBdr>
        <w:top w:val="none" w:sz="0" w:space="0" w:color="auto"/>
        <w:left w:val="none" w:sz="0" w:space="0" w:color="auto"/>
        <w:bottom w:val="none" w:sz="0" w:space="0" w:color="auto"/>
        <w:right w:val="none" w:sz="0" w:space="0" w:color="auto"/>
      </w:divBdr>
      <w:divsChild>
        <w:div w:id="999499911">
          <w:marLeft w:val="547"/>
          <w:marRight w:val="0"/>
          <w:marTop w:val="0"/>
          <w:marBottom w:val="0"/>
          <w:divBdr>
            <w:top w:val="none" w:sz="0" w:space="0" w:color="auto"/>
            <w:left w:val="none" w:sz="0" w:space="0" w:color="auto"/>
            <w:bottom w:val="none" w:sz="0" w:space="0" w:color="auto"/>
            <w:right w:val="none" w:sz="0" w:space="0" w:color="auto"/>
          </w:divBdr>
        </w:div>
      </w:divsChild>
    </w:div>
    <w:div w:id="1481456989">
      <w:bodyDiv w:val="1"/>
      <w:marLeft w:val="0"/>
      <w:marRight w:val="0"/>
      <w:marTop w:val="0"/>
      <w:marBottom w:val="0"/>
      <w:divBdr>
        <w:top w:val="none" w:sz="0" w:space="0" w:color="auto"/>
        <w:left w:val="none" w:sz="0" w:space="0" w:color="auto"/>
        <w:bottom w:val="none" w:sz="0" w:space="0" w:color="auto"/>
        <w:right w:val="none" w:sz="0" w:space="0" w:color="auto"/>
      </w:divBdr>
      <w:divsChild>
        <w:div w:id="246305151">
          <w:marLeft w:val="1267"/>
          <w:marRight w:val="0"/>
          <w:marTop w:val="0"/>
          <w:marBottom w:val="0"/>
          <w:divBdr>
            <w:top w:val="none" w:sz="0" w:space="0" w:color="auto"/>
            <w:left w:val="none" w:sz="0" w:space="0" w:color="auto"/>
            <w:bottom w:val="none" w:sz="0" w:space="0" w:color="auto"/>
            <w:right w:val="none" w:sz="0" w:space="0" w:color="auto"/>
          </w:divBdr>
        </w:div>
        <w:div w:id="554123618">
          <w:marLeft w:val="1267"/>
          <w:marRight w:val="0"/>
          <w:marTop w:val="0"/>
          <w:marBottom w:val="0"/>
          <w:divBdr>
            <w:top w:val="none" w:sz="0" w:space="0" w:color="auto"/>
            <w:left w:val="none" w:sz="0" w:space="0" w:color="auto"/>
            <w:bottom w:val="none" w:sz="0" w:space="0" w:color="auto"/>
            <w:right w:val="none" w:sz="0" w:space="0" w:color="auto"/>
          </w:divBdr>
        </w:div>
      </w:divsChild>
    </w:div>
    <w:div w:id="1513379364">
      <w:bodyDiv w:val="1"/>
      <w:marLeft w:val="0"/>
      <w:marRight w:val="0"/>
      <w:marTop w:val="0"/>
      <w:marBottom w:val="0"/>
      <w:divBdr>
        <w:top w:val="none" w:sz="0" w:space="0" w:color="auto"/>
        <w:left w:val="none" w:sz="0" w:space="0" w:color="auto"/>
        <w:bottom w:val="none" w:sz="0" w:space="0" w:color="auto"/>
        <w:right w:val="none" w:sz="0" w:space="0" w:color="auto"/>
      </w:divBdr>
      <w:divsChild>
        <w:div w:id="900481239">
          <w:marLeft w:val="720"/>
          <w:marRight w:val="0"/>
          <w:marTop w:val="0"/>
          <w:marBottom w:val="0"/>
          <w:divBdr>
            <w:top w:val="none" w:sz="0" w:space="0" w:color="auto"/>
            <w:left w:val="none" w:sz="0" w:space="0" w:color="auto"/>
            <w:bottom w:val="none" w:sz="0" w:space="0" w:color="auto"/>
            <w:right w:val="none" w:sz="0" w:space="0" w:color="auto"/>
          </w:divBdr>
        </w:div>
        <w:div w:id="622805470">
          <w:marLeft w:val="1440"/>
          <w:marRight w:val="0"/>
          <w:marTop w:val="0"/>
          <w:marBottom w:val="0"/>
          <w:divBdr>
            <w:top w:val="none" w:sz="0" w:space="0" w:color="auto"/>
            <w:left w:val="none" w:sz="0" w:space="0" w:color="auto"/>
            <w:bottom w:val="none" w:sz="0" w:space="0" w:color="auto"/>
            <w:right w:val="none" w:sz="0" w:space="0" w:color="auto"/>
          </w:divBdr>
        </w:div>
        <w:div w:id="294723794">
          <w:marLeft w:val="720"/>
          <w:marRight w:val="0"/>
          <w:marTop w:val="0"/>
          <w:marBottom w:val="0"/>
          <w:divBdr>
            <w:top w:val="none" w:sz="0" w:space="0" w:color="auto"/>
            <w:left w:val="none" w:sz="0" w:space="0" w:color="auto"/>
            <w:bottom w:val="none" w:sz="0" w:space="0" w:color="auto"/>
            <w:right w:val="none" w:sz="0" w:space="0" w:color="auto"/>
          </w:divBdr>
        </w:div>
        <w:div w:id="2055228801">
          <w:marLeft w:val="1440"/>
          <w:marRight w:val="0"/>
          <w:marTop w:val="0"/>
          <w:marBottom w:val="0"/>
          <w:divBdr>
            <w:top w:val="none" w:sz="0" w:space="0" w:color="auto"/>
            <w:left w:val="none" w:sz="0" w:space="0" w:color="auto"/>
            <w:bottom w:val="none" w:sz="0" w:space="0" w:color="auto"/>
            <w:right w:val="none" w:sz="0" w:space="0" w:color="auto"/>
          </w:divBdr>
        </w:div>
      </w:divsChild>
    </w:div>
    <w:div w:id="1539928026">
      <w:bodyDiv w:val="1"/>
      <w:marLeft w:val="0"/>
      <w:marRight w:val="0"/>
      <w:marTop w:val="0"/>
      <w:marBottom w:val="0"/>
      <w:divBdr>
        <w:top w:val="none" w:sz="0" w:space="0" w:color="auto"/>
        <w:left w:val="none" w:sz="0" w:space="0" w:color="auto"/>
        <w:bottom w:val="none" w:sz="0" w:space="0" w:color="auto"/>
        <w:right w:val="none" w:sz="0" w:space="0" w:color="auto"/>
      </w:divBdr>
      <w:divsChild>
        <w:div w:id="648899237">
          <w:marLeft w:val="547"/>
          <w:marRight w:val="0"/>
          <w:marTop w:val="200"/>
          <w:marBottom w:val="0"/>
          <w:divBdr>
            <w:top w:val="none" w:sz="0" w:space="0" w:color="auto"/>
            <w:left w:val="none" w:sz="0" w:space="0" w:color="auto"/>
            <w:bottom w:val="none" w:sz="0" w:space="0" w:color="auto"/>
            <w:right w:val="none" w:sz="0" w:space="0" w:color="auto"/>
          </w:divBdr>
        </w:div>
      </w:divsChild>
    </w:div>
    <w:div w:id="1541235693">
      <w:bodyDiv w:val="1"/>
      <w:marLeft w:val="0"/>
      <w:marRight w:val="0"/>
      <w:marTop w:val="0"/>
      <w:marBottom w:val="0"/>
      <w:divBdr>
        <w:top w:val="none" w:sz="0" w:space="0" w:color="auto"/>
        <w:left w:val="none" w:sz="0" w:space="0" w:color="auto"/>
        <w:bottom w:val="none" w:sz="0" w:space="0" w:color="auto"/>
        <w:right w:val="none" w:sz="0" w:space="0" w:color="auto"/>
      </w:divBdr>
      <w:divsChild>
        <w:div w:id="1590961555">
          <w:marLeft w:val="576"/>
          <w:marRight w:val="0"/>
          <w:marTop w:val="0"/>
          <w:marBottom w:val="0"/>
          <w:divBdr>
            <w:top w:val="none" w:sz="0" w:space="0" w:color="auto"/>
            <w:left w:val="none" w:sz="0" w:space="0" w:color="auto"/>
            <w:bottom w:val="none" w:sz="0" w:space="0" w:color="auto"/>
            <w:right w:val="none" w:sz="0" w:space="0" w:color="auto"/>
          </w:divBdr>
        </w:div>
        <w:div w:id="717168189">
          <w:marLeft w:val="576"/>
          <w:marRight w:val="0"/>
          <w:marTop w:val="0"/>
          <w:marBottom w:val="0"/>
          <w:divBdr>
            <w:top w:val="none" w:sz="0" w:space="0" w:color="auto"/>
            <w:left w:val="none" w:sz="0" w:space="0" w:color="auto"/>
            <w:bottom w:val="none" w:sz="0" w:space="0" w:color="auto"/>
            <w:right w:val="none" w:sz="0" w:space="0" w:color="auto"/>
          </w:divBdr>
        </w:div>
        <w:div w:id="1268660838">
          <w:marLeft w:val="576"/>
          <w:marRight w:val="0"/>
          <w:marTop w:val="0"/>
          <w:marBottom w:val="0"/>
          <w:divBdr>
            <w:top w:val="none" w:sz="0" w:space="0" w:color="auto"/>
            <w:left w:val="none" w:sz="0" w:space="0" w:color="auto"/>
            <w:bottom w:val="none" w:sz="0" w:space="0" w:color="auto"/>
            <w:right w:val="none" w:sz="0" w:space="0" w:color="auto"/>
          </w:divBdr>
        </w:div>
        <w:div w:id="1248881684">
          <w:marLeft w:val="576"/>
          <w:marRight w:val="0"/>
          <w:marTop w:val="0"/>
          <w:marBottom w:val="0"/>
          <w:divBdr>
            <w:top w:val="none" w:sz="0" w:space="0" w:color="auto"/>
            <w:left w:val="none" w:sz="0" w:space="0" w:color="auto"/>
            <w:bottom w:val="none" w:sz="0" w:space="0" w:color="auto"/>
            <w:right w:val="none" w:sz="0" w:space="0" w:color="auto"/>
          </w:divBdr>
        </w:div>
      </w:divsChild>
    </w:div>
    <w:div w:id="1554005792">
      <w:bodyDiv w:val="1"/>
      <w:marLeft w:val="0"/>
      <w:marRight w:val="0"/>
      <w:marTop w:val="0"/>
      <w:marBottom w:val="0"/>
      <w:divBdr>
        <w:top w:val="none" w:sz="0" w:space="0" w:color="auto"/>
        <w:left w:val="none" w:sz="0" w:space="0" w:color="auto"/>
        <w:bottom w:val="none" w:sz="0" w:space="0" w:color="auto"/>
        <w:right w:val="none" w:sz="0" w:space="0" w:color="auto"/>
      </w:divBdr>
      <w:divsChild>
        <w:div w:id="606816965">
          <w:marLeft w:val="720"/>
          <w:marRight w:val="0"/>
          <w:marTop w:val="0"/>
          <w:marBottom w:val="0"/>
          <w:divBdr>
            <w:top w:val="none" w:sz="0" w:space="0" w:color="auto"/>
            <w:left w:val="none" w:sz="0" w:space="0" w:color="auto"/>
            <w:bottom w:val="none" w:sz="0" w:space="0" w:color="auto"/>
            <w:right w:val="none" w:sz="0" w:space="0" w:color="auto"/>
          </w:divBdr>
        </w:div>
        <w:div w:id="1295065127">
          <w:marLeft w:val="720"/>
          <w:marRight w:val="0"/>
          <w:marTop w:val="0"/>
          <w:marBottom w:val="0"/>
          <w:divBdr>
            <w:top w:val="none" w:sz="0" w:space="0" w:color="auto"/>
            <w:left w:val="none" w:sz="0" w:space="0" w:color="auto"/>
            <w:bottom w:val="none" w:sz="0" w:space="0" w:color="auto"/>
            <w:right w:val="none" w:sz="0" w:space="0" w:color="auto"/>
          </w:divBdr>
        </w:div>
        <w:div w:id="171532557">
          <w:marLeft w:val="720"/>
          <w:marRight w:val="0"/>
          <w:marTop w:val="0"/>
          <w:marBottom w:val="0"/>
          <w:divBdr>
            <w:top w:val="none" w:sz="0" w:space="0" w:color="auto"/>
            <w:left w:val="none" w:sz="0" w:space="0" w:color="auto"/>
            <w:bottom w:val="none" w:sz="0" w:space="0" w:color="auto"/>
            <w:right w:val="none" w:sz="0" w:space="0" w:color="auto"/>
          </w:divBdr>
        </w:div>
      </w:divsChild>
    </w:div>
    <w:div w:id="1555698000">
      <w:bodyDiv w:val="1"/>
      <w:marLeft w:val="0"/>
      <w:marRight w:val="0"/>
      <w:marTop w:val="0"/>
      <w:marBottom w:val="0"/>
      <w:divBdr>
        <w:top w:val="none" w:sz="0" w:space="0" w:color="auto"/>
        <w:left w:val="none" w:sz="0" w:space="0" w:color="auto"/>
        <w:bottom w:val="none" w:sz="0" w:space="0" w:color="auto"/>
        <w:right w:val="none" w:sz="0" w:space="0" w:color="auto"/>
      </w:divBdr>
    </w:div>
    <w:div w:id="1566337831">
      <w:bodyDiv w:val="1"/>
      <w:marLeft w:val="0"/>
      <w:marRight w:val="0"/>
      <w:marTop w:val="0"/>
      <w:marBottom w:val="0"/>
      <w:divBdr>
        <w:top w:val="none" w:sz="0" w:space="0" w:color="auto"/>
        <w:left w:val="none" w:sz="0" w:space="0" w:color="auto"/>
        <w:bottom w:val="none" w:sz="0" w:space="0" w:color="auto"/>
        <w:right w:val="none" w:sz="0" w:space="0" w:color="auto"/>
      </w:divBdr>
      <w:divsChild>
        <w:div w:id="1854605590">
          <w:marLeft w:val="547"/>
          <w:marRight w:val="0"/>
          <w:marTop w:val="0"/>
          <w:marBottom w:val="0"/>
          <w:divBdr>
            <w:top w:val="none" w:sz="0" w:space="0" w:color="auto"/>
            <w:left w:val="none" w:sz="0" w:space="0" w:color="auto"/>
            <w:bottom w:val="none" w:sz="0" w:space="0" w:color="auto"/>
            <w:right w:val="none" w:sz="0" w:space="0" w:color="auto"/>
          </w:divBdr>
        </w:div>
        <w:div w:id="796294419">
          <w:marLeft w:val="547"/>
          <w:marRight w:val="0"/>
          <w:marTop w:val="0"/>
          <w:marBottom w:val="0"/>
          <w:divBdr>
            <w:top w:val="none" w:sz="0" w:space="0" w:color="auto"/>
            <w:left w:val="none" w:sz="0" w:space="0" w:color="auto"/>
            <w:bottom w:val="none" w:sz="0" w:space="0" w:color="auto"/>
            <w:right w:val="none" w:sz="0" w:space="0" w:color="auto"/>
          </w:divBdr>
        </w:div>
        <w:div w:id="297414821">
          <w:marLeft w:val="547"/>
          <w:marRight w:val="0"/>
          <w:marTop w:val="0"/>
          <w:marBottom w:val="0"/>
          <w:divBdr>
            <w:top w:val="none" w:sz="0" w:space="0" w:color="auto"/>
            <w:left w:val="none" w:sz="0" w:space="0" w:color="auto"/>
            <w:bottom w:val="none" w:sz="0" w:space="0" w:color="auto"/>
            <w:right w:val="none" w:sz="0" w:space="0" w:color="auto"/>
          </w:divBdr>
        </w:div>
        <w:div w:id="1648437029">
          <w:marLeft w:val="547"/>
          <w:marRight w:val="0"/>
          <w:marTop w:val="0"/>
          <w:marBottom w:val="0"/>
          <w:divBdr>
            <w:top w:val="none" w:sz="0" w:space="0" w:color="auto"/>
            <w:left w:val="none" w:sz="0" w:space="0" w:color="auto"/>
            <w:bottom w:val="none" w:sz="0" w:space="0" w:color="auto"/>
            <w:right w:val="none" w:sz="0" w:space="0" w:color="auto"/>
          </w:divBdr>
        </w:div>
        <w:div w:id="2070612204">
          <w:marLeft w:val="547"/>
          <w:marRight w:val="0"/>
          <w:marTop w:val="0"/>
          <w:marBottom w:val="0"/>
          <w:divBdr>
            <w:top w:val="none" w:sz="0" w:space="0" w:color="auto"/>
            <w:left w:val="none" w:sz="0" w:space="0" w:color="auto"/>
            <w:bottom w:val="none" w:sz="0" w:space="0" w:color="auto"/>
            <w:right w:val="none" w:sz="0" w:space="0" w:color="auto"/>
          </w:divBdr>
        </w:div>
      </w:divsChild>
    </w:div>
    <w:div w:id="1600721589">
      <w:bodyDiv w:val="1"/>
      <w:marLeft w:val="0"/>
      <w:marRight w:val="0"/>
      <w:marTop w:val="0"/>
      <w:marBottom w:val="0"/>
      <w:divBdr>
        <w:top w:val="none" w:sz="0" w:space="0" w:color="auto"/>
        <w:left w:val="none" w:sz="0" w:space="0" w:color="auto"/>
        <w:bottom w:val="none" w:sz="0" w:space="0" w:color="auto"/>
        <w:right w:val="none" w:sz="0" w:space="0" w:color="auto"/>
      </w:divBdr>
    </w:div>
    <w:div w:id="1614969911">
      <w:bodyDiv w:val="1"/>
      <w:marLeft w:val="0"/>
      <w:marRight w:val="0"/>
      <w:marTop w:val="0"/>
      <w:marBottom w:val="0"/>
      <w:divBdr>
        <w:top w:val="none" w:sz="0" w:space="0" w:color="auto"/>
        <w:left w:val="none" w:sz="0" w:space="0" w:color="auto"/>
        <w:bottom w:val="none" w:sz="0" w:space="0" w:color="auto"/>
        <w:right w:val="none" w:sz="0" w:space="0" w:color="auto"/>
      </w:divBdr>
      <w:divsChild>
        <w:div w:id="213129315">
          <w:marLeft w:val="547"/>
          <w:marRight w:val="0"/>
          <w:marTop w:val="0"/>
          <w:marBottom w:val="0"/>
          <w:divBdr>
            <w:top w:val="none" w:sz="0" w:space="0" w:color="auto"/>
            <w:left w:val="none" w:sz="0" w:space="0" w:color="auto"/>
            <w:bottom w:val="none" w:sz="0" w:space="0" w:color="auto"/>
            <w:right w:val="none" w:sz="0" w:space="0" w:color="auto"/>
          </w:divBdr>
        </w:div>
        <w:div w:id="1667172620">
          <w:marLeft w:val="547"/>
          <w:marRight w:val="0"/>
          <w:marTop w:val="0"/>
          <w:marBottom w:val="0"/>
          <w:divBdr>
            <w:top w:val="none" w:sz="0" w:space="0" w:color="auto"/>
            <w:left w:val="none" w:sz="0" w:space="0" w:color="auto"/>
            <w:bottom w:val="none" w:sz="0" w:space="0" w:color="auto"/>
            <w:right w:val="none" w:sz="0" w:space="0" w:color="auto"/>
          </w:divBdr>
        </w:div>
        <w:div w:id="1736706141">
          <w:marLeft w:val="547"/>
          <w:marRight w:val="0"/>
          <w:marTop w:val="0"/>
          <w:marBottom w:val="0"/>
          <w:divBdr>
            <w:top w:val="none" w:sz="0" w:space="0" w:color="auto"/>
            <w:left w:val="none" w:sz="0" w:space="0" w:color="auto"/>
            <w:bottom w:val="none" w:sz="0" w:space="0" w:color="auto"/>
            <w:right w:val="none" w:sz="0" w:space="0" w:color="auto"/>
          </w:divBdr>
        </w:div>
        <w:div w:id="925267359">
          <w:marLeft w:val="547"/>
          <w:marRight w:val="0"/>
          <w:marTop w:val="0"/>
          <w:marBottom w:val="0"/>
          <w:divBdr>
            <w:top w:val="none" w:sz="0" w:space="0" w:color="auto"/>
            <w:left w:val="none" w:sz="0" w:space="0" w:color="auto"/>
            <w:bottom w:val="none" w:sz="0" w:space="0" w:color="auto"/>
            <w:right w:val="none" w:sz="0" w:space="0" w:color="auto"/>
          </w:divBdr>
        </w:div>
        <w:div w:id="1039089240">
          <w:marLeft w:val="547"/>
          <w:marRight w:val="0"/>
          <w:marTop w:val="0"/>
          <w:marBottom w:val="0"/>
          <w:divBdr>
            <w:top w:val="none" w:sz="0" w:space="0" w:color="auto"/>
            <w:left w:val="none" w:sz="0" w:space="0" w:color="auto"/>
            <w:bottom w:val="none" w:sz="0" w:space="0" w:color="auto"/>
            <w:right w:val="none" w:sz="0" w:space="0" w:color="auto"/>
          </w:divBdr>
        </w:div>
      </w:divsChild>
    </w:div>
    <w:div w:id="1669677302">
      <w:bodyDiv w:val="1"/>
      <w:marLeft w:val="0"/>
      <w:marRight w:val="0"/>
      <w:marTop w:val="0"/>
      <w:marBottom w:val="0"/>
      <w:divBdr>
        <w:top w:val="none" w:sz="0" w:space="0" w:color="auto"/>
        <w:left w:val="none" w:sz="0" w:space="0" w:color="auto"/>
        <w:bottom w:val="none" w:sz="0" w:space="0" w:color="auto"/>
        <w:right w:val="none" w:sz="0" w:space="0" w:color="auto"/>
      </w:divBdr>
      <w:divsChild>
        <w:div w:id="974066438">
          <w:marLeft w:val="1267"/>
          <w:marRight w:val="0"/>
          <w:marTop w:val="100"/>
          <w:marBottom w:val="0"/>
          <w:divBdr>
            <w:top w:val="none" w:sz="0" w:space="0" w:color="auto"/>
            <w:left w:val="none" w:sz="0" w:space="0" w:color="auto"/>
            <w:bottom w:val="none" w:sz="0" w:space="0" w:color="auto"/>
            <w:right w:val="none" w:sz="0" w:space="0" w:color="auto"/>
          </w:divBdr>
        </w:div>
      </w:divsChild>
    </w:div>
    <w:div w:id="1688209923">
      <w:bodyDiv w:val="1"/>
      <w:marLeft w:val="0"/>
      <w:marRight w:val="0"/>
      <w:marTop w:val="0"/>
      <w:marBottom w:val="0"/>
      <w:divBdr>
        <w:top w:val="none" w:sz="0" w:space="0" w:color="auto"/>
        <w:left w:val="none" w:sz="0" w:space="0" w:color="auto"/>
        <w:bottom w:val="none" w:sz="0" w:space="0" w:color="auto"/>
        <w:right w:val="none" w:sz="0" w:space="0" w:color="auto"/>
      </w:divBdr>
      <w:divsChild>
        <w:div w:id="1908220486">
          <w:marLeft w:val="1166"/>
          <w:marRight w:val="0"/>
          <w:marTop w:val="0"/>
          <w:marBottom w:val="0"/>
          <w:divBdr>
            <w:top w:val="none" w:sz="0" w:space="0" w:color="auto"/>
            <w:left w:val="none" w:sz="0" w:space="0" w:color="auto"/>
            <w:bottom w:val="none" w:sz="0" w:space="0" w:color="auto"/>
            <w:right w:val="none" w:sz="0" w:space="0" w:color="auto"/>
          </w:divBdr>
        </w:div>
      </w:divsChild>
    </w:div>
    <w:div w:id="1702785226">
      <w:bodyDiv w:val="1"/>
      <w:marLeft w:val="0"/>
      <w:marRight w:val="0"/>
      <w:marTop w:val="0"/>
      <w:marBottom w:val="0"/>
      <w:divBdr>
        <w:top w:val="none" w:sz="0" w:space="0" w:color="auto"/>
        <w:left w:val="none" w:sz="0" w:space="0" w:color="auto"/>
        <w:bottom w:val="none" w:sz="0" w:space="0" w:color="auto"/>
        <w:right w:val="none" w:sz="0" w:space="0" w:color="auto"/>
      </w:divBdr>
    </w:div>
    <w:div w:id="1711609584">
      <w:bodyDiv w:val="1"/>
      <w:marLeft w:val="0"/>
      <w:marRight w:val="0"/>
      <w:marTop w:val="0"/>
      <w:marBottom w:val="0"/>
      <w:divBdr>
        <w:top w:val="none" w:sz="0" w:space="0" w:color="auto"/>
        <w:left w:val="none" w:sz="0" w:space="0" w:color="auto"/>
        <w:bottom w:val="none" w:sz="0" w:space="0" w:color="auto"/>
        <w:right w:val="none" w:sz="0" w:space="0" w:color="auto"/>
      </w:divBdr>
      <w:divsChild>
        <w:div w:id="1460149231">
          <w:marLeft w:val="547"/>
          <w:marRight w:val="0"/>
          <w:marTop w:val="0"/>
          <w:marBottom w:val="0"/>
          <w:divBdr>
            <w:top w:val="none" w:sz="0" w:space="0" w:color="auto"/>
            <w:left w:val="none" w:sz="0" w:space="0" w:color="auto"/>
            <w:bottom w:val="none" w:sz="0" w:space="0" w:color="auto"/>
            <w:right w:val="none" w:sz="0" w:space="0" w:color="auto"/>
          </w:divBdr>
        </w:div>
        <w:div w:id="486435929">
          <w:marLeft w:val="547"/>
          <w:marRight w:val="0"/>
          <w:marTop w:val="0"/>
          <w:marBottom w:val="0"/>
          <w:divBdr>
            <w:top w:val="none" w:sz="0" w:space="0" w:color="auto"/>
            <w:left w:val="none" w:sz="0" w:space="0" w:color="auto"/>
            <w:bottom w:val="none" w:sz="0" w:space="0" w:color="auto"/>
            <w:right w:val="none" w:sz="0" w:space="0" w:color="auto"/>
          </w:divBdr>
        </w:div>
        <w:div w:id="374626273">
          <w:marLeft w:val="547"/>
          <w:marRight w:val="0"/>
          <w:marTop w:val="0"/>
          <w:marBottom w:val="0"/>
          <w:divBdr>
            <w:top w:val="none" w:sz="0" w:space="0" w:color="auto"/>
            <w:left w:val="none" w:sz="0" w:space="0" w:color="auto"/>
            <w:bottom w:val="none" w:sz="0" w:space="0" w:color="auto"/>
            <w:right w:val="none" w:sz="0" w:space="0" w:color="auto"/>
          </w:divBdr>
        </w:div>
        <w:div w:id="360979765">
          <w:marLeft w:val="547"/>
          <w:marRight w:val="0"/>
          <w:marTop w:val="0"/>
          <w:marBottom w:val="0"/>
          <w:divBdr>
            <w:top w:val="none" w:sz="0" w:space="0" w:color="auto"/>
            <w:left w:val="none" w:sz="0" w:space="0" w:color="auto"/>
            <w:bottom w:val="none" w:sz="0" w:space="0" w:color="auto"/>
            <w:right w:val="none" w:sz="0" w:space="0" w:color="auto"/>
          </w:divBdr>
        </w:div>
        <w:div w:id="1471287380">
          <w:marLeft w:val="1166"/>
          <w:marRight w:val="0"/>
          <w:marTop w:val="0"/>
          <w:marBottom w:val="0"/>
          <w:divBdr>
            <w:top w:val="none" w:sz="0" w:space="0" w:color="auto"/>
            <w:left w:val="none" w:sz="0" w:space="0" w:color="auto"/>
            <w:bottom w:val="none" w:sz="0" w:space="0" w:color="auto"/>
            <w:right w:val="none" w:sz="0" w:space="0" w:color="auto"/>
          </w:divBdr>
        </w:div>
        <w:div w:id="1872062759">
          <w:marLeft w:val="1166"/>
          <w:marRight w:val="0"/>
          <w:marTop w:val="0"/>
          <w:marBottom w:val="0"/>
          <w:divBdr>
            <w:top w:val="none" w:sz="0" w:space="0" w:color="auto"/>
            <w:left w:val="none" w:sz="0" w:space="0" w:color="auto"/>
            <w:bottom w:val="none" w:sz="0" w:space="0" w:color="auto"/>
            <w:right w:val="none" w:sz="0" w:space="0" w:color="auto"/>
          </w:divBdr>
        </w:div>
        <w:div w:id="1974167499">
          <w:marLeft w:val="1166"/>
          <w:marRight w:val="0"/>
          <w:marTop w:val="0"/>
          <w:marBottom w:val="0"/>
          <w:divBdr>
            <w:top w:val="none" w:sz="0" w:space="0" w:color="auto"/>
            <w:left w:val="none" w:sz="0" w:space="0" w:color="auto"/>
            <w:bottom w:val="none" w:sz="0" w:space="0" w:color="auto"/>
            <w:right w:val="none" w:sz="0" w:space="0" w:color="auto"/>
          </w:divBdr>
        </w:div>
        <w:div w:id="182523361">
          <w:marLeft w:val="1166"/>
          <w:marRight w:val="0"/>
          <w:marTop w:val="0"/>
          <w:marBottom w:val="0"/>
          <w:divBdr>
            <w:top w:val="none" w:sz="0" w:space="0" w:color="auto"/>
            <w:left w:val="none" w:sz="0" w:space="0" w:color="auto"/>
            <w:bottom w:val="none" w:sz="0" w:space="0" w:color="auto"/>
            <w:right w:val="none" w:sz="0" w:space="0" w:color="auto"/>
          </w:divBdr>
        </w:div>
      </w:divsChild>
    </w:div>
    <w:div w:id="1716541191">
      <w:bodyDiv w:val="1"/>
      <w:marLeft w:val="0"/>
      <w:marRight w:val="0"/>
      <w:marTop w:val="0"/>
      <w:marBottom w:val="0"/>
      <w:divBdr>
        <w:top w:val="none" w:sz="0" w:space="0" w:color="auto"/>
        <w:left w:val="none" w:sz="0" w:space="0" w:color="auto"/>
        <w:bottom w:val="none" w:sz="0" w:space="0" w:color="auto"/>
        <w:right w:val="none" w:sz="0" w:space="0" w:color="auto"/>
      </w:divBdr>
    </w:div>
    <w:div w:id="1744446376">
      <w:bodyDiv w:val="1"/>
      <w:marLeft w:val="0"/>
      <w:marRight w:val="0"/>
      <w:marTop w:val="0"/>
      <w:marBottom w:val="0"/>
      <w:divBdr>
        <w:top w:val="none" w:sz="0" w:space="0" w:color="auto"/>
        <w:left w:val="none" w:sz="0" w:space="0" w:color="auto"/>
        <w:bottom w:val="none" w:sz="0" w:space="0" w:color="auto"/>
        <w:right w:val="none" w:sz="0" w:space="0" w:color="auto"/>
      </w:divBdr>
      <w:divsChild>
        <w:div w:id="1083408355">
          <w:marLeft w:val="518"/>
          <w:marRight w:val="0"/>
          <w:marTop w:val="0"/>
          <w:marBottom w:val="0"/>
          <w:divBdr>
            <w:top w:val="none" w:sz="0" w:space="0" w:color="auto"/>
            <w:left w:val="none" w:sz="0" w:space="0" w:color="auto"/>
            <w:bottom w:val="none" w:sz="0" w:space="0" w:color="auto"/>
            <w:right w:val="none" w:sz="0" w:space="0" w:color="auto"/>
          </w:divBdr>
        </w:div>
        <w:div w:id="2005666380">
          <w:marLeft w:val="518"/>
          <w:marRight w:val="0"/>
          <w:marTop w:val="0"/>
          <w:marBottom w:val="0"/>
          <w:divBdr>
            <w:top w:val="none" w:sz="0" w:space="0" w:color="auto"/>
            <w:left w:val="none" w:sz="0" w:space="0" w:color="auto"/>
            <w:bottom w:val="none" w:sz="0" w:space="0" w:color="auto"/>
            <w:right w:val="none" w:sz="0" w:space="0" w:color="auto"/>
          </w:divBdr>
        </w:div>
        <w:div w:id="2099128959">
          <w:marLeft w:val="518"/>
          <w:marRight w:val="0"/>
          <w:marTop w:val="0"/>
          <w:marBottom w:val="0"/>
          <w:divBdr>
            <w:top w:val="none" w:sz="0" w:space="0" w:color="auto"/>
            <w:left w:val="none" w:sz="0" w:space="0" w:color="auto"/>
            <w:bottom w:val="none" w:sz="0" w:space="0" w:color="auto"/>
            <w:right w:val="none" w:sz="0" w:space="0" w:color="auto"/>
          </w:divBdr>
        </w:div>
      </w:divsChild>
    </w:div>
    <w:div w:id="1763836166">
      <w:bodyDiv w:val="1"/>
      <w:marLeft w:val="0"/>
      <w:marRight w:val="0"/>
      <w:marTop w:val="0"/>
      <w:marBottom w:val="0"/>
      <w:divBdr>
        <w:top w:val="none" w:sz="0" w:space="0" w:color="auto"/>
        <w:left w:val="none" w:sz="0" w:space="0" w:color="auto"/>
        <w:bottom w:val="none" w:sz="0" w:space="0" w:color="auto"/>
        <w:right w:val="none" w:sz="0" w:space="0" w:color="auto"/>
      </w:divBdr>
      <w:divsChild>
        <w:div w:id="1585527905">
          <w:marLeft w:val="331"/>
          <w:marRight w:val="0"/>
          <w:marTop w:val="0"/>
          <w:marBottom w:val="0"/>
          <w:divBdr>
            <w:top w:val="none" w:sz="0" w:space="0" w:color="auto"/>
            <w:left w:val="none" w:sz="0" w:space="0" w:color="auto"/>
            <w:bottom w:val="none" w:sz="0" w:space="0" w:color="auto"/>
            <w:right w:val="none" w:sz="0" w:space="0" w:color="auto"/>
          </w:divBdr>
        </w:div>
      </w:divsChild>
    </w:div>
    <w:div w:id="1781799825">
      <w:bodyDiv w:val="1"/>
      <w:marLeft w:val="0"/>
      <w:marRight w:val="0"/>
      <w:marTop w:val="0"/>
      <w:marBottom w:val="0"/>
      <w:divBdr>
        <w:top w:val="none" w:sz="0" w:space="0" w:color="auto"/>
        <w:left w:val="none" w:sz="0" w:space="0" w:color="auto"/>
        <w:bottom w:val="none" w:sz="0" w:space="0" w:color="auto"/>
        <w:right w:val="none" w:sz="0" w:space="0" w:color="auto"/>
      </w:divBdr>
      <w:divsChild>
        <w:div w:id="1016730925">
          <w:marLeft w:val="331"/>
          <w:marRight w:val="0"/>
          <w:marTop w:val="0"/>
          <w:marBottom w:val="0"/>
          <w:divBdr>
            <w:top w:val="none" w:sz="0" w:space="0" w:color="auto"/>
            <w:left w:val="none" w:sz="0" w:space="0" w:color="auto"/>
            <w:bottom w:val="none" w:sz="0" w:space="0" w:color="auto"/>
            <w:right w:val="none" w:sz="0" w:space="0" w:color="auto"/>
          </w:divBdr>
        </w:div>
      </w:divsChild>
    </w:div>
    <w:div w:id="1790584145">
      <w:bodyDiv w:val="1"/>
      <w:marLeft w:val="0"/>
      <w:marRight w:val="0"/>
      <w:marTop w:val="0"/>
      <w:marBottom w:val="0"/>
      <w:divBdr>
        <w:top w:val="none" w:sz="0" w:space="0" w:color="auto"/>
        <w:left w:val="none" w:sz="0" w:space="0" w:color="auto"/>
        <w:bottom w:val="none" w:sz="0" w:space="0" w:color="auto"/>
        <w:right w:val="none" w:sz="0" w:space="0" w:color="auto"/>
      </w:divBdr>
    </w:div>
    <w:div w:id="1808084328">
      <w:bodyDiv w:val="1"/>
      <w:marLeft w:val="0"/>
      <w:marRight w:val="0"/>
      <w:marTop w:val="0"/>
      <w:marBottom w:val="0"/>
      <w:divBdr>
        <w:top w:val="none" w:sz="0" w:space="0" w:color="auto"/>
        <w:left w:val="none" w:sz="0" w:space="0" w:color="auto"/>
        <w:bottom w:val="none" w:sz="0" w:space="0" w:color="auto"/>
        <w:right w:val="none" w:sz="0" w:space="0" w:color="auto"/>
      </w:divBdr>
    </w:div>
    <w:div w:id="1823156210">
      <w:bodyDiv w:val="1"/>
      <w:marLeft w:val="0"/>
      <w:marRight w:val="0"/>
      <w:marTop w:val="0"/>
      <w:marBottom w:val="0"/>
      <w:divBdr>
        <w:top w:val="none" w:sz="0" w:space="0" w:color="auto"/>
        <w:left w:val="none" w:sz="0" w:space="0" w:color="auto"/>
        <w:bottom w:val="none" w:sz="0" w:space="0" w:color="auto"/>
        <w:right w:val="none" w:sz="0" w:space="0" w:color="auto"/>
      </w:divBdr>
      <w:divsChild>
        <w:div w:id="1873614660">
          <w:marLeft w:val="446"/>
          <w:marRight w:val="0"/>
          <w:marTop w:val="0"/>
          <w:marBottom w:val="0"/>
          <w:divBdr>
            <w:top w:val="none" w:sz="0" w:space="0" w:color="auto"/>
            <w:left w:val="none" w:sz="0" w:space="0" w:color="auto"/>
            <w:bottom w:val="none" w:sz="0" w:space="0" w:color="auto"/>
            <w:right w:val="none" w:sz="0" w:space="0" w:color="auto"/>
          </w:divBdr>
        </w:div>
        <w:div w:id="1114983564">
          <w:marLeft w:val="446"/>
          <w:marRight w:val="0"/>
          <w:marTop w:val="0"/>
          <w:marBottom w:val="0"/>
          <w:divBdr>
            <w:top w:val="none" w:sz="0" w:space="0" w:color="auto"/>
            <w:left w:val="none" w:sz="0" w:space="0" w:color="auto"/>
            <w:bottom w:val="none" w:sz="0" w:space="0" w:color="auto"/>
            <w:right w:val="none" w:sz="0" w:space="0" w:color="auto"/>
          </w:divBdr>
        </w:div>
        <w:div w:id="359009748">
          <w:marLeft w:val="446"/>
          <w:marRight w:val="0"/>
          <w:marTop w:val="0"/>
          <w:marBottom w:val="0"/>
          <w:divBdr>
            <w:top w:val="none" w:sz="0" w:space="0" w:color="auto"/>
            <w:left w:val="none" w:sz="0" w:space="0" w:color="auto"/>
            <w:bottom w:val="none" w:sz="0" w:space="0" w:color="auto"/>
            <w:right w:val="none" w:sz="0" w:space="0" w:color="auto"/>
          </w:divBdr>
        </w:div>
        <w:div w:id="1556506023">
          <w:marLeft w:val="994"/>
          <w:marRight w:val="0"/>
          <w:marTop w:val="0"/>
          <w:marBottom w:val="0"/>
          <w:divBdr>
            <w:top w:val="none" w:sz="0" w:space="0" w:color="auto"/>
            <w:left w:val="none" w:sz="0" w:space="0" w:color="auto"/>
            <w:bottom w:val="none" w:sz="0" w:space="0" w:color="auto"/>
            <w:right w:val="none" w:sz="0" w:space="0" w:color="auto"/>
          </w:divBdr>
        </w:div>
      </w:divsChild>
    </w:div>
    <w:div w:id="1841577770">
      <w:bodyDiv w:val="1"/>
      <w:marLeft w:val="0"/>
      <w:marRight w:val="0"/>
      <w:marTop w:val="0"/>
      <w:marBottom w:val="0"/>
      <w:divBdr>
        <w:top w:val="none" w:sz="0" w:space="0" w:color="auto"/>
        <w:left w:val="none" w:sz="0" w:space="0" w:color="auto"/>
        <w:bottom w:val="none" w:sz="0" w:space="0" w:color="auto"/>
        <w:right w:val="none" w:sz="0" w:space="0" w:color="auto"/>
      </w:divBdr>
      <w:divsChild>
        <w:div w:id="1836340700">
          <w:marLeft w:val="1267"/>
          <w:marRight w:val="0"/>
          <w:marTop w:val="0"/>
          <w:marBottom w:val="0"/>
          <w:divBdr>
            <w:top w:val="none" w:sz="0" w:space="0" w:color="auto"/>
            <w:left w:val="none" w:sz="0" w:space="0" w:color="auto"/>
            <w:bottom w:val="none" w:sz="0" w:space="0" w:color="auto"/>
            <w:right w:val="none" w:sz="0" w:space="0" w:color="auto"/>
          </w:divBdr>
        </w:div>
      </w:divsChild>
    </w:div>
    <w:div w:id="1847015400">
      <w:bodyDiv w:val="1"/>
      <w:marLeft w:val="0"/>
      <w:marRight w:val="0"/>
      <w:marTop w:val="0"/>
      <w:marBottom w:val="0"/>
      <w:divBdr>
        <w:top w:val="none" w:sz="0" w:space="0" w:color="auto"/>
        <w:left w:val="none" w:sz="0" w:space="0" w:color="auto"/>
        <w:bottom w:val="none" w:sz="0" w:space="0" w:color="auto"/>
        <w:right w:val="none" w:sz="0" w:space="0" w:color="auto"/>
      </w:divBdr>
      <w:divsChild>
        <w:div w:id="966623134">
          <w:marLeft w:val="576"/>
          <w:marRight w:val="0"/>
          <w:marTop w:val="0"/>
          <w:marBottom w:val="0"/>
          <w:divBdr>
            <w:top w:val="none" w:sz="0" w:space="0" w:color="auto"/>
            <w:left w:val="none" w:sz="0" w:space="0" w:color="auto"/>
            <w:bottom w:val="none" w:sz="0" w:space="0" w:color="auto"/>
            <w:right w:val="none" w:sz="0" w:space="0" w:color="auto"/>
          </w:divBdr>
        </w:div>
        <w:div w:id="1040010633">
          <w:marLeft w:val="576"/>
          <w:marRight w:val="0"/>
          <w:marTop w:val="0"/>
          <w:marBottom w:val="0"/>
          <w:divBdr>
            <w:top w:val="none" w:sz="0" w:space="0" w:color="auto"/>
            <w:left w:val="none" w:sz="0" w:space="0" w:color="auto"/>
            <w:bottom w:val="none" w:sz="0" w:space="0" w:color="auto"/>
            <w:right w:val="none" w:sz="0" w:space="0" w:color="auto"/>
          </w:divBdr>
        </w:div>
        <w:div w:id="15083334">
          <w:marLeft w:val="576"/>
          <w:marRight w:val="0"/>
          <w:marTop w:val="0"/>
          <w:marBottom w:val="0"/>
          <w:divBdr>
            <w:top w:val="none" w:sz="0" w:space="0" w:color="auto"/>
            <w:left w:val="none" w:sz="0" w:space="0" w:color="auto"/>
            <w:bottom w:val="none" w:sz="0" w:space="0" w:color="auto"/>
            <w:right w:val="none" w:sz="0" w:space="0" w:color="auto"/>
          </w:divBdr>
        </w:div>
        <w:div w:id="1634866251">
          <w:marLeft w:val="576"/>
          <w:marRight w:val="0"/>
          <w:marTop w:val="0"/>
          <w:marBottom w:val="0"/>
          <w:divBdr>
            <w:top w:val="none" w:sz="0" w:space="0" w:color="auto"/>
            <w:left w:val="none" w:sz="0" w:space="0" w:color="auto"/>
            <w:bottom w:val="none" w:sz="0" w:space="0" w:color="auto"/>
            <w:right w:val="none" w:sz="0" w:space="0" w:color="auto"/>
          </w:divBdr>
        </w:div>
        <w:div w:id="949778062">
          <w:marLeft w:val="1296"/>
          <w:marRight w:val="0"/>
          <w:marTop w:val="0"/>
          <w:marBottom w:val="0"/>
          <w:divBdr>
            <w:top w:val="none" w:sz="0" w:space="0" w:color="auto"/>
            <w:left w:val="none" w:sz="0" w:space="0" w:color="auto"/>
            <w:bottom w:val="none" w:sz="0" w:space="0" w:color="auto"/>
            <w:right w:val="none" w:sz="0" w:space="0" w:color="auto"/>
          </w:divBdr>
        </w:div>
        <w:div w:id="774132331">
          <w:marLeft w:val="1296"/>
          <w:marRight w:val="0"/>
          <w:marTop w:val="0"/>
          <w:marBottom w:val="0"/>
          <w:divBdr>
            <w:top w:val="none" w:sz="0" w:space="0" w:color="auto"/>
            <w:left w:val="none" w:sz="0" w:space="0" w:color="auto"/>
            <w:bottom w:val="none" w:sz="0" w:space="0" w:color="auto"/>
            <w:right w:val="none" w:sz="0" w:space="0" w:color="auto"/>
          </w:divBdr>
        </w:div>
        <w:div w:id="1394425830">
          <w:marLeft w:val="576"/>
          <w:marRight w:val="0"/>
          <w:marTop w:val="0"/>
          <w:marBottom w:val="0"/>
          <w:divBdr>
            <w:top w:val="none" w:sz="0" w:space="0" w:color="auto"/>
            <w:left w:val="none" w:sz="0" w:space="0" w:color="auto"/>
            <w:bottom w:val="none" w:sz="0" w:space="0" w:color="auto"/>
            <w:right w:val="none" w:sz="0" w:space="0" w:color="auto"/>
          </w:divBdr>
        </w:div>
      </w:divsChild>
    </w:div>
    <w:div w:id="1905144852">
      <w:bodyDiv w:val="1"/>
      <w:marLeft w:val="0"/>
      <w:marRight w:val="0"/>
      <w:marTop w:val="0"/>
      <w:marBottom w:val="0"/>
      <w:divBdr>
        <w:top w:val="none" w:sz="0" w:space="0" w:color="auto"/>
        <w:left w:val="none" w:sz="0" w:space="0" w:color="auto"/>
        <w:bottom w:val="none" w:sz="0" w:space="0" w:color="auto"/>
        <w:right w:val="none" w:sz="0" w:space="0" w:color="auto"/>
      </w:divBdr>
    </w:div>
    <w:div w:id="1913390190">
      <w:bodyDiv w:val="1"/>
      <w:marLeft w:val="0"/>
      <w:marRight w:val="0"/>
      <w:marTop w:val="0"/>
      <w:marBottom w:val="0"/>
      <w:divBdr>
        <w:top w:val="none" w:sz="0" w:space="0" w:color="auto"/>
        <w:left w:val="none" w:sz="0" w:space="0" w:color="auto"/>
        <w:bottom w:val="none" w:sz="0" w:space="0" w:color="auto"/>
        <w:right w:val="none" w:sz="0" w:space="0" w:color="auto"/>
      </w:divBdr>
      <w:divsChild>
        <w:div w:id="968819078">
          <w:marLeft w:val="547"/>
          <w:marRight w:val="0"/>
          <w:marTop w:val="200"/>
          <w:marBottom w:val="0"/>
          <w:divBdr>
            <w:top w:val="none" w:sz="0" w:space="0" w:color="auto"/>
            <w:left w:val="none" w:sz="0" w:space="0" w:color="auto"/>
            <w:bottom w:val="none" w:sz="0" w:space="0" w:color="auto"/>
            <w:right w:val="none" w:sz="0" w:space="0" w:color="auto"/>
          </w:divBdr>
        </w:div>
      </w:divsChild>
    </w:div>
    <w:div w:id="1931347841">
      <w:bodyDiv w:val="1"/>
      <w:marLeft w:val="0"/>
      <w:marRight w:val="0"/>
      <w:marTop w:val="0"/>
      <w:marBottom w:val="0"/>
      <w:divBdr>
        <w:top w:val="none" w:sz="0" w:space="0" w:color="auto"/>
        <w:left w:val="none" w:sz="0" w:space="0" w:color="auto"/>
        <w:bottom w:val="none" w:sz="0" w:space="0" w:color="auto"/>
        <w:right w:val="none" w:sz="0" w:space="0" w:color="auto"/>
      </w:divBdr>
    </w:div>
    <w:div w:id="1956204548">
      <w:bodyDiv w:val="1"/>
      <w:marLeft w:val="0"/>
      <w:marRight w:val="0"/>
      <w:marTop w:val="0"/>
      <w:marBottom w:val="0"/>
      <w:divBdr>
        <w:top w:val="none" w:sz="0" w:space="0" w:color="auto"/>
        <w:left w:val="none" w:sz="0" w:space="0" w:color="auto"/>
        <w:bottom w:val="none" w:sz="0" w:space="0" w:color="auto"/>
        <w:right w:val="none" w:sz="0" w:space="0" w:color="auto"/>
      </w:divBdr>
    </w:div>
    <w:div w:id="1992247157">
      <w:bodyDiv w:val="1"/>
      <w:marLeft w:val="0"/>
      <w:marRight w:val="0"/>
      <w:marTop w:val="0"/>
      <w:marBottom w:val="0"/>
      <w:divBdr>
        <w:top w:val="none" w:sz="0" w:space="0" w:color="auto"/>
        <w:left w:val="none" w:sz="0" w:space="0" w:color="auto"/>
        <w:bottom w:val="none" w:sz="0" w:space="0" w:color="auto"/>
        <w:right w:val="none" w:sz="0" w:space="0" w:color="auto"/>
      </w:divBdr>
      <w:divsChild>
        <w:div w:id="431315944">
          <w:marLeft w:val="331"/>
          <w:marRight w:val="0"/>
          <w:marTop w:val="0"/>
          <w:marBottom w:val="0"/>
          <w:divBdr>
            <w:top w:val="none" w:sz="0" w:space="0" w:color="auto"/>
            <w:left w:val="none" w:sz="0" w:space="0" w:color="auto"/>
            <w:bottom w:val="none" w:sz="0" w:space="0" w:color="auto"/>
            <w:right w:val="none" w:sz="0" w:space="0" w:color="auto"/>
          </w:divBdr>
        </w:div>
      </w:divsChild>
    </w:div>
    <w:div w:id="1995865782">
      <w:bodyDiv w:val="1"/>
      <w:marLeft w:val="0"/>
      <w:marRight w:val="0"/>
      <w:marTop w:val="0"/>
      <w:marBottom w:val="0"/>
      <w:divBdr>
        <w:top w:val="none" w:sz="0" w:space="0" w:color="auto"/>
        <w:left w:val="none" w:sz="0" w:space="0" w:color="auto"/>
        <w:bottom w:val="none" w:sz="0" w:space="0" w:color="auto"/>
        <w:right w:val="none" w:sz="0" w:space="0" w:color="auto"/>
      </w:divBdr>
      <w:divsChild>
        <w:div w:id="1268269067">
          <w:marLeft w:val="1166"/>
          <w:marRight w:val="0"/>
          <w:marTop w:val="0"/>
          <w:marBottom w:val="0"/>
          <w:divBdr>
            <w:top w:val="none" w:sz="0" w:space="0" w:color="auto"/>
            <w:left w:val="none" w:sz="0" w:space="0" w:color="auto"/>
            <w:bottom w:val="none" w:sz="0" w:space="0" w:color="auto"/>
            <w:right w:val="none" w:sz="0" w:space="0" w:color="auto"/>
          </w:divBdr>
        </w:div>
      </w:divsChild>
    </w:div>
    <w:div w:id="2001889300">
      <w:bodyDiv w:val="1"/>
      <w:marLeft w:val="0"/>
      <w:marRight w:val="0"/>
      <w:marTop w:val="0"/>
      <w:marBottom w:val="0"/>
      <w:divBdr>
        <w:top w:val="none" w:sz="0" w:space="0" w:color="auto"/>
        <w:left w:val="none" w:sz="0" w:space="0" w:color="auto"/>
        <w:bottom w:val="none" w:sz="0" w:space="0" w:color="auto"/>
        <w:right w:val="none" w:sz="0" w:space="0" w:color="auto"/>
      </w:divBdr>
      <w:divsChild>
        <w:div w:id="597370002">
          <w:marLeft w:val="331"/>
          <w:marRight w:val="0"/>
          <w:marTop w:val="0"/>
          <w:marBottom w:val="0"/>
          <w:divBdr>
            <w:top w:val="none" w:sz="0" w:space="0" w:color="auto"/>
            <w:left w:val="none" w:sz="0" w:space="0" w:color="auto"/>
            <w:bottom w:val="none" w:sz="0" w:space="0" w:color="auto"/>
            <w:right w:val="none" w:sz="0" w:space="0" w:color="auto"/>
          </w:divBdr>
        </w:div>
      </w:divsChild>
    </w:div>
    <w:div w:id="2014796508">
      <w:bodyDiv w:val="1"/>
      <w:marLeft w:val="0"/>
      <w:marRight w:val="0"/>
      <w:marTop w:val="0"/>
      <w:marBottom w:val="0"/>
      <w:divBdr>
        <w:top w:val="none" w:sz="0" w:space="0" w:color="auto"/>
        <w:left w:val="none" w:sz="0" w:space="0" w:color="auto"/>
        <w:bottom w:val="none" w:sz="0" w:space="0" w:color="auto"/>
        <w:right w:val="none" w:sz="0" w:space="0" w:color="auto"/>
      </w:divBdr>
    </w:div>
    <w:div w:id="2023968903">
      <w:bodyDiv w:val="1"/>
      <w:marLeft w:val="0"/>
      <w:marRight w:val="0"/>
      <w:marTop w:val="0"/>
      <w:marBottom w:val="0"/>
      <w:divBdr>
        <w:top w:val="none" w:sz="0" w:space="0" w:color="auto"/>
        <w:left w:val="none" w:sz="0" w:space="0" w:color="auto"/>
        <w:bottom w:val="none" w:sz="0" w:space="0" w:color="auto"/>
        <w:right w:val="none" w:sz="0" w:space="0" w:color="auto"/>
      </w:divBdr>
      <w:divsChild>
        <w:div w:id="115343837">
          <w:marLeft w:val="533"/>
          <w:marRight w:val="0"/>
          <w:marTop w:val="0"/>
          <w:marBottom w:val="0"/>
          <w:divBdr>
            <w:top w:val="none" w:sz="0" w:space="0" w:color="auto"/>
            <w:left w:val="none" w:sz="0" w:space="0" w:color="auto"/>
            <w:bottom w:val="none" w:sz="0" w:space="0" w:color="auto"/>
            <w:right w:val="none" w:sz="0" w:space="0" w:color="auto"/>
          </w:divBdr>
        </w:div>
        <w:div w:id="679622056">
          <w:marLeft w:val="533"/>
          <w:marRight w:val="0"/>
          <w:marTop w:val="0"/>
          <w:marBottom w:val="0"/>
          <w:divBdr>
            <w:top w:val="none" w:sz="0" w:space="0" w:color="auto"/>
            <w:left w:val="none" w:sz="0" w:space="0" w:color="auto"/>
            <w:bottom w:val="none" w:sz="0" w:space="0" w:color="auto"/>
            <w:right w:val="none" w:sz="0" w:space="0" w:color="auto"/>
          </w:divBdr>
        </w:div>
        <w:div w:id="785580358">
          <w:marLeft w:val="533"/>
          <w:marRight w:val="0"/>
          <w:marTop w:val="0"/>
          <w:marBottom w:val="0"/>
          <w:divBdr>
            <w:top w:val="none" w:sz="0" w:space="0" w:color="auto"/>
            <w:left w:val="none" w:sz="0" w:space="0" w:color="auto"/>
            <w:bottom w:val="none" w:sz="0" w:space="0" w:color="auto"/>
            <w:right w:val="none" w:sz="0" w:space="0" w:color="auto"/>
          </w:divBdr>
        </w:div>
        <w:div w:id="506529296">
          <w:marLeft w:val="533"/>
          <w:marRight w:val="0"/>
          <w:marTop w:val="0"/>
          <w:marBottom w:val="0"/>
          <w:divBdr>
            <w:top w:val="none" w:sz="0" w:space="0" w:color="auto"/>
            <w:left w:val="none" w:sz="0" w:space="0" w:color="auto"/>
            <w:bottom w:val="none" w:sz="0" w:space="0" w:color="auto"/>
            <w:right w:val="none" w:sz="0" w:space="0" w:color="auto"/>
          </w:divBdr>
        </w:div>
        <w:div w:id="2122526616">
          <w:marLeft w:val="533"/>
          <w:marRight w:val="0"/>
          <w:marTop w:val="0"/>
          <w:marBottom w:val="0"/>
          <w:divBdr>
            <w:top w:val="none" w:sz="0" w:space="0" w:color="auto"/>
            <w:left w:val="none" w:sz="0" w:space="0" w:color="auto"/>
            <w:bottom w:val="none" w:sz="0" w:space="0" w:color="auto"/>
            <w:right w:val="none" w:sz="0" w:space="0" w:color="auto"/>
          </w:divBdr>
        </w:div>
        <w:div w:id="1091394385">
          <w:marLeft w:val="533"/>
          <w:marRight w:val="0"/>
          <w:marTop w:val="0"/>
          <w:marBottom w:val="0"/>
          <w:divBdr>
            <w:top w:val="none" w:sz="0" w:space="0" w:color="auto"/>
            <w:left w:val="none" w:sz="0" w:space="0" w:color="auto"/>
            <w:bottom w:val="none" w:sz="0" w:space="0" w:color="auto"/>
            <w:right w:val="none" w:sz="0" w:space="0" w:color="auto"/>
          </w:divBdr>
        </w:div>
        <w:div w:id="1473524047">
          <w:marLeft w:val="533"/>
          <w:marRight w:val="0"/>
          <w:marTop w:val="0"/>
          <w:marBottom w:val="0"/>
          <w:divBdr>
            <w:top w:val="none" w:sz="0" w:space="0" w:color="auto"/>
            <w:left w:val="none" w:sz="0" w:space="0" w:color="auto"/>
            <w:bottom w:val="none" w:sz="0" w:space="0" w:color="auto"/>
            <w:right w:val="none" w:sz="0" w:space="0" w:color="auto"/>
          </w:divBdr>
        </w:div>
        <w:div w:id="1110785534">
          <w:marLeft w:val="533"/>
          <w:marRight w:val="0"/>
          <w:marTop w:val="0"/>
          <w:marBottom w:val="0"/>
          <w:divBdr>
            <w:top w:val="none" w:sz="0" w:space="0" w:color="auto"/>
            <w:left w:val="none" w:sz="0" w:space="0" w:color="auto"/>
            <w:bottom w:val="none" w:sz="0" w:space="0" w:color="auto"/>
            <w:right w:val="none" w:sz="0" w:space="0" w:color="auto"/>
          </w:divBdr>
        </w:div>
        <w:div w:id="428548828">
          <w:marLeft w:val="533"/>
          <w:marRight w:val="0"/>
          <w:marTop w:val="0"/>
          <w:marBottom w:val="0"/>
          <w:divBdr>
            <w:top w:val="none" w:sz="0" w:space="0" w:color="auto"/>
            <w:left w:val="none" w:sz="0" w:space="0" w:color="auto"/>
            <w:bottom w:val="none" w:sz="0" w:space="0" w:color="auto"/>
            <w:right w:val="none" w:sz="0" w:space="0" w:color="auto"/>
          </w:divBdr>
        </w:div>
        <w:div w:id="763889200">
          <w:marLeft w:val="533"/>
          <w:marRight w:val="0"/>
          <w:marTop w:val="0"/>
          <w:marBottom w:val="0"/>
          <w:divBdr>
            <w:top w:val="none" w:sz="0" w:space="0" w:color="auto"/>
            <w:left w:val="none" w:sz="0" w:space="0" w:color="auto"/>
            <w:bottom w:val="none" w:sz="0" w:space="0" w:color="auto"/>
            <w:right w:val="none" w:sz="0" w:space="0" w:color="auto"/>
          </w:divBdr>
        </w:div>
        <w:div w:id="465245699">
          <w:marLeft w:val="533"/>
          <w:marRight w:val="0"/>
          <w:marTop w:val="0"/>
          <w:marBottom w:val="0"/>
          <w:divBdr>
            <w:top w:val="none" w:sz="0" w:space="0" w:color="auto"/>
            <w:left w:val="none" w:sz="0" w:space="0" w:color="auto"/>
            <w:bottom w:val="none" w:sz="0" w:space="0" w:color="auto"/>
            <w:right w:val="none" w:sz="0" w:space="0" w:color="auto"/>
          </w:divBdr>
        </w:div>
        <w:div w:id="482476485">
          <w:marLeft w:val="533"/>
          <w:marRight w:val="0"/>
          <w:marTop w:val="0"/>
          <w:marBottom w:val="0"/>
          <w:divBdr>
            <w:top w:val="none" w:sz="0" w:space="0" w:color="auto"/>
            <w:left w:val="none" w:sz="0" w:space="0" w:color="auto"/>
            <w:bottom w:val="none" w:sz="0" w:space="0" w:color="auto"/>
            <w:right w:val="none" w:sz="0" w:space="0" w:color="auto"/>
          </w:divBdr>
        </w:div>
      </w:divsChild>
    </w:div>
    <w:div w:id="2030980872">
      <w:bodyDiv w:val="1"/>
      <w:marLeft w:val="0"/>
      <w:marRight w:val="0"/>
      <w:marTop w:val="0"/>
      <w:marBottom w:val="0"/>
      <w:divBdr>
        <w:top w:val="none" w:sz="0" w:space="0" w:color="auto"/>
        <w:left w:val="none" w:sz="0" w:space="0" w:color="auto"/>
        <w:bottom w:val="none" w:sz="0" w:space="0" w:color="auto"/>
        <w:right w:val="none" w:sz="0" w:space="0" w:color="auto"/>
      </w:divBdr>
    </w:div>
    <w:div w:id="2041784016">
      <w:bodyDiv w:val="1"/>
      <w:marLeft w:val="0"/>
      <w:marRight w:val="0"/>
      <w:marTop w:val="0"/>
      <w:marBottom w:val="0"/>
      <w:divBdr>
        <w:top w:val="none" w:sz="0" w:space="0" w:color="auto"/>
        <w:left w:val="none" w:sz="0" w:space="0" w:color="auto"/>
        <w:bottom w:val="none" w:sz="0" w:space="0" w:color="auto"/>
        <w:right w:val="none" w:sz="0" w:space="0" w:color="auto"/>
      </w:divBdr>
      <w:divsChild>
        <w:div w:id="886523997">
          <w:marLeft w:val="547"/>
          <w:marRight w:val="0"/>
          <w:marTop w:val="0"/>
          <w:marBottom w:val="0"/>
          <w:divBdr>
            <w:top w:val="none" w:sz="0" w:space="0" w:color="auto"/>
            <w:left w:val="none" w:sz="0" w:space="0" w:color="auto"/>
            <w:bottom w:val="none" w:sz="0" w:space="0" w:color="auto"/>
            <w:right w:val="none" w:sz="0" w:space="0" w:color="auto"/>
          </w:divBdr>
        </w:div>
        <w:div w:id="891890154">
          <w:marLeft w:val="1267"/>
          <w:marRight w:val="0"/>
          <w:marTop w:val="0"/>
          <w:marBottom w:val="0"/>
          <w:divBdr>
            <w:top w:val="none" w:sz="0" w:space="0" w:color="auto"/>
            <w:left w:val="none" w:sz="0" w:space="0" w:color="auto"/>
            <w:bottom w:val="none" w:sz="0" w:space="0" w:color="auto"/>
            <w:right w:val="none" w:sz="0" w:space="0" w:color="auto"/>
          </w:divBdr>
        </w:div>
        <w:div w:id="1782919274">
          <w:marLeft w:val="1267"/>
          <w:marRight w:val="0"/>
          <w:marTop w:val="0"/>
          <w:marBottom w:val="0"/>
          <w:divBdr>
            <w:top w:val="none" w:sz="0" w:space="0" w:color="auto"/>
            <w:left w:val="none" w:sz="0" w:space="0" w:color="auto"/>
            <w:bottom w:val="none" w:sz="0" w:space="0" w:color="auto"/>
            <w:right w:val="none" w:sz="0" w:space="0" w:color="auto"/>
          </w:divBdr>
        </w:div>
        <w:div w:id="294872228">
          <w:marLeft w:val="1987"/>
          <w:marRight w:val="0"/>
          <w:marTop w:val="0"/>
          <w:marBottom w:val="0"/>
          <w:divBdr>
            <w:top w:val="none" w:sz="0" w:space="0" w:color="auto"/>
            <w:left w:val="none" w:sz="0" w:space="0" w:color="auto"/>
            <w:bottom w:val="none" w:sz="0" w:space="0" w:color="auto"/>
            <w:right w:val="none" w:sz="0" w:space="0" w:color="auto"/>
          </w:divBdr>
        </w:div>
        <w:div w:id="2090420931">
          <w:marLeft w:val="1987"/>
          <w:marRight w:val="0"/>
          <w:marTop w:val="0"/>
          <w:marBottom w:val="0"/>
          <w:divBdr>
            <w:top w:val="none" w:sz="0" w:space="0" w:color="auto"/>
            <w:left w:val="none" w:sz="0" w:space="0" w:color="auto"/>
            <w:bottom w:val="none" w:sz="0" w:space="0" w:color="auto"/>
            <w:right w:val="none" w:sz="0" w:space="0" w:color="auto"/>
          </w:divBdr>
        </w:div>
        <w:div w:id="81343221">
          <w:marLeft w:val="1267"/>
          <w:marRight w:val="0"/>
          <w:marTop w:val="0"/>
          <w:marBottom w:val="0"/>
          <w:divBdr>
            <w:top w:val="none" w:sz="0" w:space="0" w:color="auto"/>
            <w:left w:val="none" w:sz="0" w:space="0" w:color="auto"/>
            <w:bottom w:val="none" w:sz="0" w:space="0" w:color="auto"/>
            <w:right w:val="none" w:sz="0" w:space="0" w:color="auto"/>
          </w:divBdr>
        </w:div>
        <w:div w:id="301161411">
          <w:marLeft w:val="1987"/>
          <w:marRight w:val="0"/>
          <w:marTop w:val="0"/>
          <w:marBottom w:val="0"/>
          <w:divBdr>
            <w:top w:val="none" w:sz="0" w:space="0" w:color="auto"/>
            <w:left w:val="none" w:sz="0" w:space="0" w:color="auto"/>
            <w:bottom w:val="none" w:sz="0" w:space="0" w:color="auto"/>
            <w:right w:val="none" w:sz="0" w:space="0" w:color="auto"/>
          </w:divBdr>
        </w:div>
        <w:div w:id="1709260130">
          <w:marLeft w:val="1987"/>
          <w:marRight w:val="0"/>
          <w:marTop w:val="0"/>
          <w:marBottom w:val="0"/>
          <w:divBdr>
            <w:top w:val="none" w:sz="0" w:space="0" w:color="auto"/>
            <w:left w:val="none" w:sz="0" w:space="0" w:color="auto"/>
            <w:bottom w:val="none" w:sz="0" w:space="0" w:color="auto"/>
            <w:right w:val="none" w:sz="0" w:space="0" w:color="auto"/>
          </w:divBdr>
        </w:div>
      </w:divsChild>
    </w:div>
    <w:div w:id="2046052573">
      <w:bodyDiv w:val="1"/>
      <w:marLeft w:val="0"/>
      <w:marRight w:val="0"/>
      <w:marTop w:val="0"/>
      <w:marBottom w:val="0"/>
      <w:divBdr>
        <w:top w:val="none" w:sz="0" w:space="0" w:color="auto"/>
        <w:left w:val="none" w:sz="0" w:space="0" w:color="auto"/>
        <w:bottom w:val="none" w:sz="0" w:space="0" w:color="auto"/>
        <w:right w:val="none" w:sz="0" w:space="0" w:color="auto"/>
      </w:divBdr>
    </w:div>
    <w:div w:id="2062437289">
      <w:bodyDiv w:val="1"/>
      <w:marLeft w:val="0"/>
      <w:marRight w:val="0"/>
      <w:marTop w:val="0"/>
      <w:marBottom w:val="0"/>
      <w:divBdr>
        <w:top w:val="none" w:sz="0" w:space="0" w:color="auto"/>
        <w:left w:val="none" w:sz="0" w:space="0" w:color="auto"/>
        <w:bottom w:val="none" w:sz="0" w:space="0" w:color="auto"/>
        <w:right w:val="none" w:sz="0" w:space="0" w:color="auto"/>
      </w:divBdr>
      <w:divsChild>
        <w:div w:id="796294526">
          <w:marLeft w:val="547"/>
          <w:marRight w:val="0"/>
          <w:marTop w:val="0"/>
          <w:marBottom w:val="0"/>
          <w:divBdr>
            <w:top w:val="none" w:sz="0" w:space="0" w:color="auto"/>
            <w:left w:val="none" w:sz="0" w:space="0" w:color="auto"/>
            <w:bottom w:val="none" w:sz="0" w:space="0" w:color="auto"/>
            <w:right w:val="none" w:sz="0" w:space="0" w:color="auto"/>
          </w:divBdr>
        </w:div>
        <w:div w:id="859049751">
          <w:marLeft w:val="547"/>
          <w:marRight w:val="0"/>
          <w:marTop w:val="0"/>
          <w:marBottom w:val="0"/>
          <w:divBdr>
            <w:top w:val="none" w:sz="0" w:space="0" w:color="auto"/>
            <w:left w:val="none" w:sz="0" w:space="0" w:color="auto"/>
            <w:bottom w:val="none" w:sz="0" w:space="0" w:color="auto"/>
            <w:right w:val="none" w:sz="0" w:space="0" w:color="auto"/>
          </w:divBdr>
        </w:div>
        <w:div w:id="1956280352">
          <w:marLeft w:val="547"/>
          <w:marRight w:val="0"/>
          <w:marTop w:val="0"/>
          <w:marBottom w:val="0"/>
          <w:divBdr>
            <w:top w:val="none" w:sz="0" w:space="0" w:color="auto"/>
            <w:left w:val="none" w:sz="0" w:space="0" w:color="auto"/>
            <w:bottom w:val="none" w:sz="0" w:space="0" w:color="auto"/>
            <w:right w:val="none" w:sz="0" w:space="0" w:color="auto"/>
          </w:divBdr>
        </w:div>
        <w:div w:id="1812668578">
          <w:marLeft w:val="547"/>
          <w:marRight w:val="0"/>
          <w:marTop w:val="0"/>
          <w:marBottom w:val="0"/>
          <w:divBdr>
            <w:top w:val="none" w:sz="0" w:space="0" w:color="auto"/>
            <w:left w:val="none" w:sz="0" w:space="0" w:color="auto"/>
            <w:bottom w:val="none" w:sz="0" w:space="0" w:color="auto"/>
            <w:right w:val="none" w:sz="0" w:space="0" w:color="auto"/>
          </w:divBdr>
        </w:div>
      </w:divsChild>
    </w:div>
    <w:div w:id="2105687137">
      <w:bodyDiv w:val="1"/>
      <w:marLeft w:val="0"/>
      <w:marRight w:val="0"/>
      <w:marTop w:val="0"/>
      <w:marBottom w:val="0"/>
      <w:divBdr>
        <w:top w:val="none" w:sz="0" w:space="0" w:color="auto"/>
        <w:left w:val="none" w:sz="0" w:space="0" w:color="auto"/>
        <w:bottom w:val="none" w:sz="0" w:space="0" w:color="auto"/>
        <w:right w:val="none" w:sz="0" w:space="0" w:color="auto"/>
      </w:divBdr>
      <w:divsChild>
        <w:div w:id="580063633">
          <w:marLeft w:val="562"/>
          <w:marRight w:val="0"/>
          <w:marTop w:val="100"/>
          <w:marBottom w:val="0"/>
          <w:divBdr>
            <w:top w:val="none" w:sz="0" w:space="0" w:color="auto"/>
            <w:left w:val="none" w:sz="0" w:space="0" w:color="auto"/>
            <w:bottom w:val="none" w:sz="0" w:space="0" w:color="auto"/>
            <w:right w:val="none" w:sz="0" w:space="0" w:color="auto"/>
          </w:divBdr>
        </w:div>
      </w:divsChild>
    </w:div>
    <w:div w:id="2107535333">
      <w:bodyDiv w:val="1"/>
      <w:marLeft w:val="0"/>
      <w:marRight w:val="0"/>
      <w:marTop w:val="0"/>
      <w:marBottom w:val="0"/>
      <w:divBdr>
        <w:top w:val="none" w:sz="0" w:space="0" w:color="auto"/>
        <w:left w:val="none" w:sz="0" w:space="0" w:color="auto"/>
        <w:bottom w:val="none" w:sz="0" w:space="0" w:color="auto"/>
        <w:right w:val="none" w:sz="0" w:space="0" w:color="auto"/>
      </w:divBdr>
    </w:div>
    <w:div w:id="2112040808">
      <w:bodyDiv w:val="1"/>
      <w:marLeft w:val="0"/>
      <w:marRight w:val="0"/>
      <w:marTop w:val="0"/>
      <w:marBottom w:val="0"/>
      <w:divBdr>
        <w:top w:val="none" w:sz="0" w:space="0" w:color="auto"/>
        <w:left w:val="none" w:sz="0" w:space="0" w:color="auto"/>
        <w:bottom w:val="none" w:sz="0" w:space="0" w:color="auto"/>
        <w:right w:val="none" w:sz="0" w:space="0" w:color="auto"/>
      </w:divBdr>
      <w:divsChild>
        <w:div w:id="1145202110">
          <w:marLeft w:val="1166"/>
          <w:marRight w:val="0"/>
          <w:marTop w:val="0"/>
          <w:marBottom w:val="0"/>
          <w:divBdr>
            <w:top w:val="none" w:sz="0" w:space="0" w:color="auto"/>
            <w:left w:val="none" w:sz="0" w:space="0" w:color="auto"/>
            <w:bottom w:val="none" w:sz="0" w:space="0" w:color="auto"/>
            <w:right w:val="none" w:sz="0" w:space="0" w:color="auto"/>
          </w:divBdr>
        </w:div>
        <w:div w:id="989359881">
          <w:marLeft w:val="1166"/>
          <w:marRight w:val="0"/>
          <w:marTop w:val="0"/>
          <w:marBottom w:val="0"/>
          <w:divBdr>
            <w:top w:val="none" w:sz="0" w:space="0" w:color="auto"/>
            <w:left w:val="none" w:sz="0" w:space="0" w:color="auto"/>
            <w:bottom w:val="none" w:sz="0" w:space="0" w:color="auto"/>
            <w:right w:val="none" w:sz="0" w:space="0" w:color="auto"/>
          </w:divBdr>
        </w:div>
        <w:div w:id="1963417115">
          <w:marLeft w:val="1166"/>
          <w:marRight w:val="0"/>
          <w:marTop w:val="0"/>
          <w:marBottom w:val="0"/>
          <w:divBdr>
            <w:top w:val="none" w:sz="0" w:space="0" w:color="auto"/>
            <w:left w:val="none" w:sz="0" w:space="0" w:color="auto"/>
            <w:bottom w:val="none" w:sz="0" w:space="0" w:color="auto"/>
            <w:right w:val="none" w:sz="0" w:space="0" w:color="auto"/>
          </w:divBdr>
        </w:div>
        <w:div w:id="122179499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3E9D923BE6FB48975E55B986152AB4" ma:contentTypeVersion="14" ma:contentTypeDescription="Crée un document." ma:contentTypeScope="" ma:versionID="9b377a56561bcbaedd53c0ac65f118e3">
  <xsd:schema xmlns:xsd="http://www.w3.org/2001/XMLSchema" xmlns:xs="http://www.w3.org/2001/XMLSchema" xmlns:p="http://schemas.microsoft.com/office/2006/metadata/properties" xmlns:ns3="2276cae3-7d77-41a5-acf4-9750745ca349" xmlns:ns4="da9b420c-6292-4180-a826-9fa74a563ceb" targetNamespace="http://schemas.microsoft.com/office/2006/metadata/properties" ma:root="true" ma:fieldsID="3e3748b0e4d18d99a4e3ed5575a3d22b" ns3:_="" ns4:_="">
    <xsd:import namespace="2276cae3-7d77-41a5-acf4-9750745ca349"/>
    <xsd:import namespace="da9b420c-6292-4180-a826-9fa74a563c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6cae3-7d77-41a5-acf4-9750745ca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9b420c-6292-4180-a826-9fa74a563ceb"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SharingHintHash" ma:index="21"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E30B3-17CF-4312-8876-819E9B1F3D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B5AE18-C456-4768-8404-9740407F4F57}">
  <ds:schemaRefs>
    <ds:schemaRef ds:uri="http://schemas.microsoft.com/sharepoint/v3/contenttype/forms"/>
  </ds:schemaRefs>
</ds:datastoreItem>
</file>

<file path=customXml/itemProps3.xml><?xml version="1.0" encoding="utf-8"?>
<ds:datastoreItem xmlns:ds="http://schemas.openxmlformats.org/officeDocument/2006/customXml" ds:itemID="{3D2E35A3-8A6E-472F-9114-EFA572A54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6cae3-7d77-41a5-acf4-9750745ca349"/>
    <ds:schemaRef ds:uri="da9b420c-6292-4180-a826-9fa74a563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ADBBD9-8A12-4306-BBB5-8E6D3C598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36</Pages>
  <Words>7982</Words>
  <Characters>43903</Characters>
  <Application>Microsoft Office Word</Application>
  <DocSecurity>0</DocSecurity>
  <Lines>365</Lines>
  <Paragraphs>103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Kévin Carignan</dc:creator>
  <cp:keywords/>
  <dc:description/>
  <cp:lastModifiedBy>INALCO 2023</cp:lastModifiedBy>
  <cp:revision>185</cp:revision>
  <dcterms:created xsi:type="dcterms:W3CDTF">2023-02-21T14:51:00Z</dcterms:created>
  <dcterms:modified xsi:type="dcterms:W3CDTF">2024-07-25T17:57:00Z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0x0101006F3E9D923BE6FB48975E55B986152AB4</vt:lpwstr>
  </property>
</Properties>
</file>